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5B" w:rsidRPr="000A0F5B" w:rsidRDefault="000A0F5B" w:rsidP="000A0F5B">
      <w:pPr>
        <w:jc w:val="center"/>
        <w:rPr>
          <w:rFonts w:eastAsia="Times New Roman" w:cs="Times New Roman"/>
          <w:b/>
          <w:bCs/>
          <w:sz w:val="32"/>
          <w:lang w:val="uk-UA"/>
        </w:rPr>
      </w:pPr>
      <w:bookmarkStart w:id="0" w:name="_GoBack"/>
      <w:bookmarkEnd w:id="0"/>
      <w:r w:rsidRPr="000A0F5B">
        <w:rPr>
          <w:rFonts w:eastAsia="Times New Roman" w:cs="Times New Roman"/>
          <w:b/>
          <w:bCs/>
          <w:sz w:val="32"/>
          <w:lang w:val="uk-UA"/>
        </w:rPr>
        <w:t>ДОНБАСЬКА ДЕРЖАВНА МАШИНОБУДІВНА АКАДЕМІЯ</w:t>
      </w:r>
    </w:p>
    <w:p w:rsidR="000A0F5B" w:rsidRPr="000A0F5B" w:rsidRDefault="000A0F5B" w:rsidP="000A0F5B">
      <w:pPr>
        <w:ind w:firstLine="709"/>
        <w:jc w:val="center"/>
        <w:rPr>
          <w:rFonts w:eastAsia="Times New Roman" w:cs="Times New Roman"/>
          <w:b/>
          <w:bCs/>
          <w:sz w:val="28"/>
          <w:lang w:val="uk-UA"/>
        </w:rPr>
      </w:pPr>
    </w:p>
    <w:p w:rsidR="000A0F5B" w:rsidRPr="000A0F5B" w:rsidRDefault="000A0F5B" w:rsidP="000A0F5B">
      <w:pPr>
        <w:ind w:firstLine="709"/>
        <w:jc w:val="center"/>
        <w:rPr>
          <w:rFonts w:eastAsia="Times New Roman" w:cs="Times New Roman"/>
          <w:b/>
          <w:bCs/>
          <w:sz w:val="28"/>
          <w:lang w:val="uk-UA"/>
        </w:rPr>
      </w:pPr>
      <w:r w:rsidRPr="000A0F5B">
        <w:rPr>
          <w:rFonts w:eastAsia="Times New Roman" w:cs="Times New Roman"/>
          <w:b/>
          <w:bCs/>
          <w:sz w:val="28"/>
          <w:lang w:val="uk-UA"/>
        </w:rPr>
        <w:t>Кафедра «Обладнання та технології зварювального виробництва»</w:t>
      </w:r>
    </w:p>
    <w:p w:rsidR="000A0F5B" w:rsidRPr="000A0F5B" w:rsidRDefault="000A0F5B" w:rsidP="000A0F5B">
      <w:pPr>
        <w:ind w:firstLine="709"/>
        <w:jc w:val="center"/>
        <w:rPr>
          <w:rFonts w:eastAsia="Times New Roman" w:cs="Times New Roman"/>
          <w:b/>
          <w:bCs/>
          <w:sz w:val="28"/>
          <w:lang w:val="uk-UA"/>
        </w:rPr>
      </w:pPr>
    </w:p>
    <w:p w:rsidR="000A0F5B" w:rsidRPr="000A0F5B" w:rsidRDefault="000A0F5B" w:rsidP="000A0F5B">
      <w:pPr>
        <w:ind w:left="4500"/>
        <w:rPr>
          <w:rFonts w:eastAsia="Times New Roman" w:cs="Times New Roman"/>
          <w:sz w:val="20"/>
          <w:szCs w:val="28"/>
          <w:lang w:val="uk-UA"/>
        </w:rPr>
      </w:pPr>
    </w:p>
    <w:p w:rsidR="000A0F5B" w:rsidRPr="000A0F5B" w:rsidRDefault="000A0F5B" w:rsidP="000A0F5B">
      <w:pPr>
        <w:ind w:left="4500"/>
        <w:rPr>
          <w:rFonts w:eastAsia="Times New Roman" w:cs="Times New Roman"/>
          <w:sz w:val="20"/>
          <w:szCs w:val="28"/>
          <w:lang w:val="uk-UA"/>
        </w:rPr>
      </w:pPr>
    </w:p>
    <w:p w:rsidR="000A0F5B" w:rsidRPr="000A0F5B" w:rsidRDefault="000A0F5B" w:rsidP="000A0F5B">
      <w:pPr>
        <w:ind w:left="4500"/>
        <w:rPr>
          <w:rFonts w:eastAsia="Times New Roman" w:cs="Times New Roman"/>
          <w:b/>
          <w:sz w:val="28"/>
          <w:szCs w:val="28"/>
          <w:lang w:val="uk-UA"/>
        </w:rPr>
      </w:pPr>
      <w:r w:rsidRPr="000A0F5B">
        <w:rPr>
          <w:rFonts w:eastAsia="Times New Roman" w:cs="Times New Roman"/>
          <w:b/>
          <w:sz w:val="28"/>
          <w:szCs w:val="28"/>
          <w:lang w:val="uk-UA"/>
        </w:rPr>
        <w:t>ЗАТВЕРДЖЕНО:</w:t>
      </w:r>
    </w:p>
    <w:p w:rsidR="000A0F5B" w:rsidRPr="000A0F5B" w:rsidRDefault="000A0F5B" w:rsidP="000A0F5B">
      <w:pPr>
        <w:ind w:left="4500"/>
        <w:rPr>
          <w:rFonts w:eastAsia="Times New Roman" w:cs="Times New Roman"/>
          <w:b/>
          <w:sz w:val="28"/>
          <w:szCs w:val="28"/>
          <w:lang w:val="uk-UA"/>
        </w:rPr>
      </w:pPr>
      <w:r w:rsidRPr="000A0F5B">
        <w:rPr>
          <w:rFonts w:eastAsia="Times New Roman" w:cs="Times New Roman"/>
          <w:b/>
          <w:sz w:val="28"/>
          <w:szCs w:val="28"/>
          <w:lang w:val="uk-UA"/>
        </w:rPr>
        <w:t>На засіданні Вченої ради</w:t>
      </w:r>
    </w:p>
    <w:p w:rsidR="000A0F5B" w:rsidRPr="000A0F5B" w:rsidRDefault="000A0F5B" w:rsidP="000A0F5B">
      <w:pPr>
        <w:ind w:left="4500"/>
        <w:rPr>
          <w:rFonts w:eastAsia="Times New Roman" w:cs="Times New Roman"/>
          <w:b/>
          <w:sz w:val="28"/>
          <w:szCs w:val="28"/>
          <w:lang w:val="uk-UA"/>
        </w:rPr>
      </w:pPr>
      <w:r w:rsidRPr="000A0F5B">
        <w:rPr>
          <w:rFonts w:eastAsia="Times New Roman" w:cs="Times New Roman"/>
          <w:b/>
          <w:sz w:val="28"/>
          <w:szCs w:val="28"/>
          <w:lang w:val="uk-UA"/>
        </w:rPr>
        <w:t xml:space="preserve">Голова  Вченої ради </w:t>
      </w:r>
    </w:p>
    <w:p w:rsidR="000A0F5B" w:rsidRPr="000A0F5B" w:rsidRDefault="000A0F5B" w:rsidP="000A0F5B">
      <w:pPr>
        <w:ind w:left="4500"/>
        <w:rPr>
          <w:rFonts w:eastAsia="Times New Roman" w:cs="Times New Roman"/>
          <w:b/>
          <w:sz w:val="28"/>
          <w:szCs w:val="28"/>
          <w:lang w:val="uk-UA"/>
        </w:rPr>
      </w:pPr>
      <w:r w:rsidRPr="000A0F5B">
        <w:rPr>
          <w:rFonts w:eastAsia="Times New Roman" w:cs="Times New Roman"/>
          <w:b/>
          <w:sz w:val="28"/>
          <w:szCs w:val="28"/>
          <w:lang w:val="uk-UA"/>
        </w:rPr>
        <w:t>Ректор    ДДМА</w:t>
      </w:r>
    </w:p>
    <w:p w:rsidR="000A0F5B" w:rsidRPr="000A0F5B" w:rsidRDefault="000A0F5B" w:rsidP="000A0F5B">
      <w:pPr>
        <w:ind w:left="4500"/>
        <w:rPr>
          <w:rFonts w:eastAsia="Times New Roman" w:cs="Times New Roman"/>
          <w:b/>
          <w:sz w:val="28"/>
          <w:szCs w:val="28"/>
          <w:lang w:val="uk-UA"/>
        </w:rPr>
      </w:pPr>
      <w:r w:rsidRPr="000A0F5B">
        <w:rPr>
          <w:rFonts w:eastAsia="Times New Roman" w:cs="Times New Roman"/>
          <w:b/>
          <w:sz w:val="28"/>
          <w:szCs w:val="28"/>
          <w:lang w:val="uk-UA"/>
        </w:rPr>
        <w:t>_____________________В.А.Федорінов</w:t>
      </w:r>
    </w:p>
    <w:p w:rsidR="000A0F5B" w:rsidRPr="000A0F5B" w:rsidRDefault="000A0F5B" w:rsidP="000A0F5B">
      <w:pPr>
        <w:ind w:left="4500"/>
        <w:rPr>
          <w:rFonts w:eastAsia="Times New Roman" w:cs="Times New Roman"/>
          <w:sz w:val="16"/>
          <w:szCs w:val="16"/>
          <w:lang w:val="uk-UA"/>
        </w:rPr>
      </w:pPr>
      <w:r w:rsidRPr="000A0F5B">
        <w:rPr>
          <w:rFonts w:eastAsia="Times New Roman" w:cs="Times New Roman"/>
          <w:sz w:val="16"/>
          <w:szCs w:val="16"/>
          <w:lang w:val="uk-UA"/>
        </w:rPr>
        <w:t xml:space="preserve">               (підпис, ініціали, прізвище)</w:t>
      </w:r>
    </w:p>
    <w:p w:rsidR="000A0F5B" w:rsidRPr="000A0F5B" w:rsidRDefault="000A0F5B" w:rsidP="000A0F5B">
      <w:pPr>
        <w:ind w:left="4500"/>
        <w:rPr>
          <w:rFonts w:eastAsia="Times New Roman" w:cs="Times New Roman"/>
          <w:sz w:val="16"/>
          <w:szCs w:val="16"/>
          <w:lang w:val="uk-UA"/>
        </w:rPr>
      </w:pPr>
    </w:p>
    <w:p w:rsidR="000A0F5B" w:rsidRPr="000A0F5B" w:rsidRDefault="000A0F5B" w:rsidP="000A0F5B">
      <w:pPr>
        <w:ind w:left="4253"/>
        <w:rPr>
          <w:rFonts w:eastAsia="Times New Roman" w:cs="Times New Roman"/>
          <w:b/>
          <w:bCs/>
          <w:sz w:val="28"/>
          <w:lang w:val="uk-UA"/>
        </w:rPr>
      </w:pPr>
      <w:r w:rsidRPr="000A0F5B">
        <w:rPr>
          <w:rFonts w:eastAsia="Times New Roman" w:cs="Times New Roman"/>
          <w:b/>
          <w:bCs/>
          <w:sz w:val="28"/>
          <w:szCs w:val="28"/>
          <w:lang w:val="uk-UA"/>
        </w:rPr>
        <w:t xml:space="preserve">Протокол № ____ </w:t>
      </w:r>
      <w:r w:rsidRPr="000A0F5B">
        <w:rPr>
          <w:rFonts w:eastAsia="Times New Roman" w:cs="Times New Roman"/>
          <w:b/>
          <w:bCs/>
          <w:sz w:val="28"/>
          <w:lang w:val="uk-UA"/>
        </w:rPr>
        <w:t>« __ »________20</w:t>
      </w:r>
      <w:r w:rsidRPr="000A0F5B">
        <w:rPr>
          <w:rFonts w:eastAsia="Times New Roman" w:cs="Times New Roman"/>
          <w:b/>
          <w:bCs/>
          <w:sz w:val="28"/>
        </w:rPr>
        <w:t>1</w:t>
      </w:r>
      <w:r w:rsidR="00A94E61">
        <w:rPr>
          <w:rFonts w:eastAsia="Times New Roman" w:cs="Times New Roman"/>
          <w:b/>
          <w:bCs/>
          <w:sz w:val="28"/>
        </w:rPr>
        <w:t>2</w:t>
      </w:r>
      <w:r w:rsidRPr="000A0F5B">
        <w:rPr>
          <w:rFonts w:eastAsia="Times New Roman" w:cs="Times New Roman"/>
          <w:b/>
          <w:bCs/>
          <w:sz w:val="28"/>
          <w:lang w:val="uk-UA"/>
        </w:rPr>
        <w:t xml:space="preserve"> р.</w:t>
      </w:r>
    </w:p>
    <w:p w:rsidR="000A0F5B" w:rsidRPr="000A0F5B" w:rsidRDefault="000A0F5B" w:rsidP="000A0F5B">
      <w:pPr>
        <w:ind w:left="4500"/>
        <w:rPr>
          <w:rFonts w:eastAsia="Times New Roman" w:cs="Times New Roman"/>
          <w:sz w:val="16"/>
          <w:szCs w:val="16"/>
          <w:lang w:val="uk-UA"/>
        </w:rPr>
      </w:pPr>
    </w:p>
    <w:p w:rsidR="000A0F5B" w:rsidRPr="000A0F5B" w:rsidRDefault="000A0F5B" w:rsidP="000A0F5B">
      <w:pPr>
        <w:ind w:left="4500"/>
        <w:rPr>
          <w:rFonts w:eastAsia="Times New Roman" w:cs="Times New Roman"/>
          <w:sz w:val="16"/>
          <w:szCs w:val="16"/>
          <w:lang w:val="uk-UA"/>
        </w:rPr>
      </w:pPr>
    </w:p>
    <w:p w:rsidR="000A0F5B" w:rsidRPr="000A0F5B" w:rsidRDefault="000A0F5B" w:rsidP="000A0F5B">
      <w:pPr>
        <w:jc w:val="center"/>
        <w:rPr>
          <w:rFonts w:eastAsia="Times New Roman" w:cs="Times New Roman"/>
          <w:b/>
          <w:bCs/>
          <w:sz w:val="36"/>
        </w:rPr>
      </w:pPr>
    </w:p>
    <w:p w:rsidR="000A0F5B" w:rsidRPr="000A0F5B" w:rsidRDefault="000A0F5B" w:rsidP="000A0F5B">
      <w:pPr>
        <w:jc w:val="center"/>
        <w:rPr>
          <w:rFonts w:eastAsia="Times New Roman" w:cs="Times New Roman"/>
          <w:b/>
          <w:bCs/>
          <w:sz w:val="36"/>
        </w:rPr>
      </w:pPr>
    </w:p>
    <w:p w:rsidR="000A0F5B" w:rsidRPr="000A0F5B" w:rsidRDefault="000A0F5B" w:rsidP="000A0F5B">
      <w:pPr>
        <w:jc w:val="center"/>
        <w:rPr>
          <w:rFonts w:eastAsia="Times New Roman" w:cs="Times New Roman"/>
          <w:b/>
          <w:bCs/>
          <w:sz w:val="36"/>
        </w:rPr>
      </w:pPr>
    </w:p>
    <w:p w:rsidR="000A0F5B" w:rsidRPr="000A0F5B" w:rsidRDefault="000A0F5B" w:rsidP="000A0F5B">
      <w:pPr>
        <w:jc w:val="center"/>
        <w:rPr>
          <w:rFonts w:eastAsia="Times New Roman" w:cs="Times New Roman"/>
          <w:b/>
          <w:bCs/>
          <w:sz w:val="36"/>
          <w:lang w:val="uk-UA"/>
        </w:rPr>
      </w:pPr>
      <w:r w:rsidRPr="000A0F5B">
        <w:rPr>
          <w:rFonts w:eastAsia="Times New Roman" w:cs="Times New Roman"/>
          <w:b/>
          <w:bCs/>
          <w:sz w:val="36"/>
          <w:lang w:val="uk-UA"/>
        </w:rPr>
        <w:t>РОБОЧА  НАВЧАЛЬНА  ПРОГРАМА  ДИСЦИПЛІНИ</w:t>
      </w:r>
    </w:p>
    <w:p w:rsidR="000A0F5B" w:rsidRPr="000A0F5B" w:rsidRDefault="000A0F5B" w:rsidP="000A0F5B">
      <w:pPr>
        <w:ind w:firstLine="709"/>
        <w:jc w:val="center"/>
        <w:rPr>
          <w:rFonts w:eastAsia="Times New Roman" w:cs="Times New Roman"/>
          <w:b/>
          <w:bCs/>
          <w:sz w:val="28"/>
          <w:lang w:val="uk-UA"/>
        </w:rPr>
      </w:pPr>
    </w:p>
    <w:p w:rsidR="000A0F5B" w:rsidRPr="000A0F5B" w:rsidRDefault="000A0F5B" w:rsidP="000A0F5B">
      <w:pPr>
        <w:ind w:firstLine="720"/>
        <w:jc w:val="center"/>
        <w:rPr>
          <w:rFonts w:eastAsia="Times New Roman" w:cs="Times New Roman"/>
          <w:b/>
          <w:bCs/>
          <w:sz w:val="28"/>
          <w:szCs w:val="36"/>
          <w:lang w:val="uk-UA"/>
        </w:rPr>
      </w:pPr>
      <w:r w:rsidRPr="000A0F5B">
        <w:rPr>
          <w:rFonts w:eastAsia="Times New Roman" w:cs="Times New Roman"/>
          <w:b/>
          <w:bCs/>
          <w:sz w:val="28"/>
          <w:szCs w:val="20"/>
          <w:lang w:val="uk-UA"/>
        </w:rPr>
        <w:t>” СПЕЦІАЛЬНІ РОЗДІЛИ МІЦНОСТІ ЗВАРНИХ КОНСТРУКЦІЙ</w:t>
      </w:r>
      <w:r w:rsidRPr="000A0F5B">
        <w:rPr>
          <w:rFonts w:eastAsia="Times New Roman" w:cs="Times New Roman"/>
          <w:sz w:val="28"/>
          <w:szCs w:val="28"/>
          <w:lang w:val="uk-UA"/>
        </w:rPr>
        <w:t xml:space="preserve"> </w:t>
      </w:r>
      <w:r w:rsidRPr="000A0F5B">
        <w:rPr>
          <w:rFonts w:eastAsia="Times New Roman" w:cs="Times New Roman"/>
          <w:b/>
          <w:sz w:val="28"/>
          <w:szCs w:val="28"/>
          <w:lang w:val="uk-UA"/>
        </w:rPr>
        <w:t>”</w:t>
      </w:r>
      <w:r w:rsidRPr="000A0F5B">
        <w:rPr>
          <w:rFonts w:eastAsia="Times New Roman" w:cs="Times New Roman"/>
          <w:sz w:val="28"/>
          <w:szCs w:val="28"/>
          <w:lang w:val="uk-UA"/>
        </w:rPr>
        <w:t xml:space="preserve">   </w:t>
      </w:r>
    </w:p>
    <w:p w:rsidR="000A0F5B" w:rsidRPr="000A0F5B" w:rsidRDefault="000A0F5B" w:rsidP="000A0F5B">
      <w:pPr>
        <w:ind w:firstLine="709"/>
        <w:jc w:val="center"/>
        <w:rPr>
          <w:rFonts w:eastAsia="Times New Roman" w:cs="Times New Roman"/>
          <w:b/>
          <w:bCs/>
          <w:sz w:val="32"/>
          <w:lang w:val="uk-UA"/>
        </w:rPr>
      </w:pPr>
      <w:r w:rsidRPr="000A0F5B">
        <w:rPr>
          <w:rFonts w:eastAsia="Times New Roman" w:cs="Times New Roman"/>
          <w:b/>
          <w:bCs/>
          <w:sz w:val="32"/>
          <w:lang w:val="uk-UA"/>
        </w:rPr>
        <w:t xml:space="preserve">для напряму підготовки </w:t>
      </w:r>
      <w:r w:rsidRPr="000A0F5B">
        <w:rPr>
          <w:rFonts w:eastAsia="Times New Roman" w:cs="Times New Roman"/>
          <w:b/>
          <w:bCs/>
          <w:sz w:val="32"/>
        </w:rPr>
        <w:t>7</w:t>
      </w:r>
      <w:r w:rsidRPr="000A0F5B">
        <w:rPr>
          <w:rFonts w:eastAsia="Times New Roman" w:cs="Times New Roman"/>
          <w:b/>
          <w:bCs/>
          <w:sz w:val="32"/>
          <w:lang w:val="uk-UA"/>
        </w:rPr>
        <w:t>.050504</w:t>
      </w:r>
      <w:r w:rsidRPr="000A0F5B">
        <w:rPr>
          <w:rFonts w:eastAsia="Times New Roman" w:cs="Times New Roman"/>
          <w:b/>
          <w:bCs/>
          <w:sz w:val="32"/>
        </w:rPr>
        <w:t>01</w:t>
      </w:r>
      <w:r w:rsidRPr="000A0F5B">
        <w:rPr>
          <w:rFonts w:eastAsia="Times New Roman" w:cs="Times New Roman"/>
          <w:b/>
          <w:bCs/>
          <w:sz w:val="32"/>
          <w:lang w:val="uk-UA"/>
        </w:rPr>
        <w:t xml:space="preserve"> «Зварювання»</w:t>
      </w:r>
    </w:p>
    <w:p w:rsidR="000A0F5B" w:rsidRPr="000A0F5B" w:rsidRDefault="000A0F5B" w:rsidP="000A0F5B">
      <w:pPr>
        <w:ind w:firstLine="709"/>
        <w:jc w:val="center"/>
        <w:rPr>
          <w:rFonts w:eastAsia="Times New Roman" w:cs="Times New Roman"/>
          <w:b/>
          <w:bCs/>
          <w:sz w:val="32"/>
          <w:lang w:val="uk-UA"/>
        </w:rPr>
      </w:pPr>
      <w:r w:rsidRPr="000A0F5B">
        <w:rPr>
          <w:rFonts w:eastAsia="Times New Roman" w:cs="Times New Roman"/>
          <w:b/>
          <w:bCs/>
          <w:sz w:val="32"/>
          <w:lang w:val="uk-UA"/>
        </w:rPr>
        <w:t>(спеціальності 7.092301 «Технологія та устаткування</w:t>
      </w:r>
    </w:p>
    <w:p w:rsidR="000A0F5B" w:rsidRPr="000A0F5B" w:rsidRDefault="000A0F5B" w:rsidP="000A0F5B">
      <w:pPr>
        <w:ind w:firstLine="709"/>
        <w:jc w:val="center"/>
        <w:rPr>
          <w:rFonts w:eastAsia="Times New Roman" w:cs="Times New Roman"/>
          <w:b/>
          <w:bCs/>
          <w:sz w:val="32"/>
          <w:lang w:val="uk-UA"/>
        </w:rPr>
      </w:pPr>
      <w:r w:rsidRPr="000A0F5B">
        <w:rPr>
          <w:rFonts w:eastAsia="Times New Roman" w:cs="Times New Roman"/>
          <w:b/>
          <w:bCs/>
          <w:sz w:val="32"/>
          <w:lang w:val="uk-UA"/>
        </w:rPr>
        <w:t>зварювання»)</w:t>
      </w:r>
    </w:p>
    <w:p w:rsidR="000A0F5B" w:rsidRPr="000A0F5B" w:rsidRDefault="000A0F5B" w:rsidP="000A0F5B">
      <w:pPr>
        <w:ind w:firstLine="709"/>
        <w:jc w:val="center"/>
        <w:rPr>
          <w:rFonts w:eastAsia="Times New Roman" w:cs="Times New Roman"/>
          <w:b/>
          <w:bCs/>
          <w:sz w:val="32"/>
          <w:lang w:val="uk-UA"/>
        </w:rPr>
      </w:pPr>
      <w:r w:rsidRPr="000A0F5B">
        <w:rPr>
          <w:rFonts w:eastAsia="Times New Roman" w:cs="Times New Roman"/>
          <w:b/>
          <w:bCs/>
          <w:sz w:val="32"/>
          <w:lang w:val="uk-UA"/>
        </w:rPr>
        <w:t>(Денне відділення)</w:t>
      </w:r>
    </w:p>
    <w:p w:rsidR="000A0F5B" w:rsidRPr="000A0F5B" w:rsidRDefault="000A0F5B" w:rsidP="000A0F5B">
      <w:pPr>
        <w:ind w:firstLine="709"/>
        <w:jc w:val="center"/>
        <w:rPr>
          <w:rFonts w:eastAsia="Times New Roman" w:cs="Times New Roman"/>
          <w:b/>
          <w:bCs/>
          <w:sz w:val="28"/>
          <w:lang w:val="uk-UA"/>
        </w:rPr>
      </w:pPr>
    </w:p>
    <w:p w:rsidR="000A0F5B" w:rsidRPr="000A0F5B" w:rsidRDefault="000A0F5B" w:rsidP="000A0F5B">
      <w:pPr>
        <w:jc w:val="center"/>
        <w:rPr>
          <w:rFonts w:eastAsia="Times New Roman" w:cs="Times New Roman"/>
          <w:sz w:val="20"/>
          <w:szCs w:val="28"/>
          <w:lang w:val="uk-UA"/>
        </w:rPr>
      </w:pPr>
    </w:p>
    <w:p w:rsidR="000A0F5B" w:rsidRPr="000A0F5B" w:rsidRDefault="000A0F5B" w:rsidP="000A0F5B">
      <w:pPr>
        <w:jc w:val="center"/>
        <w:rPr>
          <w:rFonts w:eastAsia="Times New Roman" w:cs="Times New Roman"/>
          <w:sz w:val="20"/>
          <w:szCs w:val="28"/>
          <w:lang w:val="uk-UA"/>
        </w:rPr>
      </w:pPr>
    </w:p>
    <w:p w:rsidR="000A0F5B" w:rsidRPr="000A0F5B" w:rsidRDefault="000A0F5B" w:rsidP="000A0F5B">
      <w:pPr>
        <w:jc w:val="center"/>
        <w:rPr>
          <w:rFonts w:eastAsia="Times New Roman" w:cs="Times New Roman"/>
          <w:sz w:val="20"/>
          <w:szCs w:val="28"/>
          <w:lang w:val="uk-UA"/>
        </w:rPr>
      </w:pPr>
    </w:p>
    <w:p w:rsidR="000A0F5B" w:rsidRPr="000A0F5B" w:rsidRDefault="000A0F5B" w:rsidP="000A0F5B">
      <w:pPr>
        <w:jc w:val="center"/>
        <w:rPr>
          <w:rFonts w:eastAsia="Times New Roman" w:cs="Times New Roman"/>
          <w:sz w:val="20"/>
          <w:szCs w:val="28"/>
          <w:lang w:val="uk-UA"/>
        </w:rPr>
      </w:pPr>
    </w:p>
    <w:p w:rsidR="000A0F5B" w:rsidRPr="000A0F5B" w:rsidRDefault="000A0F5B" w:rsidP="000A0F5B">
      <w:pPr>
        <w:jc w:val="center"/>
        <w:rPr>
          <w:rFonts w:eastAsia="Times New Roman" w:cs="Times New Roman"/>
          <w:sz w:val="20"/>
          <w:szCs w:val="28"/>
          <w:lang w:val="uk-UA"/>
        </w:rPr>
      </w:pPr>
    </w:p>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Декан машинобудівного                          Програму рекомендовано кафедрою</w:t>
      </w:r>
    </w:p>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 xml:space="preserve"> факультету                                              </w:t>
      </w:r>
      <w:r w:rsidRPr="000A0F5B">
        <w:rPr>
          <w:rFonts w:eastAsia="Times New Roman" w:cs="Times New Roman"/>
          <w:b/>
          <w:bCs/>
          <w:sz w:val="28"/>
          <w:szCs w:val="28"/>
        </w:rPr>
        <w:t>«</w:t>
      </w:r>
      <w:r w:rsidRPr="000A0F5B">
        <w:rPr>
          <w:rFonts w:eastAsia="Times New Roman" w:cs="Times New Roman"/>
          <w:sz w:val="28"/>
          <w:szCs w:val="28"/>
        </w:rPr>
        <w:t xml:space="preserve"> </w:t>
      </w:r>
      <w:r w:rsidRPr="000A0F5B">
        <w:rPr>
          <w:rFonts w:eastAsia="Times New Roman" w:cs="Times New Roman"/>
          <w:sz w:val="28"/>
          <w:szCs w:val="28"/>
          <w:lang w:val="uk-UA"/>
        </w:rPr>
        <w:t>Обладнання і технології</w:t>
      </w:r>
    </w:p>
    <w:p w:rsidR="000A0F5B" w:rsidRPr="000A0F5B" w:rsidRDefault="000A0F5B" w:rsidP="000A0F5B">
      <w:pPr>
        <w:tabs>
          <w:tab w:val="left" w:pos="4820"/>
        </w:tabs>
        <w:rPr>
          <w:rFonts w:eastAsia="Times New Roman" w:cs="Times New Roman"/>
          <w:sz w:val="28"/>
          <w:szCs w:val="28"/>
        </w:rPr>
      </w:pPr>
      <w:r w:rsidRPr="000A0F5B">
        <w:rPr>
          <w:rFonts w:eastAsia="Times New Roman" w:cs="Times New Roman"/>
          <w:sz w:val="28"/>
          <w:szCs w:val="28"/>
          <w:lang w:val="uk-UA"/>
        </w:rPr>
        <w:t xml:space="preserve">                                                                 </w:t>
      </w:r>
      <w:r w:rsidRPr="000A0F5B">
        <w:rPr>
          <w:rFonts w:eastAsia="Times New Roman" w:cs="Times New Roman"/>
          <w:sz w:val="28"/>
          <w:szCs w:val="28"/>
        </w:rPr>
        <w:t xml:space="preserve">   </w:t>
      </w:r>
      <w:r w:rsidRPr="000A0F5B">
        <w:rPr>
          <w:rFonts w:eastAsia="Times New Roman" w:cs="Times New Roman"/>
          <w:sz w:val="28"/>
          <w:szCs w:val="28"/>
          <w:lang w:val="uk-UA"/>
        </w:rPr>
        <w:t xml:space="preserve">  зварювального виробництва</w:t>
      </w:r>
      <w:r w:rsidRPr="000A0F5B">
        <w:rPr>
          <w:rFonts w:eastAsia="Times New Roman" w:cs="Times New Roman"/>
          <w:b/>
          <w:bCs/>
          <w:sz w:val="28"/>
          <w:szCs w:val="28"/>
        </w:rPr>
        <w:t>»</w:t>
      </w:r>
    </w:p>
    <w:p w:rsidR="000A0F5B" w:rsidRPr="000A0F5B" w:rsidRDefault="000A0F5B" w:rsidP="000A0F5B">
      <w:pPr>
        <w:tabs>
          <w:tab w:val="left" w:pos="5743"/>
        </w:tabs>
        <w:rPr>
          <w:rFonts w:eastAsia="Times New Roman" w:cs="Times New Roman"/>
          <w:sz w:val="16"/>
          <w:szCs w:val="16"/>
          <w:lang w:val="uk-UA"/>
        </w:rPr>
      </w:pPr>
      <w:r w:rsidRPr="000A0F5B">
        <w:rPr>
          <w:rFonts w:eastAsia="Times New Roman" w:cs="Times New Roman"/>
          <w:sz w:val="16"/>
          <w:szCs w:val="16"/>
          <w:lang w:val="uk-UA"/>
        </w:rPr>
        <w:tab/>
      </w:r>
    </w:p>
    <w:p w:rsidR="000A0F5B" w:rsidRPr="000A0F5B" w:rsidRDefault="000A0F5B" w:rsidP="000A0F5B">
      <w:pPr>
        <w:tabs>
          <w:tab w:val="center" w:pos="4677"/>
        </w:tabs>
        <w:rPr>
          <w:rFonts w:eastAsia="Times New Roman" w:cs="Times New Roman"/>
          <w:sz w:val="28"/>
          <w:szCs w:val="28"/>
          <w:lang w:val="uk-UA"/>
        </w:rPr>
      </w:pPr>
      <w:r w:rsidRPr="000A0F5B">
        <w:rPr>
          <w:rFonts w:eastAsia="Times New Roman" w:cs="Times New Roman"/>
          <w:sz w:val="28"/>
          <w:szCs w:val="28"/>
          <w:lang w:val="uk-UA"/>
        </w:rPr>
        <w:t>___________</w:t>
      </w:r>
      <w:r w:rsidRPr="000A0F5B">
        <w:rPr>
          <w:rFonts w:eastAsia="Times New Roman" w:cs="Times New Roman"/>
          <w:b/>
          <w:bCs/>
          <w:sz w:val="28"/>
          <w:szCs w:val="28"/>
        </w:rPr>
        <w:t xml:space="preserve"> </w:t>
      </w:r>
      <w:r w:rsidRPr="000A0F5B">
        <w:rPr>
          <w:rFonts w:eastAsia="Times New Roman" w:cs="Times New Roman"/>
          <w:bCs/>
          <w:sz w:val="28"/>
          <w:szCs w:val="28"/>
        </w:rPr>
        <w:t>О. Г. Гринь</w:t>
      </w:r>
      <w:r w:rsidRPr="000A0F5B">
        <w:rPr>
          <w:rFonts w:eastAsia="Times New Roman" w:cs="Times New Roman"/>
          <w:sz w:val="20"/>
          <w:szCs w:val="28"/>
          <w:lang w:val="uk-UA"/>
        </w:rPr>
        <w:t xml:space="preserve"> </w:t>
      </w:r>
      <w:r w:rsidRPr="000A0F5B">
        <w:rPr>
          <w:rFonts w:eastAsia="Times New Roman" w:cs="Times New Roman"/>
          <w:sz w:val="20"/>
          <w:szCs w:val="28"/>
        </w:rPr>
        <w:t xml:space="preserve">                    </w:t>
      </w:r>
      <w:r w:rsidRPr="000A0F5B">
        <w:rPr>
          <w:rFonts w:eastAsia="Times New Roman" w:cs="Times New Roman"/>
          <w:sz w:val="28"/>
          <w:szCs w:val="28"/>
          <w:lang w:val="uk-UA"/>
        </w:rPr>
        <w:t xml:space="preserve">           Протокол № ___ від _____</w:t>
      </w:r>
      <w:r w:rsidRPr="000A0F5B">
        <w:rPr>
          <w:rFonts w:eastAsia="Times New Roman" w:cs="Times New Roman"/>
          <w:sz w:val="28"/>
          <w:szCs w:val="28"/>
        </w:rPr>
        <w:t xml:space="preserve">  </w:t>
      </w:r>
      <w:r w:rsidRPr="000A0F5B">
        <w:rPr>
          <w:rFonts w:eastAsia="Times New Roman" w:cs="Times New Roman"/>
          <w:sz w:val="28"/>
          <w:szCs w:val="28"/>
          <w:lang w:val="uk-UA"/>
        </w:rPr>
        <w:t>201</w:t>
      </w:r>
      <w:r w:rsidR="00291F8D">
        <w:rPr>
          <w:rFonts w:eastAsia="Times New Roman" w:cs="Times New Roman"/>
          <w:sz w:val="28"/>
          <w:szCs w:val="28"/>
          <w:lang w:val="uk-UA"/>
        </w:rPr>
        <w:t>2</w:t>
      </w:r>
      <w:r w:rsidRPr="000A0F5B">
        <w:rPr>
          <w:rFonts w:eastAsia="Times New Roman" w:cs="Times New Roman"/>
          <w:sz w:val="28"/>
          <w:szCs w:val="28"/>
          <w:lang w:val="uk-UA"/>
        </w:rPr>
        <w:t xml:space="preserve"> р.</w:t>
      </w:r>
    </w:p>
    <w:p w:rsidR="000A0F5B" w:rsidRPr="000A0F5B" w:rsidRDefault="000A0F5B" w:rsidP="000A0F5B">
      <w:pPr>
        <w:tabs>
          <w:tab w:val="left" w:pos="6430"/>
        </w:tabs>
        <w:rPr>
          <w:rFonts w:eastAsia="Times New Roman" w:cs="Times New Roman"/>
          <w:sz w:val="16"/>
          <w:szCs w:val="16"/>
          <w:lang w:val="uk-UA"/>
        </w:rPr>
      </w:pPr>
      <w:r w:rsidRPr="000A0F5B">
        <w:rPr>
          <w:rFonts w:eastAsia="Times New Roman" w:cs="Times New Roman"/>
          <w:sz w:val="16"/>
          <w:szCs w:val="16"/>
          <w:lang w:val="uk-UA"/>
        </w:rPr>
        <w:t xml:space="preserve">            </w:t>
      </w:r>
    </w:p>
    <w:p w:rsidR="000A0F5B" w:rsidRPr="000A0F5B" w:rsidRDefault="000A0F5B" w:rsidP="000A0F5B">
      <w:pPr>
        <w:jc w:val="both"/>
        <w:rPr>
          <w:rFonts w:eastAsia="Times New Roman" w:cs="Times New Roman"/>
          <w:sz w:val="28"/>
          <w:lang w:val="uk-UA"/>
        </w:rPr>
      </w:pPr>
      <w:r w:rsidRPr="000A0F5B">
        <w:rPr>
          <w:rFonts w:eastAsia="Times New Roman" w:cs="Times New Roman"/>
          <w:sz w:val="28"/>
        </w:rPr>
        <w:t xml:space="preserve">                                                              </w:t>
      </w:r>
      <w:r w:rsidRPr="000A0F5B">
        <w:rPr>
          <w:rFonts w:eastAsia="Times New Roman" w:cs="Times New Roman"/>
          <w:sz w:val="28"/>
          <w:lang w:val="uk-UA"/>
        </w:rPr>
        <w:t>Завідувач кафедри</w:t>
      </w:r>
    </w:p>
    <w:p w:rsidR="000A0F5B" w:rsidRPr="000A0F5B" w:rsidRDefault="000A0F5B" w:rsidP="000A0F5B">
      <w:pPr>
        <w:jc w:val="both"/>
        <w:rPr>
          <w:rFonts w:eastAsia="Times New Roman" w:cs="Times New Roman"/>
          <w:sz w:val="28"/>
        </w:rPr>
      </w:pPr>
      <w:r w:rsidRPr="000A0F5B">
        <w:rPr>
          <w:rFonts w:eastAsia="Times New Roman" w:cs="Times New Roman"/>
          <w:sz w:val="28"/>
        </w:rPr>
        <w:t xml:space="preserve">                                                      </w:t>
      </w:r>
      <w:r w:rsidRPr="000A0F5B">
        <w:rPr>
          <w:rFonts w:eastAsia="Times New Roman" w:cs="Times New Roman"/>
          <w:sz w:val="28"/>
          <w:lang w:val="uk-UA"/>
        </w:rPr>
        <w:t>«Обладнання і технології зварювального</w:t>
      </w:r>
    </w:p>
    <w:p w:rsidR="000A0F5B" w:rsidRPr="000A0F5B" w:rsidRDefault="000A0F5B" w:rsidP="000A0F5B">
      <w:pPr>
        <w:jc w:val="both"/>
        <w:rPr>
          <w:rFonts w:eastAsia="Times New Roman" w:cs="Times New Roman"/>
          <w:sz w:val="28"/>
          <w:lang w:val="uk-UA"/>
        </w:rPr>
      </w:pPr>
      <w:r w:rsidRPr="000A0F5B">
        <w:rPr>
          <w:rFonts w:eastAsia="Times New Roman" w:cs="Times New Roman"/>
          <w:sz w:val="28"/>
        </w:rPr>
        <w:t xml:space="preserve">                                                             </w:t>
      </w:r>
      <w:r w:rsidRPr="000A0F5B">
        <w:rPr>
          <w:rFonts w:eastAsia="Times New Roman" w:cs="Times New Roman"/>
          <w:sz w:val="28"/>
          <w:lang w:val="uk-UA"/>
        </w:rPr>
        <w:t xml:space="preserve"> виробництва»</w:t>
      </w:r>
    </w:p>
    <w:p w:rsidR="000A0F5B" w:rsidRPr="000A0F5B" w:rsidRDefault="000A0F5B" w:rsidP="000A0F5B">
      <w:pPr>
        <w:jc w:val="both"/>
        <w:rPr>
          <w:rFonts w:eastAsia="Times New Roman" w:cs="Times New Roman"/>
          <w:sz w:val="28"/>
          <w:lang w:val="uk-UA"/>
        </w:rPr>
      </w:pPr>
    </w:p>
    <w:p w:rsidR="000A0F5B" w:rsidRPr="000A0F5B" w:rsidRDefault="000A0F5B" w:rsidP="000A0F5B">
      <w:pPr>
        <w:tabs>
          <w:tab w:val="left" w:pos="6300"/>
          <w:tab w:val="left" w:pos="7351"/>
        </w:tabs>
        <w:rPr>
          <w:rFonts w:eastAsia="Times New Roman" w:cs="Times New Roman"/>
          <w:sz w:val="16"/>
          <w:szCs w:val="16"/>
          <w:lang w:val="uk-UA"/>
        </w:rPr>
      </w:pPr>
      <w:r w:rsidRPr="000A0F5B">
        <w:rPr>
          <w:rFonts w:eastAsia="Times New Roman" w:cs="Times New Roman"/>
          <w:sz w:val="20"/>
          <w:szCs w:val="28"/>
          <w:lang w:val="uk-UA"/>
        </w:rPr>
        <w:tab/>
      </w:r>
      <w:r w:rsidRPr="000A0F5B">
        <w:rPr>
          <w:rFonts w:eastAsia="Times New Roman" w:cs="Times New Roman"/>
          <w:sz w:val="20"/>
          <w:szCs w:val="28"/>
          <w:lang w:val="uk-UA"/>
        </w:rPr>
        <w:tab/>
      </w:r>
    </w:p>
    <w:p w:rsidR="000A0F5B" w:rsidRPr="000A0F5B" w:rsidRDefault="000A0F5B" w:rsidP="000A0F5B">
      <w:pPr>
        <w:tabs>
          <w:tab w:val="left" w:pos="7351"/>
        </w:tabs>
        <w:rPr>
          <w:rFonts w:eastAsia="Times New Roman" w:cs="Times New Roman"/>
          <w:sz w:val="28"/>
          <w:szCs w:val="28"/>
          <w:lang w:val="uk-UA"/>
        </w:rPr>
      </w:pPr>
      <w:r w:rsidRPr="000A0F5B">
        <w:rPr>
          <w:rFonts w:eastAsia="Times New Roman" w:cs="Times New Roman"/>
          <w:sz w:val="28"/>
          <w:szCs w:val="28"/>
          <w:lang w:val="uk-UA"/>
        </w:rPr>
        <w:t xml:space="preserve">                                                                    __________________</w:t>
      </w:r>
      <w:r w:rsidRPr="000A0F5B">
        <w:rPr>
          <w:rFonts w:eastAsia="Times New Roman" w:cs="Times New Roman"/>
          <w:b/>
          <w:bCs/>
          <w:sz w:val="20"/>
          <w:szCs w:val="20"/>
        </w:rPr>
        <w:t xml:space="preserve"> </w:t>
      </w:r>
      <w:r w:rsidRPr="000A0F5B">
        <w:rPr>
          <w:rFonts w:eastAsia="Times New Roman" w:cs="Times New Roman"/>
          <w:bCs/>
          <w:sz w:val="28"/>
          <w:szCs w:val="28"/>
        </w:rPr>
        <w:t>Н. О. Макаренко</w:t>
      </w:r>
      <w:r w:rsidRPr="000A0F5B">
        <w:rPr>
          <w:rFonts w:eastAsia="Times New Roman" w:cs="Times New Roman"/>
          <w:sz w:val="28"/>
          <w:szCs w:val="28"/>
          <w:lang w:val="uk-UA"/>
        </w:rPr>
        <w:t xml:space="preserve"> </w:t>
      </w:r>
    </w:p>
    <w:p w:rsidR="000A0F5B" w:rsidRPr="000A0F5B" w:rsidRDefault="000A0F5B" w:rsidP="000A0F5B">
      <w:pPr>
        <w:tabs>
          <w:tab w:val="left" w:pos="9498"/>
        </w:tabs>
        <w:rPr>
          <w:rFonts w:eastAsia="Times New Roman" w:cs="Times New Roman"/>
          <w:sz w:val="20"/>
          <w:szCs w:val="28"/>
          <w:lang w:val="uk-UA"/>
        </w:rPr>
      </w:pPr>
      <w:r w:rsidRPr="000A0F5B">
        <w:rPr>
          <w:rFonts w:eastAsia="Times New Roman" w:cs="Times New Roman"/>
          <w:sz w:val="20"/>
          <w:szCs w:val="28"/>
          <w:lang w:val="uk-UA"/>
        </w:rPr>
        <w:tab/>
      </w:r>
    </w:p>
    <w:p w:rsidR="000A0F5B" w:rsidRPr="000A0F5B" w:rsidRDefault="000A0F5B" w:rsidP="000A0F5B">
      <w:pPr>
        <w:rPr>
          <w:rFonts w:eastAsia="Times New Roman" w:cs="Times New Roman"/>
          <w:sz w:val="20"/>
          <w:szCs w:val="28"/>
          <w:lang w:val="uk-UA"/>
        </w:rPr>
      </w:pPr>
    </w:p>
    <w:p w:rsidR="000A0F5B" w:rsidRPr="000A0F5B" w:rsidRDefault="000A0F5B" w:rsidP="000A0F5B">
      <w:pPr>
        <w:rPr>
          <w:rFonts w:eastAsia="Times New Roman" w:cs="Times New Roman"/>
          <w:sz w:val="20"/>
          <w:szCs w:val="28"/>
          <w:lang w:val="uk-UA"/>
        </w:rPr>
      </w:pPr>
    </w:p>
    <w:p w:rsidR="000A0F5B" w:rsidRPr="000A0F5B" w:rsidRDefault="000A0F5B" w:rsidP="000A0F5B">
      <w:pPr>
        <w:tabs>
          <w:tab w:val="left" w:pos="3148"/>
        </w:tabs>
        <w:rPr>
          <w:rFonts w:eastAsia="Times New Roman" w:cs="Times New Roman"/>
          <w:sz w:val="20"/>
          <w:szCs w:val="28"/>
          <w:lang w:val="uk-UA"/>
        </w:rPr>
      </w:pPr>
    </w:p>
    <w:p w:rsidR="000A0F5B" w:rsidRPr="000A0F5B" w:rsidRDefault="000A0F5B" w:rsidP="000A0F5B">
      <w:pPr>
        <w:jc w:val="center"/>
        <w:rPr>
          <w:rFonts w:eastAsia="Times New Roman" w:cs="Times New Roman"/>
          <w:bCs/>
          <w:sz w:val="28"/>
          <w:szCs w:val="28"/>
          <w:lang w:val="uk-UA"/>
        </w:rPr>
      </w:pPr>
      <w:r w:rsidRPr="000A0F5B">
        <w:rPr>
          <w:rFonts w:eastAsia="Times New Roman" w:cs="Times New Roman"/>
          <w:bCs/>
          <w:sz w:val="28"/>
          <w:szCs w:val="28"/>
          <w:lang w:val="uk-UA"/>
        </w:rPr>
        <w:t>Краматорськ, 201</w:t>
      </w:r>
      <w:r w:rsidR="00291F8D">
        <w:rPr>
          <w:rFonts w:eastAsia="Times New Roman" w:cs="Times New Roman"/>
          <w:bCs/>
          <w:sz w:val="28"/>
          <w:szCs w:val="28"/>
          <w:lang w:val="uk-UA"/>
        </w:rPr>
        <w:t>2</w:t>
      </w:r>
    </w:p>
    <w:p w:rsidR="000A0F5B" w:rsidRPr="000A0F5B" w:rsidRDefault="000A0F5B" w:rsidP="000A0F5B">
      <w:pPr>
        <w:tabs>
          <w:tab w:val="left" w:pos="3960"/>
        </w:tabs>
        <w:spacing w:line="288" w:lineRule="auto"/>
        <w:jc w:val="center"/>
        <w:rPr>
          <w:rFonts w:eastAsia="Times New Roman" w:cs="Times New Roman"/>
          <w:b/>
          <w:bCs/>
          <w:sz w:val="28"/>
          <w:szCs w:val="28"/>
          <w:lang w:val="uk-UA"/>
        </w:rPr>
      </w:pPr>
      <w:r w:rsidRPr="000A0F5B">
        <w:rPr>
          <w:rFonts w:eastAsia="Times New Roman" w:cs="Times New Roman"/>
          <w:b/>
          <w:bCs/>
          <w:sz w:val="28"/>
          <w:szCs w:val="28"/>
          <w:lang w:val="en-US"/>
        </w:rPr>
        <w:lastRenderedPageBreak/>
        <w:t>I</w:t>
      </w:r>
      <w:r w:rsidRPr="000A0F5B">
        <w:rPr>
          <w:rFonts w:eastAsia="Times New Roman" w:cs="Times New Roman"/>
          <w:b/>
          <w:bCs/>
          <w:sz w:val="28"/>
          <w:szCs w:val="28"/>
          <w:lang w:val="uk-UA"/>
        </w:rPr>
        <w:t xml:space="preserve"> Загальні відомості</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ab/>
        <w:t>Учбовий матеріал, який пропонується за даною програмою має додаткові до отриманих в дисципліні “Проектування зварних конструкцій” відомості необхідні студентам для формування знань по питанням руйнування і міцності зварних з’єднань та елементів конструкцій в різних умовах їх експлуатації, які вони отримали в рамках підготовки бакалавра.</w:t>
      </w:r>
    </w:p>
    <w:p w:rsidR="000A0F5B" w:rsidRPr="000A0F5B" w:rsidRDefault="000A0F5B" w:rsidP="000A0F5B">
      <w:pPr>
        <w:tabs>
          <w:tab w:val="left" w:pos="3960"/>
        </w:tabs>
        <w:spacing w:line="288" w:lineRule="auto"/>
        <w:rPr>
          <w:rFonts w:eastAsia="Times New Roman" w:cs="Times New Roman"/>
          <w:sz w:val="28"/>
          <w:szCs w:val="20"/>
          <w:lang w:val="uk-UA"/>
        </w:rPr>
      </w:pPr>
      <w:r w:rsidRPr="000A0F5B">
        <w:rPr>
          <w:rFonts w:eastAsia="Times New Roman" w:cs="Times New Roman"/>
          <w:sz w:val="28"/>
          <w:szCs w:val="28"/>
          <w:lang w:val="uk-UA"/>
        </w:rPr>
        <w:t xml:space="preserve">           Дана дисципліна базується на знаннях та навичках, отриманих при вив-ченні фундаментальних та професійно-орієнтованих дисциплін. Перелік дис-циплін та розділів наведено в таблиці 1.  </w:t>
      </w:r>
      <w:r w:rsidRPr="000A0F5B">
        <w:rPr>
          <w:rFonts w:eastAsia="Times New Roman" w:cs="Times New Roman"/>
          <w:sz w:val="28"/>
          <w:szCs w:val="20"/>
          <w:lang w:val="uk-UA"/>
        </w:rPr>
        <w:t xml:space="preserve">Навчальна дисципліна </w:t>
      </w:r>
      <w:r w:rsidRPr="000A0F5B">
        <w:rPr>
          <w:rFonts w:eastAsia="Times New Roman" w:cs="Times New Roman"/>
          <w:sz w:val="28"/>
          <w:szCs w:val="28"/>
          <w:lang w:val="uk-UA"/>
        </w:rPr>
        <w:t xml:space="preserve">„Спеціальні розділи міцності зварних конструкцій” (СРМЗК)  </w:t>
      </w:r>
      <w:r w:rsidRPr="000A0F5B">
        <w:rPr>
          <w:rFonts w:eastAsia="Times New Roman" w:cs="Times New Roman"/>
          <w:sz w:val="28"/>
          <w:szCs w:val="20"/>
          <w:lang w:val="uk-UA"/>
        </w:rPr>
        <w:t>належить до циклу спеціаль</w:t>
      </w:r>
      <w:r w:rsidR="00A94E61">
        <w:rPr>
          <w:rFonts w:eastAsia="Times New Roman" w:cs="Times New Roman"/>
          <w:sz w:val="28"/>
          <w:szCs w:val="20"/>
          <w:lang w:val="uk-UA"/>
        </w:rPr>
        <w:t>-</w:t>
      </w:r>
      <w:r w:rsidRPr="000A0F5B">
        <w:rPr>
          <w:rFonts w:eastAsia="Times New Roman" w:cs="Times New Roman"/>
          <w:sz w:val="28"/>
          <w:szCs w:val="20"/>
          <w:lang w:val="uk-UA"/>
        </w:rPr>
        <w:t>них дисциплін і базується на матеріалі, який студенти попередньо вже вивчали в таких дисциплінах як “Вища математика”, “Фізика”, “Опір матеріалів”, “Хімія”, Теорія процесів зварювання”, “Металознавство і термічна обробка зварних з’єднань” , “Напруження і деформації ” та інш.</w:t>
      </w:r>
    </w:p>
    <w:p w:rsidR="000A0F5B" w:rsidRPr="000A0F5B" w:rsidRDefault="000A0F5B" w:rsidP="000A0F5B">
      <w:pPr>
        <w:tabs>
          <w:tab w:val="left" w:pos="3960"/>
        </w:tabs>
        <w:spacing w:line="288" w:lineRule="auto"/>
        <w:ind w:firstLine="720"/>
        <w:rPr>
          <w:rFonts w:eastAsia="Times New Roman" w:cs="Times New Roman"/>
          <w:sz w:val="28"/>
          <w:szCs w:val="28"/>
          <w:lang w:val="uk-UA"/>
        </w:rPr>
      </w:pPr>
      <w:r w:rsidRPr="000A0F5B">
        <w:rPr>
          <w:rFonts w:eastAsia="Times New Roman" w:cs="Times New Roman"/>
          <w:bCs/>
          <w:sz w:val="28"/>
          <w:szCs w:val="28"/>
          <w:lang w:val="uk-UA"/>
        </w:rPr>
        <w:t>Таблиця 1.1</w:t>
      </w:r>
      <w:r w:rsidRPr="000A0F5B">
        <w:rPr>
          <w:rFonts w:eastAsia="Times New Roman" w:cs="Times New Roman"/>
          <w:b/>
          <w:bCs/>
          <w:sz w:val="20"/>
          <w:szCs w:val="20"/>
          <w:lang w:val="uk-UA"/>
        </w:rPr>
        <w:t xml:space="preserve"> - </w:t>
      </w:r>
      <w:r w:rsidRPr="000A0F5B">
        <w:rPr>
          <w:rFonts w:eastAsia="Times New Roman" w:cs="Times New Roman"/>
          <w:sz w:val="28"/>
          <w:szCs w:val="28"/>
          <w:lang w:val="uk-UA"/>
        </w:rPr>
        <w:t>Взаємозв’язок модулів дисципліни „Спеціальні розділи міц-ності зварних конструкцій” з модулями таких, що забезпечують, і забезпечува-них дисциплін.</w:t>
      </w:r>
    </w:p>
    <w:p w:rsidR="000A0F5B" w:rsidRPr="000A0F5B" w:rsidRDefault="000A0F5B" w:rsidP="000A0F5B">
      <w:pPr>
        <w:rPr>
          <w:rFonts w:eastAsia="Times New Roman" w:cs="Times New Roman"/>
          <w:sz w:val="20"/>
          <w:szCs w:val="20"/>
          <w:lang w:val="uk-UA"/>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47"/>
        <w:gridCol w:w="12"/>
        <w:gridCol w:w="1057"/>
        <w:gridCol w:w="3403"/>
        <w:gridCol w:w="966"/>
        <w:gridCol w:w="10"/>
      </w:tblGrid>
      <w:tr w:rsidR="000A0F5B" w:rsidRPr="000A0F5B" w:rsidTr="00291F8D">
        <w:trPr>
          <w:gridAfter w:val="1"/>
          <w:wAfter w:w="5" w:type="pct"/>
          <w:trHeight w:val="773"/>
        </w:trPr>
        <w:tc>
          <w:tcPr>
            <w:tcW w:w="379" w:type="pct"/>
            <w:tcBorders>
              <w:bottom w:val="single" w:sz="4" w:space="0" w:color="auto"/>
            </w:tcBorders>
          </w:tcPr>
          <w:p w:rsidR="000A0F5B" w:rsidRPr="000A0F5B" w:rsidRDefault="000A0F5B" w:rsidP="000A0F5B">
            <w:pPr>
              <w:tabs>
                <w:tab w:val="left" w:pos="1152"/>
              </w:tabs>
              <w:rPr>
                <w:rFonts w:eastAsia="Times New Roman" w:cs="Times New Roman"/>
                <w:color w:val="000000"/>
                <w:spacing w:val="-10"/>
                <w:sz w:val="28"/>
                <w:szCs w:val="28"/>
              </w:rPr>
            </w:pPr>
            <w:r w:rsidRPr="000A0F5B">
              <w:rPr>
                <w:rFonts w:eastAsia="Times New Roman" w:cs="Times New Roman"/>
                <w:color w:val="000000"/>
                <w:sz w:val="28"/>
                <w:szCs w:val="28"/>
              </w:rPr>
              <w:t xml:space="preserve">№ </w:t>
            </w:r>
            <w:r w:rsidRPr="000A0F5B">
              <w:rPr>
                <w:rFonts w:eastAsia="Times New Roman" w:cs="Times New Roman"/>
                <w:color w:val="000000"/>
                <w:spacing w:val="-10"/>
                <w:sz w:val="28"/>
                <w:szCs w:val="28"/>
              </w:rPr>
              <w:t>мод</w:t>
            </w:r>
          </w:p>
        </w:tc>
        <w:tc>
          <w:tcPr>
            <w:tcW w:w="1791" w:type="pct"/>
          </w:tcPr>
          <w:p w:rsidR="000A0F5B" w:rsidRPr="000A0F5B" w:rsidRDefault="000A0F5B" w:rsidP="000A0F5B">
            <w:pPr>
              <w:keepNext/>
              <w:tabs>
                <w:tab w:val="left" w:pos="3960"/>
              </w:tabs>
              <w:ind w:right="-108"/>
              <w:jc w:val="center"/>
              <w:outlineLvl w:val="1"/>
              <w:rPr>
                <w:rFonts w:eastAsia="Times New Roman" w:cs="Times New Roman"/>
                <w:spacing w:val="-10"/>
                <w:sz w:val="28"/>
                <w:szCs w:val="28"/>
                <w:lang w:val="uk-UA"/>
              </w:rPr>
            </w:pPr>
            <w:r w:rsidRPr="000A0F5B">
              <w:rPr>
                <w:rFonts w:eastAsia="Times New Roman" w:cs="Times New Roman"/>
                <w:sz w:val="28"/>
                <w:szCs w:val="28"/>
                <w:lang w:val="uk-UA"/>
              </w:rPr>
              <w:t>Забезпечується</w:t>
            </w:r>
          </w:p>
        </w:tc>
        <w:tc>
          <w:tcPr>
            <w:tcW w:w="555" w:type="pct"/>
            <w:gridSpan w:val="2"/>
          </w:tcPr>
          <w:p w:rsidR="000A0F5B" w:rsidRPr="000A0F5B" w:rsidRDefault="000A0F5B" w:rsidP="000A0F5B">
            <w:pPr>
              <w:tabs>
                <w:tab w:val="left" w:pos="1152"/>
              </w:tabs>
              <w:jc w:val="center"/>
              <w:rPr>
                <w:rFonts w:eastAsia="Times New Roman" w:cs="Times New Roman"/>
                <w:color w:val="000000"/>
                <w:spacing w:val="-10"/>
                <w:sz w:val="28"/>
                <w:szCs w:val="28"/>
                <w:lang w:val="uk-UA"/>
              </w:rPr>
            </w:pPr>
            <w:r w:rsidRPr="000A0F5B">
              <w:rPr>
                <w:rFonts w:eastAsia="Times New Roman" w:cs="Times New Roman"/>
                <w:color w:val="000000"/>
                <w:spacing w:val="-2"/>
                <w:sz w:val="28"/>
                <w:szCs w:val="28"/>
                <w:lang w:val="uk-UA"/>
              </w:rPr>
              <w:t>М</w:t>
            </w:r>
            <w:r w:rsidRPr="000A0F5B">
              <w:rPr>
                <w:rFonts w:eastAsia="Times New Roman" w:cs="Times New Roman"/>
                <w:color w:val="000000"/>
                <w:spacing w:val="-2"/>
                <w:sz w:val="28"/>
                <w:szCs w:val="28"/>
              </w:rPr>
              <w:t>оду</w:t>
            </w:r>
            <w:r w:rsidRPr="000A0F5B">
              <w:rPr>
                <w:rFonts w:eastAsia="Times New Roman" w:cs="Times New Roman"/>
                <w:color w:val="000000"/>
                <w:spacing w:val="-2"/>
                <w:sz w:val="28"/>
                <w:szCs w:val="28"/>
                <w:lang w:val="uk-UA"/>
              </w:rPr>
              <w:t>-</w:t>
            </w:r>
            <w:r w:rsidRPr="000A0F5B">
              <w:rPr>
                <w:rFonts w:eastAsia="Times New Roman" w:cs="Times New Roman"/>
                <w:color w:val="000000"/>
                <w:spacing w:val="-2"/>
                <w:sz w:val="28"/>
                <w:szCs w:val="28"/>
              </w:rPr>
              <w:t>л</w:t>
            </w:r>
            <w:r w:rsidRPr="000A0F5B">
              <w:rPr>
                <w:rFonts w:eastAsia="Times New Roman" w:cs="Times New Roman"/>
                <w:color w:val="000000"/>
                <w:spacing w:val="-2"/>
                <w:sz w:val="28"/>
                <w:szCs w:val="28"/>
                <w:lang w:val="uk-UA"/>
              </w:rPr>
              <w:t>і</w:t>
            </w:r>
          </w:p>
        </w:tc>
        <w:tc>
          <w:tcPr>
            <w:tcW w:w="1768" w:type="pct"/>
          </w:tcPr>
          <w:p w:rsidR="000A0F5B" w:rsidRPr="000A0F5B" w:rsidRDefault="000A0F5B" w:rsidP="000A0F5B">
            <w:pPr>
              <w:keepNext/>
              <w:tabs>
                <w:tab w:val="left" w:pos="3960"/>
              </w:tabs>
              <w:ind w:firstLine="142"/>
              <w:jc w:val="center"/>
              <w:outlineLvl w:val="3"/>
              <w:rPr>
                <w:rFonts w:eastAsia="Times New Roman" w:cs="Times New Roman"/>
                <w:iCs/>
                <w:spacing w:val="-10"/>
                <w:sz w:val="28"/>
                <w:szCs w:val="28"/>
                <w:lang w:val="uk-UA"/>
              </w:rPr>
            </w:pPr>
            <w:r w:rsidRPr="000A0F5B">
              <w:rPr>
                <w:rFonts w:eastAsia="Times New Roman" w:cs="Times New Roman"/>
                <w:iCs/>
                <w:sz w:val="28"/>
                <w:szCs w:val="28"/>
                <w:lang w:val="uk-UA"/>
              </w:rPr>
              <w:t>Забезпечує</w:t>
            </w:r>
          </w:p>
        </w:tc>
        <w:tc>
          <w:tcPr>
            <w:tcW w:w="502" w:type="pct"/>
          </w:tcPr>
          <w:p w:rsidR="000A0F5B" w:rsidRPr="000A0F5B" w:rsidRDefault="000A0F5B" w:rsidP="000A0F5B">
            <w:pPr>
              <w:tabs>
                <w:tab w:val="left" w:pos="1152"/>
              </w:tabs>
              <w:jc w:val="center"/>
              <w:rPr>
                <w:rFonts w:eastAsia="Times New Roman" w:cs="Times New Roman"/>
                <w:color w:val="000000"/>
                <w:spacing w:val="-10"/>
                <w:sz w:val="28"/>
                <w:szCs w:val="28"/>
                <w:lang w:val="uk-UA"/>
              </w:rPr>
            </w:pPr>
            <w:r w:rsidRPr="000A0F5B">
              <w:rPr>
                <w:rFonts w:eastAsia="Times New Roman" w:cs="Times New Roman"/>
                <w:color w:val="000000"/>
                <w:spacing w:val="-5"/>
                <w:sz w:val="28"/>
                <w:szCs w:val="28"/>
                <w:lang w:val="uk-UA"/>
              </w:rPr>
              <w:t>М</w:t>
            </w:r>
            <w:r w:rsidRPr="000A0F5B">
              <w:rPr>
                <w:rFonts w:eastAsia="Times New Roman" w:cs="Times New Roman"/>
                <w:color w:val="000000"/>
                <w:spacing w:val="-5"/>
                <w:sz w:val="28"/>
                <w:szCs w:val="28"/>
              </w:rPr>
              <w:t>оду</w:t>
            </w:r>
            <w:r w:rsidRPr="000A0F5B">
              <w:rPr>
                <w:rFonts w:eastAsia="Times New Roman" w:cs="Times New Roman"/>
                <w:color w:val="000000"/>
                <w:spacing w:val="-5"/>
                <w:sz w:val="28"/>
                <w:szCs w:val="28"/>
                <w:lang w:val="uk-UA"/>
              </w:rPr>
              <w:t>-</w:t>
            </w:r>
            <w:r w:rsidRPr="000A0F5B">
              <w:rPr>
                <w:rFonts w:eastAsia="Times New Roman" w:cs="Times New Roman"/>
                <w:color w:val="000000"/>
                <w:spacing w:val="-5"/>
                <w:sz w:val="28"/>
                <w:szCs w:val="28"/>
              </w:rPr>
              <w:t>л</w:t>
            </w:r>
            <w:r w:rsidRPr="000A0F5B">
              <w:rPr>
                <w:rFonts w:eastAsia="Times New Roman" w:cs="Times New Roman"/>
                <w:color w:val="000000"/>
                <w:spacing w:val="-5"/>
                <w:sz w:val="28"/>
                <w:szCs w:val="28"/>
                <w:lang w:val="uk-UA"/>
              </w:rPr>
              <w:t>і</w:t>
            </w:r>
          </w:p>
        </w:tc>
      </w:tr>
      <w:tr w:rsidR="00291F8D" w:rsidRPr="000A0F5B" w:rsidTr="00291F8D">
        <w:trPr>
          <w:gridAfter w:val="1"/>
          <w:wAfter w:w="5" w:type="pct"/>
          <w:cantSplit/>
          <w:trHeight w:val="337"/>
        </w:trPr>
        <w:tc>
          <w:tcPr>
            <w:tcW w:w="379" w:type="pct"/>
            <w:vMerge w:val="restart"/>
            <w:tcBorders>
              <w:bottom w:val="single" w:sz="4" w:space="0" w:color="auto"/>
            </w:tcBorders>
          </w:tcPr>
          <w:p w:rsidR="00291F8D" w:rsidRPr="000A0F5B" w:rsidRDefault="00291F8D" w:rsidP="000A0F5B">
            <w:pPr>
              <w:tabs>
                <w:tab w:val="left" w:pos="1152"/>
              </w:tabs>
              <w:spacing w:line="288" w:lineRule="auto"/>
              <w:rPr>
                <w:rFonts w:eastAsia="Times New Roman" w:cs="Times New Roman"/>
                <w:color w:val="000000"/>
                <w:sz w:val="28"/>
                <w:szCs w:val="29"/>
                <w:lang w:val="uk-UA"/>
              </w:rPr>
            </w:pPr>
          </w:p>
          <w:p w:rsidR="00291F8D" w:rsidRPr="000A0F5B" w:rsidRDefault="00291F8D" w:rsidP="000A0F5B">
            <w:pPr>
              <w:tabs>
                <w:tab w:val="left" w:pos="1152"/>
              </w:tabs>
              <w:spacing w:line="288" w:lineRule="auto"/>
              <w:rPr>
                <w:rFonts w:eastAsia="Times New Roman" w:cs="Times New Roman"/>
                <w:color w:val="000000"/>
                <w:sz w:val="28"/>
                <w:szCs w:val="29"/>
                <w:lang w:val="uk-UA"/>
              </w:rPr>
            </w:pPr>
          </w:p>
          <w:p w:rsidR="00291F8D" w:rsidRPr="000A0F5B" w:rsidRDefault="00291F8D" w:rsidP="000A0F5B">
            <w:pPr>
              <w:tabs>
                <w:tab w:val="left" w:pos="1152"/>
              </w:tabs>
              <w:spacing w:line="288" w:lineRule="auto"/>
              <w:rPr>
                <w:rFonts w:eastAsia="Times New Roman" w:cs="Times New Roman"/>
                <w:color w:val="000000"/>
                <w:sz w:val="28"/>
                <w:szCs w:val="29"/>
                <w:lang w:val="uk-UA"/>
              </w:rPr>
            </w:pPr>
          </w:p>
          <w:p w:rsidR="00291F8D" w:rsidRPr="000A0F5B" w:rsidRDefault="00291F8D" w:rsidP="000A0F5B">
            <w:pPr>
              <w:tabs>
                <w:tab w:val="left" w:pos="1152"/>
              </w:tabs>
              <w:spacing w:line="288" w:lineRule="auto"/>
              <w:rPr>
                <w:rFonts w:eastAsia="Times New Roman" w:cs="Times New Roman"/>
                <w:color w:val="000000"/>
                <w:spacing w:val="-10"/>
                <w:sz w:val="28"/>
                <w:szCs w:val="29"/>
              </w:rPr>
            </w:pPr>
            <w:r w:rsidRPr="000A0F5B">
              <w:rPr>
                <w:rFonts w:eastAsia="Times New Roman" w:cs="Times New Roman"/>
                <w:color w:val="000000"/>
                <w:sz w:val="28"/>
                <w:szCs w:val="29"/>
              </w:rPr>
              <w:t>1</w:t>
            </w:r>
            <w:r w:rsidRPr="000A0F5B">
              <w:rPr>
                <w:rFonts w:eastAsia="Times New Roman" w:cs="Times New Roman"/>
                <w:color w:val="000000"/>
                <w:spacing w:val="-2"/>
                <w:sz w:val="28"/>
                <w:szCs w:val="29"/>
              </w:rPr>
              <w:t xml:space="preserve">  </w:t>
            </w:r>
          </w:p>
          <w:p w:rsidR="00291F8D" w:rsidRPr="000A0F5B" w:rsidRDefault="00291F8D" w:rsidP="000A0F5B">
            <w:pPr>
              <w:tabs>
                <w:tab w:val="left" w:pos="1152"/>
              </w:tabs>
              <w:spacing w:line="288" w:lineRule="auto"/>
              <w:rPr>
                <w:rFonts w:eastAsia="Times New Roman" w:cs="Times New Roman"/>
                <w:color w:val="000000"/>
                <w:sz w:val="28"/>
                <w:szCs w:val="29"/>
                <w:lang w:val="uk-UA"/>
              </w:rPr>
            </w:pPr>
          </w:p>
          <w:p w:rsidR="00291F8D" w:rsidRPr="000A0F5B" w:rsidRDefault="00291F8D" w:rsidP="000A0F5B">
            <w:pPr>
              <w:tabs>
                <w:tab w:val="left" w:pos="1152"/>
              </w:tabs>
              <w:spacing w:line="288" w:lineRule="auto"/>
              <w:rPr>
                <w:rFonts w:eastAsia="Times New Roman" w:cs="Times New Roman"/>
                <w:color w:val="000000"/>
                <w:sz w:val="28"/>
                <w:szCs w:val="29"/>
                <w:lang w:val="uk-UA"/>
              </w:rPr>
            </w:pPr>
          </w:p>
          <w:p w:rsidR="00291F8D" w:rsidRPr="000A0F5B" w:rsidRDefault="00291F8D" w:rsidP="000A0F5B">
            <w:pPr>
              <w:tabs>
                <w:tab w:val="left" w:pos="1152"/>
              </w:tabs>
              <w:spacing w:line="288" w:lineRule="auto"/>
              <w:rPr>
                <w:rFonts w:eastAsia="Times New Roman" w:cs="Times New Roman"/>
                <w:color w:val="000000"/>
                <w:spacing w:val="-10"/>
                <w:sz w:val="28"/>
                <w:szCs w:val="29"/>
              </w:rPr>
            </w:pPr>
          </w:p>
        </w:tc>
        <w:tc>
          <w:tcPr>
            <w:tcW w:w="1791" w:type="pct"/>
          </w:tcPr>
          <w:p w:rsidR="00291F8D" w:rsidRPr="000A0F5B" w:rsidRDefault="00291F8D" w:rsidP="000A0F5B">
            <w:pPr>
              <w:tabs>
                <w:tab w:val="left" w:pos="1152"/>
              </w:tabs>
              <w:spacing w:line="288" w:lineRule="auto"/>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Вища математика</w:t>
            </w:r>
          </w:p>
        </w:tc>
        <w:tc>
          <w:tcPr>
            <w:tcW w:w="555" w:type="pct"/>
            <w:gridSpan w:val="2"/>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rPr>
            </w:pPr>
            <w:r w:rsidRPr="000A0F5B">
              <w:rPr>
                <w:rFonts w:eastAsia="Times New Roman" w:cs="Times New Roman"/>
                <w:color w:val="000000"/>
                <w:spacing w:val="-2"/>
                <w:sz w:val="28"/>
                <w:szCs w:val="29"/>
                <w:lang w:val="uk-UA"/>
              </w:rPr>
              <w:t>1,2</w:t>
            </w:r>
            <w:r>
              <w:rPr>
                <w:rFonts w:eastAsia="Times New Roman" w:cs="Times New Roman"/>
                <w:color w:val="000000"/>
                <w:spacing w:val="-2"/>
                <w:sz w:val="28"/>
                <w:szCs w:val="29"/>
                <w:lang w:val="uk-UA"/>
              </w:rPr>
              <w:t>,3</w:t>
            </w:r>
          </w:p>
        </w:tc>
        <w:tc>
          <w:tcPr>
            <w:tcW w:w="1768" w:type="pct"/>
          </w:tcPr>
          <w:p w:rsidR="00291F8D" w:rsidRPr="000A0F5B" w:rsidRDefault="00291F8D" w:rsidP="000A0F5B">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Електротехнічні матеріали</w:t>
            </w:r>
          </w:p>
        </w:tc>
        <w:tc>
          <w:tcPr>
            <w:tcW w:w="502" w:type="pct"/>
          </w:tcPr>
          <w:p w:rsidR="00291F8D" w:rsidRPr="000A0F5B" w:rsidRDefault="00291F8D" w:rsidP="000A0F5B">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3</w:t>
            </w:r>
          </w:p>
        </w:tc>
      </w:tr>
      <w:tr w:rsidR="00291F8D" w:rsidRPr="000A0F5B" w:rsidTr="00291F8D">
        <w:trPr>
          <w:gridAfter w:val="1"/>
          <w:wAfter w:w="5" w:type="pct"/>
          <w:cantSplit/>
          <w:trHeight w:val="513"/>
        </w:trPr>
        <w:tc>
          <w:tcPr>
            <w:tcW w:w="379" w:type="pct"/>
            <w:vMerge/>
            <w:tcBorders>
              <w:bottom w:val="single" w:sz="4" w:space="0" w:color="auto"/>
            </w:tcBorders>
          </w:tcPr>
          <w:p w:rsidR="00291F8D" w:rsidRPr="000A0F5B" w:rsidRDefault="00291F8D" w:rsidP="000A0F5B">
            <w:pPr>
              <w:tabs>
                <w:tab w:val="left" w:pos="1152"/>
              </w:tabs>
              <w:spacing w:line="288" w:lineRule="auto"/>
              <w:rPr>
                <w:rFonts w:eastAsia="Times New Roman" w:cs="Times New Roman"/>
                <w:color w:val="000000"/>
                <w:sz w:val="28"/>
                <w:szCs w:val="29"/>
              </w:rPr>
            </w:pPr>
          </w:p>
        </w:tc>
        <w:tc>
          <w:tcPr>
            <w:tcW w:w="1791" w:type="pct"/>
          </w:tcPr>
          <w:p w:rsidR="00291F8D" w:rsidRPr="000A0F5B" w:rsidRDefault="00291F8D" w:rsidP="000A0F5B">
            <w:pPr>
              <w:keepNext/>
              <w:spacing w:line="288" w:lineRule="auto"/>
              <w:outlineLvl w:val="2"/>
              <w:rPr>
                <w:rFonts w:eastAsia="Times New Roman" w:cs="Times New Roman"/>
                <w:bCs/>
                <w:color w:val="000000"/>
                <w:spacing w:val="-2"/>
                <w:sz w:val="28"/>
                <w:szCs w:val="29"/>
              </w:rPr>
            </w:pPr>
            <w:r w:rsidRPr="000A0F5B">
              <w:rPr>
                <w:rFonts w:eastAsia="Times New Roman" w:cs="Times New Roman"/>
                <w:bCs/>
                <w:color w:val="000000"/>
                <w:spacing w:val="-2"/>
                <w:sz w:val="28"/>
                <w:szCs w:val="29"/>
              </w:rPr>
              <w:t>Опі</w:t>
            </w:r>
            <w:proofErr w:type="gramStart"/>
            <w:r w:rsidRPr="000A0F5B">
              <w:rPr>
                <w:rFonts w:eastAsia="Times New Roman" w:cs="Times New Roman"/>
                <w:bCs/>
                <w:color w:val="000000"/>
                <w:spacing w:val="-2"/>
                <w:sz w:val="28"/>
                <w:szCs w:val="29"/>
              </w:rPr>
              <w:t>р</w:t>
            </w:r>
            <w:proofErr w:type="gramEnd"/>
            <w:r w:rsidRPr="000A0F5B">
              <w:rPr>
                <w:rFonts w:eastAsia="Times New Roman" w:cs="Times New Roman"/>
                <w:bCs/>
                <w:color w:val="000000"/>
                <w:spacing w:val="-2"/>
                <w:sz w:val="28"/>
                <w:szCs w:val="29"/>
              </w:rPr>
              <w:t xml:space="preserve"> матеріалів</w:t>
            </w:r>
          </w:p>
        </w:tc>
        <w:tc>
          <w:tcPr>
            <w:tcW w:w="555" w:type="pct"/>
            <w:gridSpan w:val="2"/>
          </w:tcPr>
          <w:p w:rsidR="00291F8D" w:rsidRPr="000A0F5B" w:rsidRDefault="00291F8D" w:rsidP="000A0F5B">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rPr>
              <w:t>1</w:t>
            </w:r>
            <w:r w:rsidRPr="000A0F5B">
              <w:rPr>
                <w:rFonts w:eastAsia="Times New Roman" w:cs="Times New Roman"/>
                <w:color w:val="000000"/>
                <w:spacing w:val="-2"/>
                <w:sz w:val="28"/>
                <w:szCs w:val="29"/>
                <w:lang w:val="uk-UA"/>
              </w:rPr>
              <w:t>,2</w:t>
            </w:r>
          </w:p>
        </w:tc>
        <w:tc>
          <w:tcPr>
            <w:tcW w:w="1768" w:type="pct"/>
            <w:vAlign w:val="center"/>
          </w:tcPr>
          <w:p w:rsidR="00291F8D" w:rsidRPr="000A0F5B" w:rsidRDefault="00291F8D" w:rsidP="000A0F5B">
            <w:pPr>
              <w:tabs>
                <w:tab w:val="left" w:pos="1152"/>
              </w:tabs>
              <w:spacing w:line="288" w:lineRule="auto"/>
              <w:jc w:val="center"/>
              <w:rPr>
                <w:rFonts w:eastAsia="Times New Roman" w:cs="Times New Roman"/>
                <w:color w:val="000000"/>
                <w:spacing w:val="-5"/>
                <w:sz w:val="20"/>
                <w:szCs w:val="29"/>
                <w:lang w:val="uk-UA"/>
              </w:rPr>
            </w:pPr>
            <w:r w:rsidRPr="000A0F5B">
              <w:rPr>
                <w:rFonts w:eastAsia="Times New Roman" w:cs="Times New Roman"/>
                <w:sz w:val="28"/>
                <w:szCs w:val="20"/>
                <w:lang w:val="uk-UA"/>
              </w:rPr>
              <w:t>Зварювання плавленням</w:t>
            </w:r>
          </w:p>
        </w:tc>
        <w:tc>
          <w:tcPr>
            <w:tcW w:w="502" w:type="pct"/>
          </w:tcPr>
          <w:p w:rsidR="00291F8D" w:rsidRPr="000A0F5B" w:rsidRDefault="00291F8D" w:rsidP="000A0F5B">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rPr>
              <w:t>1</w:t>
            </w:r>
            <w:r w:rsidRPr="000A0F5B">
              <w:rPr>
                <w:rFonts w:eastAsia="Times New Roman" w:cs="Times New Roman"/>
                <w:color w:val="000000"/>
                <w:spacing w:val="-10"/>
                <w:sz w:val="28"/>
                <w:szCs w:val="29"/>
                <w:lang w:val="uk-UA"/>
              </w:rPr>
              <w:t>,2,3</w:t>
            </w:r>
          </w:p>
        </w:tc>
      </w:tr>
      <w:tr w:rsidR="00291F8D" w:rsidRPr="000A0F5B" w:rsidTr="00291F8D">
        <w:trPr>
          <w:gridAfter w:val="1"/>
          <w:wAfter w:w="5" w:type="pct"/>
          <w:cantSplit/>
          <w:trHeight w:val="773"/>
        </w:trPr>
        <w:tc>
          <w:tcPr>
            <w:tcW w:w="379" w:type="pct"/>
            <w:vMerge/>
            <w:tcBorders>
              <w:bottom w:val="single" w:sz="4" w:space="0" w:color="auto"/>
            </w:tcBorders>
          </w:tcPr>
          <w:p w:rsidR="00291F8D" w:rsidRPr="000A0F5B" w:rsidRDefault="00291F8D" w:rsidP="000A0F5B">
            <w:pPr>
              <w:tabs>
                <w:tab w:val="left" w:pos="1152"/>
              </w:tabs>
              <w:spacing w:line="288" w:lineRule="auto"/>
              <w:rPr>
                <w:rFonts w:eastAsia="Times New Roman" w:cs="Times New Roman"/>
                <w:color w:val="000000"/>
                <w:sz w:val="28"/>
                <w:szCs w:val="29"/>
              </w:rPr>
            </w:pPr>
          </w:p>
        </w:tc>
        <w:tc>
          <w:tcPr>
            <w:tcW w:w="1791" w:type="pct"/>
          </w:tcPr>
          <w:p w:rsidR="00291F8D" w:rsidRPr="000A0F5B" w:rsidRDefault="00291F8D" w:rsidP="000A0F5B">
            <w:pPr>
              <w:tabs>
                <w:tab w:val="left" w:pos="1152"/>
              </w:tabs>
              <w:spacing w:line="288" w:lineRule="auto"/>
              <w:rPr>
                <w:rFonts w:eastAsia="Times New Roman" w:cs="Times New Roman"/>
                <w:color w:val="000000"/>
                <w:spacing w:val="-2"/>
                <w:sz w:val="28"/>
                <w:szCs w:val="29"/>
              </w:rPr>
            </w:pPr>
            <w:r w:rsidRPr="000A0F5B">
              <w:rPr>
                <w:rFonts w:eastAsia="Times New Roman" w:cs="Times New Roman"/>
                <w:sz w:val="28"/>
                <w:szCs w:val="20"/>
                <w:lang w:val="uk-UA"/>
              </w:rPr>
              <w:t>Металознавство, теорія та технологія металообробки</w:t>
            </w:r>
          </w:p>
        </w:tc>
        <w:tc>
          <w:tcPr>
            <w:tcW w:w="555" w:type="pct"/>
            <w:gridSpan w:val="2"/>
          </w:tcPr>
          <w:p w:rsidR="00291F8D" w:rsidRPr="000A0F5B" w:rsidRDefault="00291F8D" w:rsidP="000A0F5B">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5,6</w:t>
            </w:r>
          </w:p>
        </w:tc>
        <w:tc>
          <w:tcPr>
            <w:tcW w:w="1768" w:type="pct"/>
          </w:tcPr>
          <w:p w:rsidR="00291F8D" w:rsidRPr="000A0F5B" w:rsidRDefault="00291F8D" w:rsidP="000A0F5B">
            <w:pPr>
              <w:keepNext/>
              <w:spacing w:line="288" w:lineRule="auto"/>
              <w:ind w:right="-108"/>
              <w:jc w:val="center"/>
              <w:outlineLvl w:val="4"/>
              <w:rPr>
                <w:rFonts w:eastAsia="Times New Roman" w:cs="Times New Roman"/>
                <w:color w:val="000000"/>
                <w:spacing w:val="-5"/>
                <w:sz w:val="28"/>
                <w:szCs w:val="29"/>
                <w:lang w:val="uk-UA"/>
              </w:rPr>
            </w:pPr>
            <w:r w:rsidRPr="000A0F5B">
              <w:rPr>
                <w:rFonts w:eastAsia="Times New Roman" w:cs="Times New Roman"/>
                <w:color w:val="000000"/>
                <w:spacing w:val="-5"/>
                <w:sz w:val="28"/>
                <w:szCs w:val="29"/>
                <w:lang w:val="uk-UA"/>
              </w:rPr>
              <w:t>Технологічні процеси зва-рювального виробництва</w:t>
            </w:r>
          </w:p>
        </w:tc>
        <w:tc>
          <w:tcPr>
            <w:tcW w:w="502" w:type="pct"/>
          </w:tcPr>
          <w:p w:rsidR="00291F8D" w:rsidRPr="000A0F5B" w:rsidRDefault="00291F8D" w:rsidP="000A0F5B">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1</w:t>
            </w:r>
          </w:p>
        </w:tc>
      </w:tr>
      <w:tr w:rsidR="00291F8D" w:rsidRPr="000A0F5B" w:rsidTr="00291F8D">
        <w:trPr>
          <w:cantSplit/>
          <w:trHeight w:val="283"/>
        </w:trPr>
        <w:tc>
          <w:tcPr>
            <w:tcW w:w="379" w:type="pct"/>
            <w:vMerge/>
            <w:tcBorders>
              <w:bottom w:val="single" w:sz="4" w:space="0" w:color="auto"/>
            </w:tcBorders>
          </w:tcPr>
          <w:p w:rsidR="00291F8D" w:rsidRPr="000A0F5B" w:rsidRDefault="00291F8D" w:rsidP="000A0F5B">
            <w:pPr>
              <w:tabs>
                <w:tab w:val="left" w:pos="1152"/>
              </w:tabs>
              <w:spacing w:line="288" w:lineRule="auto"/>
              <w:rPr>
                <w:rFonts w:eastAsia="Times New Roman" w:cs="Times New Roman"/>
                <w:color w:val="000000"/>
                <w:sz w:val="28"/>
                <w:szCs w:val="29"/>
              </w:rPr>
            </w:pPr>
          </w:p>
        </w:tc>
        <w:tc>
          <w:tcPr>
            <w:tcW w:w="1797" w:type="pct"/>
            <w:gridSpan w:val="2"/>
          </w:tcPr>
          <w:p w:rsidR="00291F8D" w:rsidRPr="000A0F5B" w:rsidRDefault="00291F8D" w:rsidP="00291F8D">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Напруження та деформації</w:t>
            </w:r>
          </w:p>
        </w:tc>
        <w:tc>
          <w:tcPr>
            <w:tcW w:w="549" w:type="pct"/>
          </w:tcPr>
          <w:p w:rsidR="00291F8D" w:rsidRPr="000A0F5B" w:rsidRDefault="00291F8D" w:rsidP="00291F8D">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rPr>
              <w:t>1</w:t>
            </w:r>
            <w:r>
              <w:rPr>
                <w:rFonts w:eastAsia="Times New Roman" w:cs="Times New Roman"/>
                <w:color w:val="000000"/>
                <w:spacing w:val="-2"/>
                <w:sz w:val="28"/>
                <w:szCs w:val="29"/>
              </w:rPr>
              <w:t>,2</w:t>
            </w:r>
          </w:p>
        </w:tc>
        <w:tc>
          <w:tcPr>
            <w:tcW w:w="1768" w:type="pct"/>
          </w:tcPr>
          <w:p w:rsidR="00291F8D" w:rsidRPr="000A0F5B" w:rsidRDefault="00291F8D" w:rsidP="00291F8D">
            <w:pPr>
              <w:keepNext/>
              <w:spacing w:line="288" w:lineRule="auto"/>
              <w:jc w:val="center"/>
              <w:outlineLvl w:val="2"/>
              <w:rPr>
                <w:rFonts w:eastAsia="Times New Roman" w:cs="Times New Roman"/>
                <w:bCs/>
                <w:sz w:val="28"/>
                <w:szCs w:val="20"/>
                <w:lang w:val="uk-UA"/>
              </w:rPr>
            </w:pPr>
            <w:r w:rsidRPr="000A0F5B">
              <w:rPr>
                <w:rFonts w:eastAsia="Times New Roman" w:cs="Times New Roman"/>
                <w:bCs/>
                <w:sz w:val="28"/>
                <w:szCs w:val="20"/>
                <w:lang w:val="uk-UA"/>
              </w:rPr>
              <w:t>НіД</w:t>
            </w:r>
          </w:p>
        </w:tc>
        <w:tc>
          <w:tcPr>
            <w:tcW w:w="507" w:type="pct"/>
            <w:gridSpan w:val="2"/>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1,2</w:t>
            </w:r>
          </w:p>
        </w:tc>
      </w:tr>
      <w:tr w:rsidR="00291F8D" w:rsidRPr="000A0F5B" w:rsidTr="00291F8D">
        <w:trPr>
          <w:gridAfter w:val="1"/>
          <w:wAfter w:w="5" w:type="pct"/>
          <w:cantSplit/>
          <w:trHeight w:val="433"/>
        </w:trPr>
        <w:tc>
          <w:tcPr>
            <w:tcW w:w="379" w:type="pct"/>
            <w:vMerge w:val="restart"/>
            <w:tcBorders>
              <w:top w:val="single" w:sz="4" w:space="0" w:color="auto"/>
            </w:tcBorders>
          </w:tcPr>
          <w:p w:rsidR="00291F8D" w:rsidRDefault="00291F8D" w:rsidP="00291F8D">
            <w:pPr>
              <w:tabs>
                <w:tab w:val="left" w:pos="1152"/>
              </w:tabs>
              <w:spacing w:line="288" w:lineRule="auto"/>
              <w:jc w:val="center"/>
              <w:rPr>
                <w:rFonts w:eastAsia="Times New Roman" w:cs="Times New Roman"/>
                <w:color w:val="000000"/>
                <w:sz w:val="28"/>
                <w:szCs w:val="29"/>
                <w:lang w:val="uk-UA"/>
              </w:rPr>
            </w:pPr>
          </w:p>
          <w:p w:rsidR="00291F8D" w:rsidRDefault="00291F8D" w:rsidP="00291F8D">
            <w:pPr>
              <w:tabs>
                <w:tab w:val="left" w:pos="1152"/>
              </w:tabs>
              <w:spacing w:line="288" w:lineRule="auto"/>
              <w:jc w:val="center"/>
              <w:rPr>
                <w:rFonts w:eastAsia="Times New Roman" w:cs="Times New Roman"/>
                <w:color w:val="000000"/>
                <w:sz w:val="28"/>
                <w:szCs w:val="29"/>
                <w:lang w:val="uk-UA"/>
              </w:rPr>
            </w:pPr>
          </w:p>
          <w:p w:rsidR="00291F8D" w:rsidRDefault="00291F8D" w:rsidP="00291F8D">
            <w:pPr>
              <w:tabs>
                <w:tab w:val="left" w:pos="1152"/>
              </w:tabs>
              <w:spacing w:line="288" w:lineRule="auto"/>
              <w:jc w:val="center"/>
              <w:rPr>
                <w:rFonts w:eastAsia="Times New Roman" w:cs="Times New Roman"/>
                <w:color w:val="000000"/>
                <w:sz w:val="28"/>
                <w:szCs w:val="29"/>
                <w:lang w:val="uk-UA"/>
              </w:rPr>
            </w:pPr>
          </w:p>
          <w:p w:rsidR="00291F8D" w:rsidRDefault="00291F8D" w:rsidP="00291F8D">
            <w:pPr>
              <w:tabs>
                <w:tab w:val="left" w:pos="1152"/>
              </w:tabs>
              <w:spacing w:line="288" w:lineRule="auto"/>
              <w:jc w:val="center"/>
              <w:rPr>
                <w:rFonts w:eastAsia="Times New Roman" w:cs="Times New Roman"/>
                <w:color w:val="000000"/>
                <w:sz w:val="28"/>
                <w:szCs w:val="29"/>
                <w:lang w:val="uk-UA"/>
              </w:rPr>
            </w:pPr>
          </w:p>
          <w:p w:rsidR="00291F8D" w:rsidRDefault="00291F8D" w:rsidP="00291F8D">
            <w:pPr>
              <w:tabs>
                <w:tab w:val="left" w:pos="1152"/>
              </w:tabs>
              <w:spacing w:line="288" w:lineRule="auto"/>
              <w:jc w:val="center"/>
              <w:rPr>
                <w:rFonts w:eastAsia="Times New Roman" w:cs="Times New Roman"/>
                <w:color w:val="000000"/>
                <w:sz w:val="28"/>
                <w:szCs w:val="29"/>
                <w:lang w:val="uk-UA"/>
              </w:rPr>
            </w:pPr>
          </w:p>
          <w:p w:rsidR="00291F8D" w:rsidRPr="000A0F5B" w:rsidRDefault="00291F8D" w:rsidP="00291F8D">
            <w:pPr>
              <w:tabs>
                <w:tab w:val="left" w:pos="1152"/>
              </w:tabs>
              <w:spacing w:line="288" w:lineRule="auto"/>
              <w:jc w:val="center"/>
              <w:rPr>
                <w:rFonts w:eastAsia="Times New Roman" w:cs="Times New Roman"/>
                <w:color w:val="000000"/>
                <w:sz w:val="28"/>
                <w:szCs w:val="29"/>
                <w:lang w:val="uk-UA"/>
              </w:rPr>
            </w:pPr>
            <w:r>
              <w:rPr>
                <w:rFonts w:eastAsia="Times New Roman" w:cs="Times New Roman"/>
                <w:color w:val="000000"/>
                <w:sz w:val="28"/>
                <w:szCs w:val="29"/>
                <w:lang w:val="uk-UA"/>
              </w:rPr>
              <w:t>2</w:t>
            </w:r>
          </w:p>
        </w:tc>
        <w:tc>
          <w:tcPr>
            <w:tcW w:w="1791" w:type="pct"/>
          </w:tcPr>
          <w:p w:rsidR="00291F8D" w:rsidRPr="000A0F5B" w:rsidRDefault="00291F8D" w:rsidP="00291F8D">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Напруження і деформації</w:t>
            </w:r>
          </w:p>
        </w:tc>
        <w:tc>
          <w:tcPr>
            <w:tcW w:w="555" w:type="pct"/>
            <w:gridSpan w:val="2"/>
          </w:tcPr>
          <w:p w:rsidR="00291F8D" w:rsidRPr="000A0F5B" w:rsidRDefault="00291F8D" w:rsidP="00291F8D">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2</w:t>
            </w:r>
          </w:p>
        </w:tc>
        <w:tc>
          <w:tcPr>
            <w:tcW w:w="1768" w:type="pct"/>
          </w:tcPr>
          <w:p w:rsidR="00291F8D" w:rsidRPr="000A0F5B" w:rsidRDefault="00291F8D" w:rsidP="00291F8D">
            <w:pPr>
              <w:keepNext/>
              <w:spacing w:line="288" w:lineRule="auto"/>
              <w:jc w:val="center"/>
              <w:outlineLvl w:val="2"/>
              <w:rPr>
                <w:rFonts w:eastAsia="Times New Roman" w:cs="Times New Roman"/>
                <w:bCs/>
                <w:sz w:val="28"/>
                <w:szCs w:val="20"/>
                <w:lang w:val="uk-UA"/>
              </w:rPr>
            </w:pPr>
            <w:r w:rsidRPr="000A0F5B">
              <w:rPr>
                <w:rFonts w:eastAsia="Times New Roman" w:cs="Times New Roman"/>
                <w:bCs/>
                <w:sz w:val="28"/>
                <w:szCs w:val="20"/>
                <w:lang w:val="uk-UA"/>
              </w:rPr>
              <w:t>ТПЗВ</w:t>
            </w:r>
          </w:p>
        </w:tc>
        <w:tc>
          <w:tcPr>
            <w:tcW w:w="502" w:type="pct"/>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lang w:val="uk-UA"/>
              </w:rPr>
            </w:pPr>
            <w:r w:rsidRPr="000A0F5B">
              <w:rPr>
                <w:rFonts w:eastAsia="Times New Roman" w:cs="Times New Roman"/>
                <w:color w:val="000000"/>
                <w:spacing w:val="-10"/>
                <w:sz w:val="28"/>
                <w:szCs w:val="29"/>
                <w:lang w:val="uk-UA"/>
              </w:rPr>
              <w:t>1</w:t>
            </w:r>
          </w:p>
        </w:tc>
      </w:tr>
      <w:tr w:rsidR="00291F8D" w:rsidRPr="000A0F5B" w:rsidTr="00291F8D">
        <w:trPr>
          <w:gridAfter w:val="1"/>
          <w:wAfter w:w="5" w:type="pct"/>
          <w:cantSplit/>
          <w:trHeight w:val="425"/>
        </w:trPr>
        <w:tc>
          <w:tcPr>
            <w:tcW w:w="379" w:type="pct"/>
            <w:vMerge/>
          </w:tcPr>
          <w:p w:rsidR="00291F8D" w:rsidRPr="000A0F5B" w:rsidRDefault="00291F8D" w:rsidP="000A0F5B">
            <w:pPr>
              <w:tabs>
                <w:tab w:val="left" w:pos="1152"/>
              </w:tabs>
              <w:spacing w:line="288" w:lineRule="auto"/>
              <w:rPr>
                <w:rFonts w:eastAsia="Times New Roman" w:cs="Times New Roman"/>
                <w:color w:val="000000"/>
                <w:sz w:val="28"/>
                <w:szCs w:val="29"/>
                <w:lang w:val="uk-UA"/>
              </w:rPr>
            </w:pPr>
          </w:p>
        </w:tc>
        <w:tc>
          <w:tcPr>
            <w:tcW w:w="1791" w:type="pct"/>
          </w:tcPr>
          <w:p w:rsidR="00291F8D" w:rsidRPr="000A0F5B" w:rsidRDefault="00291F8D" w:rsidP="00291F8D">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Металознавство, теорія і технологія металообробки</w:t>
            </w:r>
          </w:p>
        </w:tc>
        <w:tc>
          <w:tcPr>
            <w:tcW w:w="555" w:type="pct"/>
            <w:gridSpan w:val="2"/>
          </w:tcPr>
          <w:p w:rsidR="00291F8D" w:rsidRPr="000A0F5B" w:rsidRDefault="00291F8D" w:rsidP="00291F8D">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5,6</w:t>
            </w:r>
          </w:p>
        </w:tc>
        <w:tc>
          <w:tcPr>
            <w:tcW w:w="1768" w:type="pct"/>
          </w:tcPr>
          <w:p w:rsidR="00291F8D" w:rsidRPr="000A0F5B" w:rsidRDefault="00291F8D" w:rsidP="00291F8D">
            <w:pPr>
              <w:keepNext/>
              <w:spacing w:line="288" w:lineRule="auto"/>
              <w:jc w:val="center"/>
              <w:outlineLvl w:val="2"/>
              <w:rPr>
                <w:rFonts w:eastAsia="Times New Roman" w:cs="Times New Roman"/>
                <w:bCs/>
                <w:sz w:val="28"/>
                <w:szCs w:val="20"/>
                <w:lang w:val="uk-UA"/>
              </w:rPr>
            </w:pPr>
            <w:r w:rsidRPr="000A0F5B">
              <w:rPr>
                <w:rFonts w:eastAsia="Times New Roman" w:cs="Times New Roman"/>
                <w:bCs/>
                <w:sz w:val="28"/>
                <w:szCs w:val="20"/>
                <w:lang w:val="uk-UA"/>
              </w:rPr>
              <w:t>ТКМ та матеріалознавство</w:t>
            </w:r>
          </w:p>
        </w:tc>
        <w:tc>
          <w:tcPr>
            <w:tcW w:w="502" w:type="pct"/>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lang w:val="uk-UA"/>
              </w:rPr>
            </w:pPr>
            <w:r>
              <w:rPr>
                <w:rFonts w:eastAsia="Times New Roman" w:cs="Times New Roman"/>
                <w:color w:val="000000"/>
                <w:spacing w:val="-10"/>
                <w:sz w:val="28"/>
                <w:szCs w:val="29"/>
                <w:lang w:val="uk-UA"/>
              </w:rPr>
              <w:t>5,6</w:t>
            </w:r>
          </w:p>
        </w:tc>
      </w:tr>
      <w:tr w:rsidR="00291F8D" w:rsidRPr="000A0F5B" w:rsidTr="00291F8D">
        <w:trPr>
          <w:gridAfter w:val="1"/>
          <w:wAfter w:w="5" w:type="pct"/>
          <w:cantSplit/>
          <w:trHeight w:val="493"/>
        </w:trPr>
        <w:tc>
          <w:tcPr>
            <w:tcW w:w="379" w:type="pct"/>
            <w:vMerge/>
          </w:tcPr>
          <w:p w:rsidR="00291F8D" w:rsidRPr="000A0F5B" w:rsidRDefault="00291F8D" w:rsidP="000A0F5B">
            <w:pPr>
              <w:tabs>
                <w:tab w:val="left" w:pos="1152"/>
              </w:tabs>
              <w:spacing w:line="288" w:lineRule="auto"/>
              <w:rPr>
                <w:rFonts w:eastAsia="Times New Roman" w:cs="Times New Roman"/>
                <w:color w:val="000000"/>
                <w:sz w:val="28"/>
                <w:szCs w:val="29"/>
                <w:lang w:val="uk-UA"/>
              </w:rPr>
            </w:pPr>
          </w:p>
        </w:tc>
        <w:tc>
          <w:tcPr>
            <w:tcW w:w="1791" w:type="pct"/>
          </w:tcPr>
          <w:p w:rsidR="00291F8D" w:rsidRPr="000A0F5B" w:rsidRDefault="00291F8D" w:rsidP="00291F8D">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Вища математика</w:t>
            </w:r>
          </w:p>
        </w:tc>
        <w:tc>
          <w:tcPr>
            <w:tcW w:w="555" w:type="pct"/>
            <w:gridSpan w:val="2"/>
          </w:tcPr>
          <w:p w:rsidR="00291F8D" w:rsidRPr="000A0F5B" w:rsidRDefault="00291F8D" w:rsidP="00291F8D">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1.2,3</w:t>
            </w:r>
          </w:p>
        </w:tc>
        <w:tc>
          <w:tcPr>
            <w:tcW w:w="1768" w:type="pct"/>
          </w:tcPr>
          <w:p w:rsidR="00291F8D" w:rsidRPr="000A0F5B" w:rsidRDefault="00291F8D" w:rsidP="00291F8D">
            <w:pPr>
              <w:keepNext/>
              <w:spacing w:line="288" w:lineRule="auto"/>
              <w:outlineLvl w:val="2"/>
              <w:rPr>
                <w:rFonts w:eastAsia="Times New Roman" w:cs="Times New Roman"/>
                <w:bCs/>
                <w:sz w:val="28"/>
                <w:szCs w:val="20"/>
                <w:lang w:val="uk-UA"/>
              </w:rPr>
            </w:pPr>
            <w:r w:rsidRPr="000A0F5B">
              <w:rPr>
                <w:rFonts w:eastAsia="Times New Roman" w:cs="Times New Roman"/>
                <w:sz w:val="28"/>
                <w:szCs w:val="20"/>
                <w:lang w:val="uk-UA"/>
              </w:rPr>
              <w:t>На</w:t>
            </w:r>
            <w:r>
              <w:rPr>
                <w:rFonts w:eastAsia="Times New Roman" w:cs="Times New Roman"/>
                <w:sz w:val="28"/>
                <w:szCs w:val="20"/>
                <w:lang w:val="uk-UA"/>
              </w:rPr>
              <w:t>пиле</w:t>
            </w:r>
            <w:r w:rsidRPr="000A0F5B">
              <w:rPr>
                <w:rFonts w:eastAsia="Times New Roman" w:cs="Times New Roman"/>
                <w:sz w:val="28"/>
                <w:szCs w:val="20"/>
                <w:lang w:val="uk-UA"/>
              </w:rPr>
              <w:t xml:space="preserve">ння </w:t>
            </w:r>
            <w:r>
              <w:rPr>
                <w:rFonts w:eastAsia="Times New Roman" w:cs="Times New Roman"/>
                <w:sz w:val="28"/>
                <w:szCs w:val="20"/>
                <w:lang w:val="uk-UA"/>
              </w:rPr>
              <w:t>та наплавлення</w:t>
            </w:r>
          </w:p>
        </w:tc>
        <w:tc>
          <w:tcPr>
            <w:tcW w:w="502" w:type="pct"/>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lang w:val="uk-UA"/>
              </w:rPr>
            </w:pPr>
            <w:r>
              <w:rPr>
                <w:rFonts w:eastAsia="Times New Roman" w:cs="Times New Roman"/>
                <w:color w:val="000000"/>
                <w:spacing w:val="-10"/>
                <w:sz w:val="28"/>
                <w:szCs w:val="29"/>
                <w:lang w:val="uk-UA"/>
              </w:rPr>
              <w:t>2</w:t>
            </w:r>
          </w:p>
        </w:tc>
      </w:tr>
      <w:tr w:rsidR="00291F8D" w:rsidRPr="000A0F5B" w:rsidTr="00291F8D">
        <w:trPr>
          <w:gridAfter w:val="1"/>
          <w:wAfter w:w="5" w:type="pct"/>
          <w:cantSplit/>
          <w:trHeight w:val="472"/>
        </w:trPr>
        <w:tc>
          <w:tcPr>
            <w:tcW w:w="379" w:type="pct"/>
            <w:vMerge/>
          </w:tcPr>
          <w:p w:rsidR="00291F8D" w:rsidRPr="000A0F5B" w:rsidRDefault="00291F8D" w:rsidP="000A0F5B">
            <w:pPr>
              <w:tabs>
                <w:tab w:val="left" w:pos="1152"/>
              </w:tabs>
              <w:spacing w:line="288" w:lineRule="auto"/>
              <w:rPr>
                <w:rFonts w:eastAsia="Times New Roman" w:cs="Times New Roman"/>
                <w:color w:val="000000"/>
                <w:sz w:val="28"/>
                <w:szCs w:val="29"/>
                <w:lang w:val="uk-UA"/>
              </w:rPr>
            </w:pPr>
          </w:p>
        </w:tc>
        <w:tc>
          <w:tcPr>
            <w:tcW w:w="1791" w:type="pct"/>
          </w:tcPr>
          <w:p w:rsidR="00291F8D" w:rsidRPr="000A0F5B" w:rsidRDefault="00291F8D" w:rsidP="00291F8D">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ТКМ та матеріалознавство</w:t>
            </w:r>
          </w:p>
        </w:tc>
        <w:tc>
          <w:tcPr>
            <w:tcW w:w="555" w:type="pct"/>
            <w:gridSpan w:val="2"/>
          </w:tcPr>
          <w:p w:rsidR="00291F8D" w:rsidRPr="000A0F5B" w:rsidRDefault="00291F8D" w:rsidP="00291F8D">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1</w:t>
            </w:r>
          </w:p>
        </w:tc>
        <w:tc>
          <w:tcPr>
            <w:tcW w:w="1768" w:type="pct"/>
          </w:tcPr>
          <w:p w:rsidR="00291F8D" w:rsidRPr="000A0F5B" w:rsidRDefault="00291F8D" w:rsidP="00291F8D">
            <w:pPr>
              <w:keepNext/>
              <w:spacing w:line="288" w:lineRule="auto"/>
              <w:jc w:val="center"/>
              <w:outlineLvl w:val="2"/>
              <w:rPr>
                <w:rFonts w:eastAsia="Times New Roman" w:cs="Times New Roman"/>
                <w:bCs/>
                <w:sz w:val="28"/>
                <w:szCs w:val="20"/>
                <w:lang w:val="uk-UA"/>
              </w:rPr>
            </w:pPr>
            <w:r w:rsidRPr="00291F8D">
              <w:rPr>
                <w:rFonts w:eastAsia="Times New Roman" w:cs="Times New Roman"/>
                <w:bCs/>
                <w:sz w:val="28"/>
                <w:szCs w:val="20"/>
                <w:lang w:val="uk-UA"/>
              </w:rPr>
              <w:t>Контроль якості</w:t>
            </w:r>
          </w:p>
        </w:tc>
        <w:tc>
          <w:tcPr>
            <w:tcW w:w="502" w:type="pct"/>
          </w:tcPr>
          <w:p w:rsidR="00291F8D" w:rsidRPr="000A0F5B" w:rsidRDefault="00291F8D" w:rsidP="00291F8D">
            <w:pPr>
              <w:tabs>
                <w:tab w:val="left" w:pos="1152"/>
              </w:tabs>
              <w:spacing w:line="288" w:lineRule="auto"/>
              <w:jc w:val="center"/>
              <w:rPr>
                <w:rFonts w:eastAsia="Times New Roman" w:cs="Times New Roman"/>
                <w:color w:val="000000"/>
                <w:spacing w:val="-10"/>
                <w:sz w:val="28"/>
                <w:szCs w:val="29"/>
                <w:lang w:val="uk-UA"/>
              </w:rPr>
            </w:pPr>
            <w:r>
              <w:rPr>
                <w:rFonts w:eastAsia="Times New Roman" w:cs="Times New Roman"/>
                <w:color w:val="000000"/>
                <w:spacing w:val="-10"/>
                <w:sz w:val="28"/>
                <w:szCs w:val="29"/>
                <w:lang w:val="uk-UA"/>
              </w:rPr>
              <w:t>1</w:t>
            </w:r>
          </w:p>
        </w:tc>
      </w:tr>
      <w:tr w:rsidR="00291F8D" w:rsidRPr="000A0F5B" w:rsidTr="00291F8D">
        <w:trPr>
          <w:gridAfter w:val="1"/>
          <w:wAfter w:w="5" w:type="pct"/>
          <w:cantSplit/>
          <w:trHeight w:val="480"/>
        </w:trPr>
        <w:tc>
          <w:tcPr>
            <w:tcW w:w="379" w:type="pct"/>
            <w:vMerge/>
          </w:tcPr>
          <w:p w:rsidR="00291F8D" w:rsidRPr="000A0F5B" w:rsidRDefault="00291F8D" w:rsidP="000A0F5B">
            <w:pPr>
              <w:tabs>
                <w:tab w:val="left" w:pos="1152"/>
              </w:tabs>
              <w:spacing w:line="288" w:lineRule="auto"/>
              <w:rPr>
                <w:rFonts w:eastAsia="Times New Roman" w:cs="Times New Roman"/>
                <w:color w:val="000000"/>
                <w:sz w:val="28"/>
                <w:szCs w:val="29"/>
                <w:lang w:val="uk-UA"/>
              </w:rPr>
            </w:pPr>
          </w:p>
        </w:tc>
        <w:tc>
          <w:tcPr>
            <w:tcW w:w="1791" w:type="pct"/>
          </w:tcPr>
          <w:p w:rsidR="00291F8D" w:rsidRPr="000A0F5B" w:rsidRDefault="00291F8D" w:rsidP="000A0F5B">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Хімія</w:t>
            </w:r>
          </w:p>
        </w:tc>
        <w:tc>
          <w:tcPr>
            <w:tcW w:w="555" w:type="pct"/>
            <w:gridSpan w:val="2"/>
          </w:tcPr>
          <w:p w:rsidR="00291F8D" w:rsidRPr="000A0F5B" w:rsidRDefault="00291F8D" w:rsidP="000A0F5B">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1</w:t>
            </w:r>
          </w:p>
        </w:tc>
        <w:tc>
          <w:tcPr>
            <w:tcW w:w="1768" w:type="pct"/>
          </w:tcPr>
          <w:p w:rsidR="00291F8D" w:rsidRPr="000A0F5B" w:rsidRDefault="00291F8D" w:rsidP="00291F8D">
            <w:pPr>
              <w:keepNext/>
              <w:spacing w:line="288" w:lineRule="auto"/>
              <w:outlineLvl w:val="2"/>
              <w:rPr>
                <w:rFonts w:eastAsia="Times New Roman" w:cs="Times New Roman"/>
                <w:bCs/>
                <w:sz w:val="28"/>
                <w:szCs w:val="20"/>
                <w:lang w:val="uk-UA"/>
              </w:rPr>
            </w:pPr>
            <w:r w:rsidRPr="00291F8D">
              <w:rPr>
                <w:rFonts w:eastAsia="Times New Roman" w:cs="Times New Roman"/>
                <w:bCs/>
                <w:sz w:val="28"/>
                <w:szCs w:val="20"/>
                <w:lang w:val="uk-UA"/>
              </w:rPr>
              <w:t>Засоби технологічного</w:t>
            </w:r>
            <w:r>
              <w:rPr>
                <w:rFonts w:eastAsia="Times New Roman" w:cs="Times New Roman"/>
                <w:bCs/>
                <w:sz w:val="28"/>
                <w:szCs w:val="20"/>
                <w:lang w:val="uk-UA"/>
              </w:rPr>
              <w:t xml:space="preserve"> </w:t>
            </w:r>
            <w:r w:rsidRPr="00291F8D">
              <w:rPr>
                <w:rFonts w:eastAsia="Times New Roman" w:cs="Times New Roman"/>
                <w:bCs/>
                <w:sz w:val="28"/>
                <w:szCs w:val="20"/>
                <w:lang w:val="uk-UA"/>
              </w:rPr>
              <w:t>оснащення</w:t>
            </w:r>
          </w:p>
        </w:tc>
        <w:tc>
          <w:tcPr>
            <w:tcW w:w="502" w:type="pct"/>
          </w:tcPr>
          <w:p w:rsidR="00291F8D" w:rsidRPr="000A0F5B" w:rsidRDefault="00291F8D" w:rsidP="000A0F5B">
            <w:pPr>
              <w:tabs>
                <w:tab w:val="left" w:pos="1152"/>
              </w:tabs>
              <w:spacing w:line="288" w:lineRule="auto"/>
              <w:jc w:val="center"/>
              <w:rPr>
                <w:rFonts w:eastAsia="Times New Roman" w:cs="Times New Roman"/>
                <w:color w:val="000000"/>
                <w:spacing w:val="-10"/>
                <w:sz w:val="28"/>
                <w:szCs w:val="29"/>
                <w:lang w:val="uk-UA"/>
              </w:rPr>
            </w:pPr>
            <w:r>
              <w:rPr>
                <w:rFonts w:eastAsia="Times New Roman" w:cs="Times New Roman"/>
                <w:color w:val="000000"/>
                <w:spacing w:val="-10"/>
                <w:sz w:val="28"/>
                <w:szCs w:val="29"/>
                <w:lang w:val="uk-UA"/>
              </w:rPr>
              <w:t>1</w:t>
            </w:r>
          </w:p>
        </w:tc>
      </w:tr>
      <w:tr w:rsidR="00291F8D" w:rsidRPr="000A0F5B" w:rsidTr="00291F8D">
        <w:trPr>
          <w:gridAfter w:val="1"/>
          <w:wAfter w:w="5" w:type="pct"/>
          <w:cantSplit/>
          <w:trHeight w:val="773"/>
        </w:trPr>
        <w:tc>
          <w:tcPr>
            <w:tcW w:w="379" w:type="pct"/>
            <w:vMerge/>
          </w:tcPr>
          <w:p w:rsidR="00291F8D" w:rsidRPr="000A0F5B" w:rsidRDefault="00291F8D" w:rsidP="000A0F5B">
            <w:pPr>
              <w:tabs>
                <w:tab w:val="left" w:pos="1152"/>
              </w:tabs>
              <w:spacing w:line="288" w:lineRule="auto"/>
              <w:rPr>
                <w:rFonts w:eastAsia="Times New Roman" w:cs="Times New Roman"/>
                <w:color w:val="000000"/>
                <w:sz w:val="28"/>
                <w:szCs w:val="29"/>
                <w:lang w:val="uk-UA"/>
              </w:rPr>
            </w:pPr>
          </w:p>
        </w:tc>
        <w:tc>
          <w:tcPr>
            <w:tcW w:w="1791" w:type="pct"/>
          </w:tcPr>
          <w:p w:rsidR="00291F8D" w:rsidRPr="000A0F5B" w:rsidRDefault="00291F8D" w:rsidP="000A0F5B">
            <w:pPr>
              <w:tabs>
                <w:tab w:val="left" w:pos="1152"/>
              </w:tabs>
              <w:spacing w:line="288" w:lineRule="auto"/>
              <w:rPr>
                <w:rFonts w:eastAsia="Times New Roman" w:cs="Times New Roman"/>
                <w:sz w:val="28"/>
                <w:szCs w:val="20"/>
                <w:lang w:val="uk-UA"/>
              </w:rPr>
            </w:pPr>
            <w:r w:rsidRPr="000A0F5B">
              <w:rPr>
                <w:rFonts w:eastAsia="Times New Roman" w:cs="Times New Roman"/>
                <w:sz w:val="28"/>
                <w:szCs w:val="20"/>
                <w:lang w:val="uk-UA"/>
              </w:rPr>
              <w:t>Напруження та деформації</w:t>
            </w:r>
          </w:p>
        </w:tc>
        <w:tc>
          <w:tcPr>
            <w:tcW w:w="555" w:type="pct"/>
            <w:gridSpan w:val="2"/>
          </w:tcPr>
          <w:p w:rsidR="00291F8D" w:rsidRPr="000A0F5B" w:rsidRDefault="00291F8D" w:rsidP="000A0F5B">
            <w:pPr>
              <w:tabs>
                <w:tab w:val="left" w:pos="1152"/>
              </w:tabs>
              <w:spacing w:line="288" w:lineRule="auto"/>
              <w:jc w:val="center"/>
              <w:rPr>
                <w:rFonts w:eastAsia="Times New Roman" w:cs="Times New Roman"/>
                <w:color w:val="000000"/>
                <w:spacing w:val="-2"/>
                <w:sz w:val="28"/>
                <w:szCs w:val="29"/>
                <w:lang w:val="uk-UA"/>
              </w:rPr>
            </w:pPr>
            <w:r w:rsidRPr="000A0F5B">
              <w:rPr>
                <w:rFonts w:eastAsia="Times New Roman" w:cs="Times New Roman"/>
                <w:color w:val="000000"/>
                <w:spacing w:val="-2"/>
                <w:sz w:val="28"/>
                <w:szCs w:val="29"/>
                <w:lang w:val="uk-UA"/>
              </w:rPr>
              <w:t>3</w:t>
            </w:r>
          </w:p>
        </w:tc>
        <w:tc>
          <w:tcPr>
            <w:tcW w:w="1768" w:type="pct"/>
          </w:tcPr>
          <w:p w:rsidR="00291F8D" w:rsidRPr="000A0F5B" w:rsidRDefault="00291F8D" w:rsidP="000A0F5B">
            <w:pPr>
              <w:keepNext/>
              <w:spacing w:line="288" w:lineRule="auto"/>
              <w:jc w:val="center"/>
              <w:outlineLvl w:val="2"/>
              <w:rPr>
                <w:rFonts w:eastAsia="Times New Roman" w:cs="Times New Roman"/>
                <w:bCs/>
                <w:sz w:val="28"/>
                <w:szCs w:val="20"/>
                <w:lang w:val="uk-UA"/>
              </w:rPr>
            </w:pPr>
            <w:r w:rsidRPr="000A0F5B">
              <w:rPr>
                <w:rFonts w:eastAsia="Times New Roman" w:cs="Times New Roman"/>
                <w:bCs/>
                <w:sz w:val="28"/>
                <w:szCs w:val="20"/>
                <w:lang w:val="uk-UA"/>
              </w:rPr>
              <w:t>Курсове і дипломне проектування</w:t>
            </w:r>
          </w:p>
        </w:tc>
        <w:tc>
          <w:tcPr>
            <w:tcW w:w="502" w:type="pct"/>
          </w:tcPr>
          <w:p w:rsidR="00291F8D" w:rsidRPr="000A0F5B" w:rsidRDefault="00291F8D" w:rsidP="000A0F5B">
            <w:pPr>
              <w:tabs>
                <w:tab w:val="left" w:pos="1152"/>
              </w:tabs>
              <w:spacing w:line="288" w:lineRule="auto"/>
              <w:rPr>
                <w:rFonts w:eastAsia="Times New Roman" w:cs="Times New Roman"/>
                <w:color w:val="000000"/>
                <w:spacing w:val="-10"/>
                <w:sz w:val="28"/>
                <w:szCs w:val="29"/>
                <w:lang w:val="uk-UA"/>
              </w:rPr>
            </w:pPr>
          </w:p>
        </w:tc>
      </w:tr>
    </w:tbl>
    <w:p w:rsidR="00291F8D" w:rsidRDefault="00291F8D" w:rsidP="000A0F5B">
      <w:pPr>
        <w:spacing w:line="288" w:lineRule="auto"/>
        <w:ind w:firstLine="709"/>
        <w:jc w:val="both"/>
        <w:rPr>
          <w:rFonts w:eastAsia="Times New Roman" w:cs="Times New Roman"/>
          <w:sz w:val="28"/>
          <w:szCs w:val="20"/>
          <w:lang w:val="uk-UA"/>
        </w:rPr>
      </w:pPr>
    </w:p>
    <w:p w:rsidR="000A0F5B" w:rsidRPr="000A0F5B" w:rsidRDefault="00A94E61" w:rsidP="00A94E61">
      <w:pPr>
        <w:spacing w:line="288" w:lineRule="auto"/>
        <w:ind w:firstLine="709"/>
        <w:jc w:val="both"/>
        <w:rPr>
          <w:rFonts w:eastAsia="Times New Roman" w:cs="Times New Roman"/>
          <w:sz w:val="28"/>
          <w:szCs w:val="20"/>
          <w:lang w:val="uk-UA"/>
        </w:rPr>
      </w:pPr>
      <w:r>
        <w:rPr>
          <w:rFonts w:eastAsia="Times New Roman" w:cs="Times New Roman"/>
          <w:sz w:val="28"/>
          <w:szCs w:val="20"/>
          <w:lang w:val="uk-UA"/>
        </w:rPr>
        <w:t>Зна</w:t>
      </w:r>
      <w:r w:rsidR="000A0F5B" w:rsidRPr="000A0F5B">
        <w:rPr>
          <w:rFonts w:eastAsia="Times New Roman" w:cs="Times New Roman"/>
          <w:sz w:val="28"/>
          <w:szCs w:val="20"/>
          <w:lang w:val="uk-UA"/>
        </w:rPr>
        <w:t>ння, які отримані при вивченні СРМЗК використовуються студентами при подальшому вивченні таких дисциплін як  “Технологічні процеси зварю</w:t>
      </w:r>
      <w:r>
        <w:rPr>
          <w:rFonts w:eastAsia="Times New Roman" w:cs="Times New Roman"/>
          <w:sz w:val="28"/>
          <w:szCs w:val="20"/>
          <w:lang w:val="uk-UA"/>
        </w:rPr>
        <w:t>-</w:t>
      </w:r>
      <w:r w:rsidR="000A0F5B" w:rsidRPr="000A0F5B">
        <w:rPr>
          <w:rFonts w:eastAsia="Times New Roman" w:cs="Times New Roman"/>
          <w:sz w:val="28"/>
          <w:szCs w:val="20"/>
          <w:lang w:val="uk-UA"/>
        </w:rPr>
        <w:t>вального виробництва”, “</w:t>
      </w:r>
      <w:r>
        <w:rPr>
          <w:rFonts w:eastAsia="Times New Roman" w:cs="Times New Roman"/>
          <w:sz w:val="28"/>
          <w:szCs w:val="20"/>
          <w:lang w:val="uk-UA"/>
        </w:rPr>
        <w:t>НіД</w:t>
      </w:r>
      <w:r w:rsidR="00291F8D" w:rsidRPr="000A0F5B">
        <w:rPr>
          <w:rFonts w:eastAsia="Times New Roman" w:cs="Times New Roman"/>
          <w:sz w:val="28"/>
          <w:szCs w:val="20"/>
          <w:lang w:val="uk-UA"/>
        </w:rPr>
        <w:t xml:space="preserve"> </w:t>
      </w:r>
      <w:r w:rsidR="000A0F5B" w:rsidRPr="000A0F5B">
        <w:rPr>
          <w:rFonts w:eastAsia="Times New Roman" w:cs="Times New Roman"/>
          <w:sz w:val="28"/>
          <w:szCs w:val="20"/>
          <w:lang w:val="uk-UA"/>
        </w:rPr>
        <w:t xml:space="preserve">”, , “Контроль якості”, “Проектування </w:t>
      </w:r>
      <w:r>
        <w:rPr>
          <w:rFonts w:eastAsia="Times New Roman" w:cs="Times New Roman"/>
          <w:sz w:val="28"/>
          <w:szCs w:val="20"/>
          <w:lang w:val="uk-UA"/>
        </w:rPr>
        <w:t>технолог-</w:t>
      </w:r>
      <w:r w:rsidR="000A0F5B" w:rsidRPr="000A0F5B">
        <w:rPr>
          <w:rFonts w:eastAsia="Times New Roman" w:cs="Times New Roman"/>
          <w:sz w:val="28"/>
          <w:szCs w:val="20"/>
          <w:lang w:val="uk-UA"/>
        </w:rPr>
        <w:t>гічних процесів зварювального виробництва”, “Засоби технологічного осна</w:t>
      </w:r>
      <w:r>
        <w:rPr>
          <w:rFonts w:eastAsia="Times New Roman" w:cs="Times New Roman"/>
          <w:sz w:val="28"/>
          <w:szCs w:val="20"/>
          <w:lang w:val="uk-UA"/>
        </w:rPr>
        <w:t>-</w:t>
      </w:r>
      <w:r w:rsidR="000A0F5B" w:rsidRPr="000A0F5B">
        <w:rPr>
          <w:rFonts w:eastAsia="Times New Roman" w:cs="Times New Roman"/>
          <w:sz w:val="28"/>
          <w:szCs w:val="20"/>
          <w:lang w:val="uk-UA"/>
        </w:rPr>
        <w:t>щення”, а також при підготовці курсових та дипломних проектів і робіт.</w:t>
      </w:r>
    </w:p>
    <w:p w:rsidR="000A0F5B" w:rsidRPr="000A0F5B" w:rsidRDefault="000A0F5B" w:rsidP="000A0F5B">
      <w:pPr>
        <w:keepNext/>
        <w:tabs>
          <w:tab w:val="left" w:pos="3960"/>
        </w:tabs>
        <w:spacing w:line="288" w:lineRule="auto"/>
        <w:jc w:val="center"/>
        <w:outlineLvl w:val="0"/>
        <w:rPr>
          <w:rFonts w:eastAsia="Times New Roman" w:cs="Times New Roman"/>
          <w:b/>
          <w:bCs/>
          <w:sz w:val="28"/>
          <w:szCs w:val="28"/>
          <w:lang w:val="uk-UA"/>
        </w:rPr>
      </w:pPr>
      <w:r w:rsidRPr="000A0F5B">
        <w:rPr>
          <w:rFonts w:eastAsia="Times New Roman" w:cs="Times New Roman"/>
          <w:b/>
          <w:bCs/>
          <w:sz w:val="28"/>
          <w:szCs w:val="28"/>
          <w:lang w:val="uk-UA"/>
        </w:rPr>
        <w:t xml:space="preserve"> Розподіл навчального часу</w:t>
      </w:r>
    </w:p>
    <w:p w:rsidR="000A0F5B" w:rsidRPr="000A0F5B" w:rsidRDefault="000A0F5B" w:rsidP="000A0F5B">
      <w:pPr>
        <w:tabs>
          <w:tab w:val="left" w:pos="3960"/>
        </w:tabs>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Розподіл годин за видом навчальних занять наведено в таблиці 2.</w:t>
      </w:r>
    </w:p>
    <w:p w:rsidR="000A0F5B" w:rsidRPr="000A0F5B" w:rsidRDefault="000A0F5B" w:rsidP="000A0F5B">
      <w:pPr>
        <w:tabs>
          <w:tab w:val="left" w:pos="3960"/>
        </w:tabs>
        <w:spacing w:after="120"/>
        <w:ind w:firstLine="709"/>
        <w:rPr>
          <w:rFonts w:eastAsia="Times New Roman" w:cs="Times New Roman"/>
          <w:sz w:val="28"/>
          <w:szCs w:val="28"/>
          <w:lang w:val="uk-UA"/>
        </w:rPr>
      </w:pPr>
      <w:r w:rsidRPr="000A0F5B">
        <w:rPr>
          <w:rFonts w:eastAsia="Times New Roman" w:cs="Times New Roman"/>
          <w:sz w:val="28"/>
          <w:szCs w:val="28"/>
          <w:lang w:val="uk-UA"/>
        </w:rPr>
        <w:t>Таблиця 2</w:t>
      </w:r>
      <w:r w:rsidRPr="000A0F5B">
        <w:rPr>
          <w:rFonts w:eastAsia="Times New Roman" w:cs="Times New Roman"/>
          <w:sz w:val="28"/>
          <w:szCs w:val="28"/>
        </w:rPr>
        <w:t xml:space="preserve"> </w:t>
      </w:r>
      <w:r w:rsidRPr="000A0F5B">
        <w:rPr>
          <w:rFonts w:eastAsia="Times New Roman" w:cs="Times New Roman"/>
          <w:sz w:val="28"/>
          <w:szCs w:val="28"/>
          <w:lang w:val="uk-UA"/>
        </w:rPr>
        <w:t>- Розподіл навчального часу</w:t>
      </w:r>
    </w:p>
    <w:tbl>
      <w:tblPr>
        <w:tblpPr w:leftFromText="180" w:rightFromText="180" w:vertAnchor="text" w:tblpX="108" w:tblpY="1"/>
        <w:tblOverlap w:val="never"/>
        <w:tblW w:w="4731"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5"/>
        <w:gridCol w:w="647"/>
        <w:gridCol w:w="710"/>
        <w:gridCol w:w="567"/>
        <w:gridCol w:w="852"/>
        <w:gridCol w:w="850"/>
        <w:gridCol w:w="710"/>
        <w:gridCol w:w="1136"/>
        <w:gridCol w:w="992"/>
        <w:gridCol w:w="1281"/>
        <w:gridCol w:w="563"/>
      </w:tblGrid>
      <w:tr w:rsidR="000A0F5B" w:rsidRPr="000A0F5B" w:rsidTr="001846E9">
        <w:trPr>
          <w:cantSplit/>
        </w:trPr>
        <w:tc>
          <w:tcPr>
            <w:tcW w:w="5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keepNext/>
              <w:tabs>
                <w:tab w:val="left" w:pos="3960"/>
              </w:tabs>
              <w:ind w:left="113" w:right="-108"/>
              <w:jc w:val="center"/>
              <w:outlineLvl w:val="0"/>
              <w:rPr>
                <w:rFonts w:eastAsia="Times New Roman" w:cs="Times New Roman"/>
                <w:bCs/>
                <w:sz w:val="32"/>
                <w:szCs w:val="32"/>
                <w:lang w:val="uk-UA"/>
              </w:rPr>
            </w:pPr>
            <w:r w:rsidRPr="000A0F5B">
              <w:rPr>
                <w:rFonts w:eastAsia="Times New Roman" w:cs="Times New Roman"/>
                <w:bCs/>
                <w:sz w:val="32"/>
                <w:szCs w:val="32"/>
              </w:rPr>
              <w:t>Три</w:t>
            </w:r>
            <w:r w:rsidRPr="000A0F5B">
              <w:rPr>
                <w:rFonts w:eastAsia="Times New Roman" w:cs="Times New Roman"/>
                <w:bCs/>
                <w:sz w:val="32"/>
                <w:szCs w:val="32"/>
                <w:lang w:val="uk-UA"/>
              </w:rPr>
              <w:t>местр</w:t>
            </w:r>
          </w:p>
        </w:tc>
        <w:tc>
          <w:tcPr>
            <w:tcW w:w="347" w:type="pct"/>
            <w:vMerge w:val="restart"/>
            <w:tcBorders>
              <w:top w:val="single" w:sz="4" w:space="0" w:color="auto"/>
              <w:left w:val="single" w:sz="4" w:space="0" w:color="auto"/>
              <w:right w:val="single" w:sz="4" w:space="0" w:color="auto"/>
            </w:tcBorders>
            <w:textDirection w:val="btLr"/>
          </w:tcPr>
          <w:p w:rsidR="000A0F5B" w:rsidRPr="000A0F5B" w:rsidRDefault="000A0F5B" w:rsidP="000A0F5B">
            <w:pPr>
              <w:ind w:right="57"/>
              <w:jc w:val="center"/>
              <w:rPr>
                <w:rFonts w:eastAsia="Times New Roman" w:cs="Times New Roman"/>
                <w:sz w:val="32"/>
                <w:szCs w:val="32"/>
                <w:lang w:val="uk-UA"/>
              </w:rPr>
            </w:pPr>
            <w:r w:rsidRPr="000A0F5B">
              <w:rPr>
                <w:rFonts w:eastAsia="Times New Roman" w:cs="Times New Roman"/>
                <w:sz w:val="32"/>
                <w:szCs w:val="32"/>
                <w:lang w:val="uk-UA"/>
              </w:rPr>
              <w:t>Кредити ECTS</w:t>
            </w:r>
          </w:p>
        </w:tc>
        <w:tc>
          <w:tcPr>
            <w:tcW w:w="38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ind w:left="113" w:right="-108"/>
              <w:jc w:val="center"/>
              <w:rPr>
                <w:rFonts w:eastAsia="Times New Roman" w:cs="Times New Roman"/>
                <w:sz w:val="32"/>
                <w:szCs w:val="32"/>
                <w:lang w:val="uk-UA"/>
              </w:rPr>
            </w:pPr>
            <w:r w:rsidRPr="000A0F5B">
              <w:rPr>
                <w:rFonts w:eastAsia="Times New Roman" w:cs="Times New Roman"/>
                <w:sz w:val="32"/>
                <w:szCs w:val="32"/>
                <w:lang w:val="uk-UA"/>
              </w:rPr>
              <w:t>Всього</w:t>
            </w:r>
          </w:p>
        </w:tc>
        <w:tc>
          <w:tcPr>
            <w:tcW w:w="2739" w:type="pct"/>
            <w:gridSpan w:val="6"/>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ind w:firstLine="709"/>
              <w:jc w:val="center"/>
              <w:rPr>
                <w:rFonts w:eastAsia="Times New Roman" w:cs="Times New Roman"/>
                <w:sz w:val="28"/>
                <w:szCs w:val="20"/>
                <w:lang w:val="uk-UA"/>
              </w:rPr>
            </w:pPr>
            <w:r w:rsidRPr="000A0F5B">
              <w:rPr>
                <w:rFonts w:eastAsia="Times New Roman" w:cs="Times New Roman"/>
                <w:sz w:val="28"/>
                <w:szCs w:val="20"/>
                <w:lang w:val="uk-UA"/>
              </w:rPr>
              <w:t>Розподіл за триместрами та видами занять</w:t>
            </w:r>
          </w:p>
        </w:tc>
        <w:tc>
          <w:tcPr>
            <w:tcW w:w="687" w:type="pct"/>
            <w:vMerge w:val="restart"/>
            <w:tcBorders>
              <w:top w:val="single" w:sz="4" w:space="0" w:color="auto"/>
              <w:left w:val="single" w:sz="4" w:space="0" w:color="auto"/>
              <w:right w:val="single" w:sz="4" w:space="0" w:color="auto"/>
            </w:tcBorders>
            <w:textDirection w:val="btLr"/>
            <w:vAlign w:val="center"/>
          </w:tcPr>
          <w:p w:rsidR="000A0F5B" w:rsidRPr="000A0F5B" w:rsidRDefault="000A0F5B" w:rsidP="000A0F5B">
            <w:pPr>
              <w:ind w:left="113" w:right="113"/>
              <w:rPr>
                <w:rFonts w:eastAsia="Times New Roman" w:cs="Times New Roman"/>
                <w:sz w:val="28"/>
                <w:szCs w:val="20"/>
                <w:lang w:val="uk-UA"/>
              </w:rPr>
            </w:pPr>
            <w:r w:rsidRPr="000A0F5B">
              <w:rPr>
                <w:rFonts w:eastAsia="Times New Roman" w:cs="Times New Roman"/>
                <w:sz w:val="28"/>
                <w:szCs w:val="20"/>
                <w:lang w:val="uk-UA"/>
              </w:rPr>
              <w:t>Вид  підсумкового           контролю</w:t>
            </w:r>
          </w:p>
        </w:tc>
        <w:tc>
          <w:tcPr>
            <w:tcW w:w="302" w:type="pct"/>
            <w:vMerge w:val="restart"/>
            <w:tcBorders>
              <w:top w:val="single" w:sz="4" w:space="0" w:color="auto"/>
            </w:tcBorders>
            <w:textDirection w:val="btLr"/>
          </w:tcPr>
          <w:p w:rsidR="000A0F5B" w:rsidRPr="000A0F5B" w:rsidRDefault="000A0F5B" w:rsidP="000A0F5B">
            <w:pPr>
              <w:ind w:left="113" w:right="113"/>
              <w:rPr>
                <w:rFonts w:eastAsia="Times New Roman" w:cs="Times New Roman"/>
                <w:sz w:val="28"/>
                <w:szCs w:val="28"/>
                <w:lang w:val="uk-UA"/>
              </w:rPr>
            </w:pPr>
            <w:r w:rsidRPr="000A0F5B">
              <w:rPr>
                <w:rFonts w:eastAsia="Times New Roman" w:cs="Times New Roman"/>
                <w:sz w:val="28"/>
                <w:szCs w:val="28"/>
                <w:lang w:val="uk-UA"/>
              </w:rPr>
              <w:t>Кількість модулів</w:t>
            </w:r>
          </w:p>
        </w:tc>
      </w:tr>
      <w:tr w:rsidR="000A0F5B" w:rsidRPr="000A0F5B" w:rsidTr="001846E9">
        <w:trPr>
          <w:cantSplit/>
        </w:trPr>
        <w:tc>
          <w:tcPr>
            <w:tcW w:w="544"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47" w:type="pct"/>
            <w:vMerge/>
            <w:tcBorders>
              <w:left w:val="single" w:sz="4" w:space="0" w:color="auto"/>
              <w:right w:val="single" w:sz="4" w:space="0" w:color="auto"/>
            </w:tcBorders>
          </w:tcPr>
          <w:p w:rsidR="000A0F5B" w:rsidRPr="000A0F5B" w:rsidRDefault="000A0F5B" w:rsidP="000A0F5B">
            <w:pPr>
              <w:rPr>
                <w:rFonts w:eastAsia="Times New Roman" w:cs="Times New Roman"/>
                <w:sz w:val="28"/>
                <w:szCs w:val="20"/>
                <w:lang w:val="uk-UA"/>
              </w:rPr>
            </w:pPr>
          </w:p>
        </w:tc>
        <w:tc>
          <w:tcPr>
            <w:tcW w:w="381"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04"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ind w:left="-108" w:right="-108"/>
              <w:jc w:val="center"/>
              <w:rPr>
                <w:rFonts w:eastAsia="Times New Roman" w:cs="Times New Roman"/>
                <w:sz w:val="32"/>
                <w:szCs w:val="32"/>
                <w:lang w:val="uk-UA"/>
              </w:rPr>
            </w:pPr>
            <w:r w:rsidRPr="000A0F5B">
              <w:rPr>
                <w:rFonts w:eastAsia="Times New Roman" w:cs="Times New Roman"/>
                <w:sz w:val="32"/>
                <w:szCs w:val="32"/>
              </w:rPr>
              <w:t>Лек</w:t>
            </w:r>
            <w:r w:rsidRPr="000A0F5B">
              <w:rPr>
                <w:rFonts w:eastAsia="Times New Roman" w:cs="Times New Roman"/>
                <w:sz w:val="32"/>
                <w:szCs w:val="32"/>
                <w:lang w:val="uk-UA"/>
              </w:rPr>
              <w:t>ції</w:t>
            </w:r>
          </w:p>
        </w:tc>
        <w:tc>
          <w:tcPr>
            <w:tcW w:w="457"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ind w:left="113" w:right="113"/>
              <w:jc w:val="center"/>
              <w:rPr>
                <w:rFonts w:eastAsia="Times New Roman" w:cs="Times New Roman"/>
                <w:sz w:val="28"/>
                <w:szCs w:val="20"/>
                <w:lang w:val="uk-UA"/>
              </w:rPr>
            </w:pPr>
            <w:r w:rsidRPr="000A0F5B">
              <w:rPr>
                <w:rFonts w:eastAsia="Times New Roman" w:cs="Times New Roman"/>
                <w:sz w:val="28"/>
                <w:szCs w:val="20"/>
                <w:lang w:val="uk-UA"/>
              </w:rPr>
              <w:t xml:space="preserve">Лабораторні роботи </w:t>
            </w:r>
          </w:p>
        </w:tc>
        <w:tc>
          <w:tcPr>
            <w:tcW w:w="456"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ind w:left="113" w:right="113"/>
              <w:jc w:val="center"/>
              <w:rPr>
                <w:rFonts w:eastAsia="Times New Roman" w:cs="Times New Roman"/>
                <w:sz w:val="32"/>
                <w:szCs w:val="32"/>
                <w:lang w:val="uk-UA"/>
              </w:rPr>
            </w:pPr>
            <w:r w:rsidRPr="000A0F5B">
              <w:rPr>
                <w:rFonts w:eastAsia="Times New Roman" w:cs="Times New Roman"/>
                <w:sz w:val="32"/>
                <w:szCs w:val="32"/>
                <w:lang w:val="uk-UA"/>
              </w:rPr>
              <w:t>Практичні заняття</w:t>
            </w:r>
          </w:p>
        </w:tc>
        <w:tc>
          <w:tcPr>
            <w:tcW w:w="38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F5B" w:rsidRPr="000A0F5B" w:rsidRDefault="000A0F5B" w:rsidP="000A0F5B">
            <w:pPr>
              <w:ind w:left="113" w:right="113"/>
              <w:jc w:val="center"/>
              <w:rPr>
                <w:rFonts w:eastAsia="Times New Roman" w:cs="Times New Roman"/>
                <w:sz w:val="28"/>
                <w:szCs w:val="20"/>
                <w:lang w:val="uk-UA"/>
              </w:rPr>
            </w:pPr>
            <w:r w:rsidRPr="000A0F5B">
              <w:rPr>
                <w:rFonts w:eastAsia="Times New Roman" w:cs="Times New Roman"/>
                <w:sz w:val="28"/>
                <w:szCs w:val="20"/>
                <w:lang w:val="uk-UA"/>
              </w:rPr>
              <w:t>Контроль знань</w:t>
            </w:r>
          </w:p>
        </w:tc>
        <w:tc>
          <w:tcPr>
            <w:tcW w:w="1141" w:type="pct"/>
            <w:gridSpan w:val="2"/>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СРС</w:t>
            </w:r>
          </w:p>
        </w:tc>
        <w:tc>
          <w:tcPr>
            <w:tcW w:w="687" w:type="pct"/>
            <w:vMerge/>
            <w:tcBorders>
              <w:left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02" w:type="pct"/>
            <w:vMerge/>
            <w:textDirection w:val="btLr"/>
          </w:tcPr>
          <w:p w:rsidR="000A0F5B" w:rsidRPr="000A0F5B" w:rsidRDefault="000A0F5B" w:rsidP="000A0F5B">
            <w:pPr>
              <w:ind w:left="113" w:right="113"/>
              <w:rPr>
                <w:rFonts w:eastAsia="Times New Roman" w:cs="Times New Roman"/>
                <w:sz w:val="20"/>
                <w:szCs w:val="20"/>
              </w:rPr>
            </w:pPr>
          </w:p>
        </w:tc>
      </w:tr>
      <w:tr w:rsidR="000A0F5B" w:rsidRPr="000A0F5B" w:rsidTr="001846E9">
        <w:trPr>
          <w:cantSplit/>
          <w:trHeight w:val="1681"/>
        </w:trPr>
        <w:tc>
          <w:tcPr>
            <w:tcW w:w="544"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47" w:type="pct"/>
            <w:vMerge/>
            <w:tcBorders>
              <w:left w:val="single" w:sz="4" w:space="0" w:color="auto"/>
              <w:bottom w:val="single" w:sz="4" w:space="0" w:color="auto"/>
              <w:right w:val="single" w:sz="4" w:space="0" w:color="auto"/>
            </w:tcBorders>
          </w:tcPr>
          <w:p w:rsidR="000A0F5B" w:rsidRPr="000A0F5B" w:rsidRDefault="000A0F5B" w:rsidP="000A0F5B">
            <w:pPr>
              <w:rPr>
                <w:rFonts w:eastAsia="Times New Roman" w:cs="Times New Roman"/>
                <w:sz w:val="28"/>
                <w:szCs w:val="20"/>
                <w:lang w:val="uk-UA"/>
              </w:rPr>
            </w:pPr>
          </w:p>
        </w:tc>
        <w:tc>
          <w:tcPr>
            <w:tcW w:w="381"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457"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456"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81" w:type="pct"/>
            <w:vMerge/>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609" w:type="pct"/>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r w:rsidRPr="000A0F5B">
              <w:rPr>
                <w:rFonts w:eastAsia="Times New Roman" w:cs="Times New Roman"/>
                <w:sz w:val="28"/>
                <w:szCs w:val="20"/>
                <w:lang w:val="uk-UA"/>
              </w:rPr>
              <w:t>Всьо-го</w:t>
            </w:r>
          </w:p>
        </w:tc>
        <w:tc>
          <w:tcPr>
            <w:tcW w:w="532" w:type="pct"/>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r w:rsidRPr="000A0F5B">
              <w:rPr>
                <w:rFonts w:eastAsia="Times New Roman" w:cs="Times New Roman"/>
                <w:sz w:val="28"/>
                <w:szCs w:val="20"/>
                <w:lang w:val="uk-UA"/>
              </w:rPr>
              <w:t>У тому числі ІСЗ</w:t>
            </w:r>
          </w:p>
        </w:tc>
        <w:tc>
          <w:tcPr>
            <w:tcW w:w="687" w:type="pct"/>
            <w:vMerge/>
            <w:tcBorders>
              <w:left w:val="single" w:sz="4" w:space="0" w:color="auto"/>
              <w:bottom w:val="single" w:sz="4" w:space="0" w:color="auto"/>
              <w:right w:val="single" w:sz="4" w:space="0" w:color="auto"/>
            </w:tcBorders>
            <w:vAlign w:val="center"/>
          </w:tcPr>
          <w:p w:rsidR="000A0F5B" w:rsidRPr="000A0F5B" w:rsidRDefault="000A0F5B" w:rsidP="000A0F5B">
            <w:pPr>
              <w:rPr>
                <w:rFonts w:eastAsia="Times New Roman" w:cs="Times New Roman"/>
                <w:sz w:val="28"/>
                <w:szCs w:val="20"/>
                <w:lang w:val="uk-UA"/>
              </w:rPr>
            </w:pPr>
          </w:p>
        </w:tc>
        <w:tc>
          <w:tcPr>
            <w:tcW w:w="302" w:type="pct"/>
            <w:vMerge/>
            <w:tcBorders>
              <w:bottom w:val="single" w:sz="4" w:space="0" w:color="auto"/>
            </w:tcBorders>
            <w:textDirection w:val="btLr"/>
          </w:tcPr>
          <w:p w:rsidR="000A0F5B" w:rsidRPr="000A0F5B" w:rsidRDefault="000A0F5B" w:rsidP="000A0F5B">
            <w:pPr>
              <w:ind w:left="113" w:right="113"/>
              <w:rPr>
                <w:rFonts w:eastAsia="Times New Roman" w:cs="Times New Roman"/>
                <w:sz w:val="20"/>
                <w:szCs w:val="20"/>
              </w:rPr>
            </w:pPr>
          </w:p>
        </w:tc>
      </w:tr>
    </w:tbl>
    <w:tbl>
      <w:tblPr>
        <w:tblW w:w="474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2"/>
        <w:gridCol w:w="700"/>
        <w:gridCol w:w="700"/>
        <w:gridCol w:w="556"/>
        <w:gridCol w:w="840"/>
        <w:gridCol w:w="838"/>
        <w:gridCol w:w="767"/>
        <w:gridCol w:w="1125"/>
        <w:gridCol w:w="997"/>
        <w:gridCol w:w="1282"/>
        <w:gridCol w:w="559"/>
      </w:tblGrid>
      <w:tr w:rsidR="000A0F5B" w:rsidRPr="000A0F5B" w:rsidTr="001846E9">
        <w:tc>
          <w:tcPr>
            <w:tcW w:w="530" w:type="pct"/>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w:t>
            </w:r>
          </w:p>
        </w:tc>
        <w:tc>
          <w:tcPr>
            <w:tcW w:w="374" w:type="pct"/>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w:t>
            </w:r>
          </w:p>
        </w:tc>
        <w:tc>
          <w:tcPr>
            <w:tcW w:w="374" w:type="pct"/>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autoSpaceDE w:val="0"/>
              <w:autoSpaceDN w:val="0"/>
              <w:adjustRightInd w:val="0"/>
              <w:rPr>
                <w:rFonts w:eastAsia="Times New Roman" w:cs="Times New Roman"/>
                <w:lang w:val="uk-UA"/>
              </w:rPr>
            </w:pPr>
            <w:r w:rsidRPr="000A0F5B">
              <w:rPr>
                <w:rFonts w:eastAsia="Times New Roman" w:cs="Times New Roman"/>
                <w:color w:val="000000"/>
                <w:sz w:val="28"/>
                <w:szCs w:val="28"/>
              </w:rPr>
              <w:t>1</w:t>
            </w:r>
            <w:r w:rsidRPr="000A0F5B">
              <w:rPr>
                <w:rFonts w:eastAsia="Times New Roman" w:cs="Times New Roman"/>
                <w:color w:val="000000"/>
                <w:sz w:val="28"/>
                <w:szCs w:val="28"/>
                <w:lang w:val="uk-UA"/>
              </w:rPr>
              <w:t>44</w:t>
            </w:r>
          </w:p>
        </w:tc>
        <w:tc>
          <w:tcPr>
            <w:tcW w:w="297" w:type="pct"/>
            <w:tcBorders>
              <w:top w:val="single" w:sz="4" w:space="0" w:color="auto"/>
              <w:left w:val="single" w:sz="4" w:space="0" w:color="auto"/>
              <w:bottom w:val="single" w:sz="4" w:space="0" w:color="auto"/>
              <w:right w:val="single" w:sz="4" w:space="0" w:color="auto"/>
            </w:tcBorders>
          </w:tcPr>
          <w:p w:rsidR="000A0F5B" w:rsidRPr="00A94E61" w:rsidRDefault="00A94E61" w:rsidP="000A0F5B">
            <w:pPr>
              <w:shd w:val="clear" w:color="auto" w:fill="FFFFFF"/>
              <w:autoSpaceDE w:val="0"/>
              <w:autoSpaceDN w:val="0"/>
              <w:adjustRightInd w:val="0"/>
              <w:rPr>
                <w:rFonts w:eastAsia="Times New Roman" w:cs="Times New Roman"/>
                <w:lang w:val="uk-UA"/>
              </w:rPr>
            </w:pPr>
            <w:r>
              <w:rPr>
                <w:rFonts w:eastAsia="Times New Roman" w:cs="Times New Roman"/>
                <w:color w:val="000000"/>
                <w:sz w:val="28"/>
                <w:szCs w:val="28"/>
                <w:lang w:val="uk-UA"/>
              </w:rPr>
              <w:t>54</w:t>
            </w:r>
          </w:p>
        </w:tc>
        <w:tc>
          <w:tcPr>
            <w:tcW w:w="449" w:type="pct"/>
            <w:tcBorders>
              <w:top w:val="single" w:sz="4" w:space="0" w:color="auto"/>
              <w:left w:val="single" w:sz="4" w:space="0" w:color="auto"/>
              <w:bottom w:val="single" w:sz="4" w:space="0" w:color="auto"/>
              <w:right w:val="single" w:sz="4" w:space="0" w:color="auto"/>
            </w:tcBorders>
          </w:tcPr>
          <w:p w:rsidR="000A0F5B" w:rsidRPr="00A94E61" w:rsidRDefault="00A94E61" w:rsidP="000A0F5B">
            <w:pPr>
              <w:shd w:val="clear" w:color="auto" w:fill="FFFFFF"/>
              <w:autoSpaceDE w:val="0"/>
              <w:autoSpaceDN w:val="0"/>
              <w:adjustRightInd w:val="0"/>
              <w:rPr>
                <w:rFonts w:eastAsia="Times New Roman" w:cs="Times New Roman"/>
                <w:lang w:val="uk-UA"/>
              </w:rPr>
            </w:pPr>
            <w:r>
              <w:rPr>
                <w:rFonts w:eastAsia="Times New Roman" w:cs="Times New Roman"/>
                <w:color w:val="000000"/>
                <w:sz w:val="28"/>
                <w:szCs w:val="28"/>
                <w:lang w:val="uk-UA"/>
              </w:rPr>
              <w:t>9</w:t>
            </w:r>
          </w:p>
        </w:tc>
        <w:tc>
          <w:tcPr>
            <w:tcW w:w="448" w:type="pct"/>
            <w:tcBorders>
              <w:top w:val="single" w:sz="4" w:space="0" w:color="auto"/>
              <w:left w:val="single" w:sz="4" w:space="0" w:color="auto"/>
              <w:bottom w:val="single" w:sz="4" w:space="0" w:color="auto"/>
              <w:right w:val="single" w:sz="4" w:space="0" w:color="auto"/>
            </w:tcBorders>
          </w:tcPr>
          <w:p w:rsidR="000A0F5B" w:rsidRPr="00A94E61" w:rsidRDefault="00A94E61" w:rsidP="000A0F5B">
            <w:pPr>
              <w:shd w:val="clear" w:color="auto" w:fill="FFFFFF"/>
              <w:autoSpaceDE w:val="0"/>
              <w:autoSpaceDN w:val="0"/>
              <w:adjustRightInd w:val="0"/>
              <w:rPr>
                <w:rFonts w:eastAsia="Times New Roman" w:cs="Times New Roman"/>
                <w:lang w:val="uk-UA"/>
              </w:rPr>
            </w:pPr>
            <w:r>
              <w:rPr>
                <w:rFonts w:eastAsia="Times New Roman" w:cs="Times New Roman"/>
                <w:color w:val="000000"/>
                <w:sz w:val="28"/>
                <w:szCs w:val="28"/>
                <w:lang w:val="uk-UA"/>
              </w:rPr>
              <w:t>9</w:t>
            </w:r>
          </w:p>
        </w:tc>
        <w:tc>
          <w:tcPr>
            <w:tcW w:w="410" w:type="pct"/>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autoSpaceDE w:val="0"/>
              <w:autoSpaceDN w:val="0"/>
              <w:adjustRightInd w:val="0"/>
              <w:rPr>
                <w:rFonts w:eastAsia="Times New Roman" w:cs="Times New Roman"/>
              </w:rPr>
            </w:pPr>
            <w:r w:rsidRPr="000A0F5B">
              <w:rPr>
                <w:rFonts w:eastAsia="Times New Roman" w:cs="Times New Roman"/>
                <w:color w:val="000000"/>
                <w:sz w:val="28"/>
                <w:szCs w:val="28"/>
              </w:rPr>
              <w:t>6</w:t>
            </w:r>
          </w:p>
        </w:tc>
        <w:tc>
          <w:tcPr>
            <w:tcW w:w="601" w:type="pct"/>
            <w:tcBorders>
              <w:top w:val="single" w:sz="4" w:space="0" w:color="auto"/>
              <w:left w:val="single" w:sz="4" w:space="0" w:color="auto"/>
              <w:bottom w:val="single" w:sz="4" w:space="0" w:color="auto"/>
              <w:right w:val="single" w:sz="4" w:space="0" w:color="auto"/>
            </w:tcBorders>
          </w:tcPr>
          <w:p w:rsidR="000A0F5B" w:rsidRPr="000A0F5B" w:rsidRDefault="00A94E61" w:rsidP="000A0F5B">
            <w:pPr>
              <w:shd w:val="clear" w:color="auto" w:fill="FFFFFF"/>
              <w:autoSpaceDE w:val="0"/>
              <w:autoSpaceDN w:val="0"/>
              <w:adjustRightInd w:val="0"/>
              <w:rPr>
                <w:rFonts w:eastAsia="Times New Roman" w:cs="Times New Roman"/>
                <w:lang w:val="uk-UA"/>
              </w:rPr>
            </w:pPr>
            <w:r>
              <w:rPr>
                <w:rFonts w:eastAsia="Times New Roman" w:cs="Times New Roman"/>
                <w:color w:val="000000"/>
                <w:sz w:val="28"/>
                <w:szCs w:val="28"/>
                <w:lang w:val="uk-UA"/>
              </w:rPr>
              <w:t>66</w:t>
            </w:r>
          </w:p>
        </w:tc>
        <w:tc>
          <w:tcPr>
            <w:tcW w:w="533" w:type="pct"/>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autoSpaceDE w:val="0"/>
              <w:autoSpaceDN w:val="0"/>
              <w:adjustRightInd w:val="0"/>
              <w:rPr>
                <w:rFonts w:eastAsia="Times New Roman" w:cs="Times New Roman"/>
              </w:rPr>
            </w:pPr>
            <w:r w:rsidRPr="000A0F5B">
              <w:rPr>
                <w:rFonts w:eastAsia="Times New Roman" w:cs="Times New Roman"/>
                <w:color w:val="000000"/>
                <w:sz w:val="28"/>
                <w:szCs w:val="28"/>
              </w:rPr>
              <w:t>10</w:t>
            </w:r>
          </w:p>
        </w:tc>
        <w:tc>
          <w:tcPr>
            <w:tcW w:w="685" w:type="pct"/>
            <w:tcBorders>
              <w:top w:val="single" w:sz="4" w:space="0" w:color="auto"/>
              <w:left w:val="single" w:sz="4" w:space="0" w:color="auto"/>
              <w:bottom w:val="single" w:sz="4" w:space="0" w:color="auto"/>
              <w:right w:val="single" w:sz="4" w:space="0" w:color="auto"/>
            </w:tcBorders>
            <w:vAlign w:val="center"/>
          </w:tcPr>
          <w:p w:rsidR="000A0F5B" w:rsidRPr="000A0F5B" w:rsidRDefault="000A0F5B" w:rsidP="000A0F5B">
            <w:pPr>
              <w:shd w:val="clear" w:color="auto" w:fill="FFFFFF"/>
              <w:autoSpaceDE w:val="0"/>
              <w:autoSpaceDN w:val="0"/>
              <w:adjustRightInd w:val="0"/>
              <w:rPr>
                <w:rFonts w:eastAsia="Times New Roman" w:cs="Times New Roman"/>
              </w:rPr>
            </w:pPr>
            <w:r w:rsidRPr="000A0F5B">
              <w:rPr>
                <w:rFonts w:eastAsia="Times New Roman" w:cs="Times New Roman"/>
                <w:sz w:val="28"/>
                <w:szCs w:val="28"/>
              </w:rPr>
              <w:t>Іспит</w:t>
            </w:r>
          </w:p>
        </w:tc>
        <w:tc>
          <w:tcPr>
            <w:tcW w:w="299" w:type="pct"/>
            <w:tcBorders>
              <w:top w:val="single" w:sz="4" w:space="0" w:color="auto"/>
              <w:bottom w:val="single" w:sz="4" w:space="0" w:color="auto"/>
            </w:tcBorders>
            <w:shd w:val="clear" w:color="auto" w:fill="auto"/>
          </w:tcPr>
          <w:p w:rsidR="000A0F5B" w:rsidRPr="000A0F5B" w:rsidRDefault="001846E9" w:rsidP="000A0F5B">
            <w:pPr>
              <w:shd w:val="clear" w:color="auto" w:fill="FFFFFF"/>
              <w:autoSpaceDE w:val="0"/>
              <w:autoSpaceDN w:val="0"/>
              <w:adjustRightInd w:val="0"/>
              <w:rPr>
                <w:rFonts w:eastAsia="Times New Roman" w:cs="Times New Roman"/>
              </w:rPr>
            </w:pPr>
            <w:r>
              <w:rPr>
                <w:rFonts w:eastAsia="Times New Roman" w:cs="Times New Roman"/>
                <w:color w:val="000000"/>
                <w:sz w:val="28"/>
                <w:szCs w:val="28"/>
              </w:rPr>
              <w:t>2</w:t>
            </w:r>
          </w:p>
        </w:tc>
      </w:tr>
    </w:tbl>
    <w:p w:rsidR="000A0F5B" w:rsidRPr="000A0F5B" w:rsidRDefault="000A0F5B" w:rsidP="000A0F5B">
      <w:pPr>
        <w:tabs>
          <w:tab w:val="left" w:pos="3960"/>
        </w:tabs>
        <w:spacing w:line="288" w:lineRule="auto"/>
        <w:ind w:firstLine="709"/>
        <w:rPr>
          <w:rFonts w:eastAsia="Times New Roman" w:cs="Times New Roman"/>
          <w:sz w:val="28"/>
          <w:szCs w:val="28"/>
          <w:lang w:val="uk-UA"/>
        </w:rPr>
      </w:pPr>
    </w:p>
    <w:p w:rsidR="000A0F5B" w:rsidRPr="000A0F5B" w:rsidRDefault="000A0F5B" w:rsidP="000A0F5B">
      <w:pPr>
        <w:tabs>
          <w:tab w:val="left" w:pos="3960"/>
        </w:tabs>
        <w:ind w:firstLine="540"/>
        <w:rPr>
          <w:rFonts w:eastAsia="Times New Roman" w:cs="Times New Roman"/>
          <w:sz w:val="28"/>
          <w:szCs w:val="28"/>
          <w:lang w:val="uk-UA"/>
        </w:rPr>
      </w:pPr>
    </w:p>
    <w:p w:rsidR="000A0F5B" w:rsidRPr="000A0F5B" w:rsidRDefault="000A0F5B" w:rsidP="000A0F5B">
      <w:pPr>
        <w:tabs>
          <w:tab w:val="left" w:pos="3960"/>
        </w:tabs>
        <w:spacing w:line="288" w:lineRule="auto"/>
        <w:ind w:left="284"/>
        <w:jc w:val="center"/>
        <w:rPr>
          <w:rFonts w:eastAsia="Times New Roman" w:cs="Times New Roman"/>
          <w:b/>
          <w:bCs/>
          <w:sz w:val="28"/>
          <w:szCs w:val="28"/>
          <w:lang w:val="uk-UA"/>
        </w:rPr>
      </w:pPr>
      <w:r w:rsidRPr="000A0F5B">
        <w:rPr>
          <w:rFonts w:eastAsia="Times New Roman" w:cs="Times New Roman"/>
          <w:b/>
          <w:bCs/>
          <w:sz w:val="28"/>
          <w:szCs w:val="28"/>
          <w:lang w:val="uk-UA"/>
        </w:rPr>
        <w:t>Мета і завдання дисципліни</w:t>
      </w:r>
    </w:p>
    <w:p w:rsidR="000A0F5B" w:rsidRPr="000A0F5B" w:rsidRDefault="000A0F5B" w:rsidP="001846E9">
      <w:pPr>
        <w:tabs>
          <w:tab w:val="left" w:pos="3960"/>
        </w:tabs>
        <w:spacing w:line="288" w:lineRule="auto"/>
        <w:ind w:firstLine="284"/>
        <w:jc w:val="both"/>
        <w:rPr>
          <w:rFonts w:eastAsia="Times New Roman" w:cs="Times New Roman"/>
          <w:sz w:val="28"/>
          <w:szCs w:val="28"/>
          <w:lang w:val="uk-UA"/>
        </w:rPr>
      </w:pPr>
      <w:r w:rsidRPr="000A0F5B">
        <w:rPr>
          <w:rFonts w:eastAsia="Times New Roman" w:cs="Times New Roman"/>
          <w:b/>
          <w:bCs/>
          <w:iCs/>
          <w:sz w:val="28"/>
          <w:szCs w:val="28"/>
          <w:lang w:val="uk-UA"/>
        </w:rPr>
        <w:t xml:space="preserve">       </w:t>
      </w:r>
      <w:r w:rsidRPr="000A0F5B">
        <w:rPr>
          <w:rFonts w:eastAsia="Times New Roman" w:cs="Times New Roman"/>
          <w:bCs/>
          <w:iCs/>
          <w:sz w:val="28"/>
          <w:szCs w:val="28"/>
          <w:lang w:val="uk-UA"/>
        </w:rPr>
        <w:t>Мета дисципліни</w:t>
      </w:r>
      <w:r w:rsidRPr="000A0F5B">
        <w:rPr>
          <w:rFonts w:eastAsia="Times New Roman" w:cs="Times New Roman"/>
          <w:b/>
          <w:bCs/>
          <w:iCs/>
          <w:sz w:val="28"/>
          <w:szCs w:val="28"/>
          <w:lang w:val="uk-UA"/>
        </w:rPr>
        <w:t xml:space="preserve"> –</w:t>
      </w:r>
      <w:r w:rsidR="001846E9">
        <w:rPr>
          <w:rFonts w:eastAsia="Times New Roman" w:cs="Times New Roman"/>
          <w:b/>
          <w:bCs/>
          <w:iCs/>
          <w:sz w:val="28"/>
          <w:szCs w:val="28"/>
          <w:lang w:val="uk-UA"/>
        </w:rPr>
        <w:t xml:space="preserve"> </w:t>
      </w:r>
      <w:r w:rsidRPr="000A0F5B">
        <w:rPr>
          <w:rFonts w:eastAsia="Times New Roman" w:cs="Times New Roman"/>
          <w:bCs/>
          <w:iCs/>
          <w:sz w:val="28"/>
          <w:szCs w:val="28"/>
          <w:lang w:val="uk-UA"/>
        </w:rPr>
        <w:t xml:space="preserve">надання студенту необхідних знань та умінь відповідно до ОКХ і ОПП бакалавра напряму </w:t>
      </w:r>
      <w:r w:rsidRPr="001846E9">
        <w:rPr>
          <w:rFonts w:eastAsia="Times New Roman" w:cs="Times New Roman"/>
          <w:bCs/>
          <w:iCs/>
          <w:sz w:val="28"/>
          <w:szCs w:val="28"/>
          <w:lang w:val="uk-UA"/>
        </w:rPr>
        <w:t>7</w:t>
      </w:r>
      <w:r w:rsidRPr="000A0F5B">
        <w:rPr>
          <w:rFonts w:eastAsia="Times New Roman" w:cs="Times New Roman"/>
          <w:bCs/>
          <w:iCs/>
          <w:sz w:val="28"/>
          <w:szCs w:val="28"/>
          <w:lang w:val="uk-UA"/>
        </w:rPr>
        <w:t>.050504</w:t>
      </w:r>
      <w:r w:rsidRPr="001846E9">
        <w:rPr>
          <w:rFonts w:eastAsia="Times New Roman" w:cs="Times New Roman"/>
          <w:bCs/>
          <w:iCs/>
          <w:sz w:val="28"/>
          <w:szCs w:val="28"/>
          <w:lang w:val="uk-UA"/>
        </w:rPr>
        <w:t>01</w:t>
      </w:r>
      <w:r w:rsidRPr="000A0F5B">
        <w:rPr>
          <w:rFonts w:eastAsia="Times New Roman" w:cs="Times New Roman"/>
          <w:bCs/>
          <w:iCs/>
          <w:sz w:val="28"/>
          <w:szCs w:val="28"/>
          <w:lang w:val="uk-UA"/>
        </w:rPr>
        <w:t xml:space="preserve"> </w:t>
      </w:r>
      <w:r w:rsidRPr="001846E9">
        <w:rPr>
          <w:rFonts w:eastAsia="Times New Roman" w:cs="Times New Roman"/>
          <w:bCs/>
          <w:iCs/>
          <w:sz w:val="28"/>
          <w:szCs w:val="28"/>
          <w:lang w:val="uk-UA"/>
        </w:rPr>
        <w:t>"</w:t>
      </w:r>
      <w:r w:rsidRPr="000A0F5B">
        <w:rPr>
          <w:rFonts w:eastAsia="Times New Roman" w:cs="Times New Roman"/>
          <w:bCs/>
          <w:iCs/>
          <w:sz w:val="28"/>
          <w:szCs w:val="28"/>
          <w:lang w:val="uk-UA"/>
        </w:rPr>
        <w:t>Зварювання" стосовно при</w:t>
      </w:r>
      <w:r w:rsidRPr="000A0F5B">
        <w:rPr>
          <w:rFonts w:eastAsia="Times New Roman" w:cs="Times New Roman"/>
          <w:sz w:val="28"/>
          <w:szCs w:val="28"/>
          <w:lang w:val="uk-UA"/>
        </w:rPr>
        <w:t>дбання майбутніми фахівцями здібності творчого підходу при вирішенні задач по питанням руйнування і міцності зварних з’єднань та елементів конструкцій на основі правильного вибору методів випробування і критеріїв оцінки зміни властивостей в різних умовах їх експлуатації.</w:t>
      </w:r>
    </w:p>
    <w:p w:rsidR="000A0F5B" w:rsidRPr="000A0F5B" w:rsidRDefault="000A0F5B" w:rsidP="000A0F5B">
      <w:pPr>
        <w:tabs>
          <w:tab w:val="left" w:pos="3960"/>
        </w:tabs>
        <w:spacing w:line="288" w:lineRule="auto"/>
        <w:ind w:firstLine="284"/>
        <w:jc w:val="both"/>
        <w:rPr>
          <w:rFonts w:eastAsia="Times New Roman" w:cs="Times New Roman"/>
          <w:sz w:val="28"/>
          <w:szCs w:val="28"/>
          <w:lang w:val="uk-UA"/>
        </w:rPr>
      </w:pPr>
    </w:p>
    <w:p w:rsidR="000A0F5B" w:rsidRPr="000A0F5B" w:rsidRDefault="000A0F5B" w:rsidP="000A0F5B">
      <w:pPr>
        <w:tabs>
          <w:tab w:val="left" w:pos="3960"/>
        </w:tabs>
        <w:spacing w:line="288" w:lineRule="auto"/>
        <w:ind w:firstLine="284"/>
        <w:jc w:val="center"/>
        <w:rPr>
          <w:rFonts w:eastAsia="Times New Roman" w:cs="Times New Roman"/>
          <w:b/>
          <w:bCs/>
          <w:i/>
          <w:iCs/>
          <w:sz w:val="28"/>
          <w:szCs w:val="28"/>
          <w:lang w:val="uk-UA"/>
        </w:rPr>
      </w:pPr>
      <w:r w:rsidRPr="000A0F5B">
        <w:rPr>
          <w:rFonts w:eastAsia="Times New Roman" w:cs="Times New Roman"/>
          <w:b/>
          <w:bCs/>
          <w:iCs/>
          <w:sz w:val="28"/>
          <w:szCs w:val="28"/>
          <w:lang w:val="uk-UA"/>
        </w:rPr>
        <w:t>Завдання дисципліни</w:t>
      </w:r>
      <w:r w:rsidRPr="000A0F5B">
        <w:rPr>
          <w:rFonts w:eastAsia="Times New Roman" w:cs="Times New Roman"/>
          <w:b/>
          <w:bCs/>
          <w:i/>
          <w:iCs/>
          <w:sz w:val="28"/>
          <w:szCs w:val="28"/>
          <w:lang w:val="uk-UA"/>
        </w:rPr>
        <w:t>.</w:t>
      </w:r>
    </w:p>
    <w:p w:rsidR="000A0F5B" w:rsidRPr="000A0F5B" w:rsidRDefault="000A0F5B" w:rsidP="000A0F5B">
      <w:pPr>
        <w:tabs>
          <w:tab w:val="left" w:pos="3960"/>
        </w:tabs>
        <w:spacing w:line="288" w:lineRule="auto"/>
        <w:ind w:firstLine="284"/>
        <w:jc w:val="both"/>
        <w:rPr>
          <w:rFonts w:eastAsia="Times New Roman" w:cs="Times New Roman"/>
          <w:sz w:val="28"/>
          <w:szCs w:val="28"/>
          <w:lang w:val="uk-UA"/>
        </w:rPr>
      </w:pPr>
      <w:r w:rsidRPr="000A0F5B">
        <w:rPr>
          <w:rFonts w:eastAsia="Times New Roman" w:cs="Times New Roman"/>
          <w:sz w:val="28"/>
          <w:szCs w:val="28"/>
          <w:lang w:val="uk-UA"/>
        </w:rPr>
        <w:t xml:space="preserve">    Дисципліна передбачає придбання студентами:</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 знання службових характеристик металів, сплавів та зварних з’єднань в ускладнених  умовах експлуатації (високі та низькі температури; наявність дефектів, механічної неоднорідності, агресивних середовищ) і застосування високоміцних матеріалів; </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сучасних методів випробування і критеріїв оцінки з метою отримання вірогідної інформації за властивостями зварних з’єднань і елементів конструкцій в ускладнених умовах експлуатації;</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знань  руйнування металів  і зварних з’єднань в різних умовах їх експлуатації;</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lastRenderedPageBreak/>
        <w:t>- навичок виконання розрахунків властивостей металів і зварних з’єднань при різних умовах їх навантаження;</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навичок правильного конструювання зварних з’єднань  і технології їх виконання, які б забезпечували їх експлуатаційну надійність;</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вміння аналізувати умови експлуатації зварних конструкцій та призначити відповідні конструкційні матеріали з оптимальними властивостями.</w:t>
      </w:r>
    </w:p>
    <w:p w:rsidR="000A0F5B" w:rsidRPr="000A0F5B" w:rsidRDefault="000A0F5B" w:rsidP="000A0F5B">
      <w:pPr>
        <w:tabs>
          <w:tab w:val="left" w:pos="3960"/>
        </w:tabs>
        <w:ind w:firstLine="284"/>
        <w:jc w:val="center"/>
        <w:rPr>
          <w:rFonts w:eastAsia="Times New Roman" w:cs="Times New Roman"/>
          <w:b/>
          <w:bCs/>
          <w:sz w:val="28"/>
          <w:szCs w:val="28"/>
          <w:lang w:val="uk-UA"/>
        </w:rPr>
      </w:pPr>
      <w:r w:rsidRPr="000A0F5B">
        <w:rPr>
          <w:rFonts w:eastAsia="Times New Roman" w:cs="Times New Roman"/>
          <w:b/>
          <w:bCs/>
          <w:sz w:val="28"/>
          <w:szCs w:val="28"/>
          <w:lang w:val="uk-UA"/>
        </w:rPr>
        <w:t>4. Тематичний план</w:t>
      </w:r>
    </w:p>
    <w:p w:rsidR="000A0F5B" w:rsidRPr="000A0F5B" w:rsidRDefault="000A0F5B" w:rsidP="000A0F5B">
      <w:pPr>
        <w:tabs>
          <w:tab w:val="left" w:pos="3960"/>
        </w:tabs>
        <w:ind w:firstLine="284"/>
        <w:jc w:val="center"/>
        <w:rPr>
          <w:rFonts w:eastAsia="Times New Roman" w:cs="Times New Roman"/>
          <w:b/>
          <w:bCs/>
          <w:sz w:val="28"/>
          <w:szCs w:val="28"/>
          <w:lang w:val="uk-UA"/>
        </w:rPr>
      </w:pPr>
    </w:p>
    <w:p w:rsidR="000A0F5B" w:rsidRPr="000A0F5B" w:rsidRDefault="000A0F5B" w:rsidP="000A0F5B">
      <w:pPr>
        <w:tabs>
          <w:tab w:val="left" w:pos="3960"/>
        </w:tabs>
        <w:ind w:firstLine="720"/>
        <w:rPr>
          <w:rFonts w:eastAsia="Times New Roman" w:cs="Times New Roman"/>
          <w:bCs/>
          <w:iCs/>
          <w:sz w:val="28"/>
          <w:szCs w:val="28"/>
          <w:lang w:val="uk-UA"/>
        </w:rPr>
      </w:pPr>
      <w:r w:rsidRPr="000A0F5B">
        <w:rPr>
          <w:rFonts w:eastAsia="Times New Roman" w:cs="Times New Roman"/>
          <w:bCs/>
          <w:iCs/>
          <w:sz w:val="28"/>
          <w:szCs w:val="28"/>
          <w:lang w:val="uk-UA"/>
        </w:rPr>
        <w:t>4.1 Розподіл навчального часу за темами</w:t>
      </w:r>
    </w:p>
    <w:p w:rsidR="000A0F5B" w:rsidRPr="000A0F5B" w:rsidRDefault="000A0F5B" w:rsidP="000A0F5B">
      <w:pPr>
        <w:tabs>
          <w:tab w:val="left" w:pos="3960"/>
        </w:tabs>
        <w:ind w:firstLine="720"/>
        <w:rPr>
          <w:rFonts w:eastAsia="Times New Roman" w:cs="Times New Roman"/>
          <w:bCs/>
          <w:iCs/>
          <w:sz w:val="28"/>
          <w:szCs w:val="28"/>
          <w:lang w:val="uk-UA"/>
        </w:rPr>
      </w:pPr>
    </w:p>
    <w:tbl>
      <w:tblPr>
        <w:tblW w:w="9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720"/>
        <w:gridCol w:w="799"/>
        <w:gridCol w:w="851"/>
        <w:gridCol w:w="708"/>
        <w:gridCol w:w="855"/>
        <w:gridCol w:w="751"/>
      </w:tblGrid>
      <w:tr w:rsidR="000A0F5B" w:rsidRPr="000A0F5B" w:rsidTr="001846E9">
        <w:trPr>
          <w:cantSplit/>
          <w:trHeight w:val="400"/>
        </w:trPr>
        <w:tc>
          <w:tcPr>
            <w:tcW w:w="4860" w:type="dxa"/>
            <w:vMerge w:val="restart"/>
            <w:vAlign w:val="center"/>
          </w:tcPr>
          <w:p w:rsidR="000A0F5B" w:rsidRPr="000A0F5B" w:rsidRDefault="000A0F5B" w:rsidP="000A0F5B">
            <w:pPr>
              <w:widowControl w:val="0"/>
              <w:ind w:right="-108" w:firstLine="709"/>
              <w:jc w:val="center"/>
              <w:outlineLvl w:val="4"/>
              <w:rPr>
                <w:rFonts w:eastAsia="Times New Roman" w:cs="Times New Roman"/>
                <w:sz w:val="28"/>
                <w:szCs w:val="20"/>
                <w:lang w:val="uk-UA"/>
              </w:rPr>
            </w:pPr>
            <w:r w:rsidRPr="000A0F5B">
              <w:rPr>
                <w:rFonts w:eastAsia="Times New Roman" w:cs="Times New Roman"/>
                <w:sz w:val="28"/>
                <w:szCs w:val="20"/>
                <w:lang w:val="uk-UA"/>
              </w:rPr>
              <w:t xml:space="preserve">Найменування </w:t>
            </w:r>
          </w:p>
          <w:p w:rsidR="000A0F5B" w:rsidRPr="000A0F5B" w:rsidRDefault="000A0F5B" w:rsidP="000A0F5B">
            <w:pPr>
              <w:widowControl w:val="0"/>
              <w:ind w:right="-108" w:firstLine="709"/>
              <w:jc w:val="center"/>
              <w:outlineLvl w:val="4"/>
              <w:rPr>
                <w:rFonts w:eastAsia="Times New Roman" w:cs="Times New Roman"/>
                <w:sz w:val="28"/>
                <w:szCs w:val="20"/>
                <w:lang w:val="uk-UA"/>
              </w:rPr>
            </w:pPr>
            <w:r w:rsidRPr="000A0F5B">
              <w:rPr>
                <w:rFonts w:eastAsia="Times New Roman" w:cs="Times New Roman"/>
                <w:sz w:val="28"/>
                <w:szCs w:val="20"/>
                <w:lang w:val="uk-UA"/>
              </w:rPr>
              <w:t>розділів, тем</w:t>
            </w:r>
          </w:p>
        </w:tc>
        <w:tc>
          <w:tcPr>
            <w:tcW w:w="4684" w:type="dxa"/>
            <w:gridSpan w:val="6"/>
            <w:vAlign w:val="center"/>
          </w:tcPr>
          <w:p w:rsidR="000A0F5B" w:rsidRPr="000A0F5B" w:rsidRDefault="000A0F5B" w:rsidP="000A0F5B">
            <w:pPr>
              <w:widowControl w:val="0"/>
              <w:ind w:firstLine="709"/>
              <w:jc w:val="center"/>
              <w:rPr>
                <w:rFonts w:eastAsia="Times New Roman" w:cs="Times New Roman"/>
                <w:sz w:val="28"/>
                <w:szCs w:val="20"/>
                <w:lang w:val="uk-UA"/>
              </w:rPr>
            </w:pPr>
            <w:r w:rsidRPr="000A0F5B">
              <w:rPr>
                <w:rFonts w:eastAsia="Times New Roman" w:cs="Times New Roman"/>
                <w:sz w:val="28"/>
                <w:szCs w:val="20"/>
                <w:lang w:val="uk-UA"/>
              </w:rPr>
              <w:t>Розподіл за триместрами та видами занять</w:t>
            </w:r>
          </w:p>
        </w:tc>
      </w:tr>
      <w:tr w:rsidR="000A0F5B" w:rsidRPr="000A0F5B" w:rsidTr="001846E9">
        <w:trPr>
          <w:cantSplit/>
          <w:trHeight w:val="2270"/>
        </w:trPr>
        <w:tc>
          <w:tcPr>
            <w:tcW w:w="4860" w:type="dxa"/>
            <w:vMerge/>
            <w:vAlign w:val="center"/>
          </w:tcPr>
          <w:p w:rsidR="000A0F5B" w:rsidRPr="000A0F5B" w:rsidRDefault="000A0F5B" w:rsidP="000A0F5B">
            <w:pPr>
              <w:widowControl w:val="0"/>
              <w:rPr>
                <w:rFonts w:eastAsia="Times New Roman" w:cs="Times New Roman"/>
                <w:sz w:val="28"/>
                <w:szCs w:val="20"/>
                <w:lang w:val="uk-UA"/>
              </w:rPr>
            </w:pPr>
          </w:p>
        </w:tc>
        <w:tc>
          <w:tcPr>
            <w:tcW w:w="720"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Всього</w:t>
            </w:r>
          </w:p>
        </w:tc>
        <w:tc>
          <w:tcPr>
            <w:tcW w:w="799"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Лекції</w:t>
            </w:r>
          </w:p>
        </w:tc>
        <w:tc>
          <w:tcPr>
            <w:tcW w:w="851"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 xml:space="preserve">Лабораторні роботи </w:t>
            </w:r>
          </w:p>
        </w:tc>
        <w:tc>
          <w:tcPr>
            <w:tcW w:w="708"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 xml:space="preserve">Практичні роботи </w:t>
            </w:r>
          </w:p>
        </w:tc>
        <w:tc>
          <w:tcPr>
            <w:tcW w:w="855"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Контроль знань</w:t>
            </w:r>
          </w:p>
        </w:tc>
        <w:tc>
          <w:tcPr>
            <w:tcW w:w="751" w:type="dxa"/>
            <w:textDirection w:val="btL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СРС</w:t>
            </w:r>
          </w:p>
        </w:tc>
      </w:tr>
      <w:tr w:rsidR="000A0F5B" w:rsidRPr="000A0F5B" w:rsidTr="001846E9">
        <w:trPr>
          <w:trHeight w:val="403"/>
        </w:trPr>
        <w:tc>
          <w:tcPr>
            <w:tcW w:w="4860" w:type="dxa"/>
            <w:vAlign w:val="center"/>
          </w:tcPr>
          <w:p w:rsidR="000A0F5B" w:rsidRPr="000A0F5B" w:rsidRDefault="000A0F5B" w:rsidP="000A0F5B">
            <w:pPr>
              <w:widowControl w:val="0"/>
              <w:ind w:firstLine="709"/>
              <w:jc w:val="center"/>
              <w:rPr>
                <w:rFonts w:eastAsia="Times New Roman" w:cs="Times New Roman"/>
                <w:sz w:val="28"/>
                <w:szCs w:val="20"/>
                <w:lang w:val="uk-UA"/>
              </w:rPr>
            </w:pPr>
            <w:r w:rsidRPr="000A0F5B">
              <w:rPr>
                <w:rFonts w:eastAsia="Times New Roman" w:cs="Times New Roman"/>
                <w:sz w:val="28"/>
                <w:szCs w:val="20"/>
                <w:lang w:val="uk-UA"/>
              </w:rPr>
              <w:t>1</w:t>
            </w:r>
          </w:p>
        </w:tc>
        <w:tc>
          <w:tcPr>
            <w:tcW w:w="720" w:type="dxa"/>
            <w:tcMar>
              <w:left w:w="28" w:type="dxa"/>
              <w:right w:w="28" w:type="dxa"/>
            </w:tcMar>
            <w:vAlign w:val="center"/>
          </w:tcPr>
          <w:p w:rsidR="000A0F5B" w:rsidRPr="000A0F5B" w:rsidRDefault="000A0F5B" w:rsidP="000A0F5B">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2</w:t>
            </w:r>
          </w:p>
        </w:tc>
        <w:tc>
          <w:tcPr>
            <w:tcW w:w="799" w:type="dxa"/>
            <w:tcMar>
              <w:left w:w="28" w:type="dxa"/>
              <w:right w:w="28" w:type="dxa"/>
            </w:tcMar>
            <w:vAlign w:val="center"/>
          </w:tcPr>
          <w:p w:rsidR="000A0F5B" w:rsidRPr="000A0F5B" w:rsidRDefault="000A0F5B" w:rsidP="000A0F5B">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3</w:t>
            </w:r>
          </w:p>
        </w:tc>
        <w:tc>
          <w:tcPr>
            <w:tcW w:w="851" w:type="dxa"/>
            <w:tcMar>
              <w:left w:w="28" w:type="dxa"/>
              <w:right w:w="28" w:type="dxa"/>
            </w:tcMa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4</w:t>
            </w:r>
          </w:p>
        </w:tc>
        <w:tc>
          <w:tcPr>
            <w:tcW w:w="708" w:type="dxa"/>
            <w:tcMar>
              <w:left w:w="28" w:type="dxa"/>
              <w:right w:w="28" w:type="dxa"/>
            </w:tcMar>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5</w:t>
            </w:r>
          </w:p>
        </w:tc>
        <w:tc>
          <w:tcPr>
            <w:tcW w:w="855" w:type="dxa"/>
            <w:vAlign w:val="center"/>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6</w:t>
            </w:r>
          </w:p>
        </w:tc>
        <w:tc>
          <w:tcPr>
            <w:tcW w:w="751" w:type="dxa"/>
            <w:tcMar>
              <w:left w:w="28" w:type="dxa"/>
              <w:right w:w="28" w:type="dxa"/>
            </w:tcMar>
            <w:vAlign w:val="center"/>
          </w:tcPr>
          <w:p w:rsidR="000A0F5B" w:rsidRPr="000A0F5B" w:rsidRDefault="000A0F5B" w:rsidP="000A0F5B">
            <w:pPr>
              <w:widowControl w:val="0"/>
              <w:ind w:firstLine="152"/>
              <w:jc w:val="center"/>
              <w:rPr>
                <w:rFonts w:eastAsia="Times New Roman" w:cs="Times New Roman"/>
                <w:sz w:val="28"/>
                <w:szCs w:val="20"/>
                <w:lang w:val="uk-UA"/>
              </w:rPr>
            </w:pPr>
            <w:r w:rsidRPr="000A0F5B">
              <w:rPr>
                <w:rFonts w:eastAsia="Times New Roman" w:cs="Times New Roman"/>
                <w:sz w:val="28"/>
                <w:szCs w:val="20"/>
                <w:lang w:val="uk-UA"/>
              </w:rPr>
              <w:t>7</w:t>
            </w:r>
          </w:p>
        </w:tc>
      </w:tr>
      <w:tr w:rsidR="000A0F5B" w:rsidRPr="000A0F5B" w:rsidTr="001846E9">
        <w:trPr>
          <w:trHeight w:val="403"/>
        </w:trPr>
        <w:tc>
          <w:tcPr>
            <w:tcW w:w="9544" w:type="dxa"/>
            <w:gridSpan w:val="7"/>
            <w:vAlign w:val="center"/>
          </w:tcPr>
          <w:p w:rsidR="000A0F5B" w:rsidRPr="000A0F5B" w:rsidRDefault="000A0F5B" w:rsidP="000A0F5B">
            <w:pPr>
              <w:widowControl w:val="0"/>
              <w:ind w:firstLine="152"/>
              <w:jc w:val="center"/>
              <w:rPr>
                <w:rFonts w:eastAsia="Times New Roman" w:cs="Times New Roman"/>
                <w:sz w:val="28"/>
                <w:szCs w:val="20"/>
                <w:lang w:val="uk-UA"/>
              </w:rPr>
            </w:pPr>
            <w:r w:rsidRPr="000A0F5B">
              <w:rPr>
                <w:rFonts w:eastAsia="Times New Roman" w:cs="Times New Roman"/>
                <w:sz w:val="28"/>
                <w:szCs w:val="28"/>
                <w:lang w:val="uk-UA"/>
              </w:rPr>
              <w:t>14 триместр</w:t>
            </w:r>
          </w:p>
        </w:tc>
      </w:tr>
      <w:tr w:rsidR="000A0F5B" w:rsidRPr="000A0F5B" w:rsidTr="001846E9">
        <w:trPr>
          <w:trHeight w:val="383"/>
        </w:trPr>
        <w:tc>
          <w:tcPr>
            <w:tcW w:w="4860" w:type="dxa"/>
            <w:tcBorders>
              <w:bottom w:val="single" w:sz="4" w:space="0" w:color="auto"/>
            </w:tcBorders>
          </w:tcPr>
          <w:p w:rsidR="000A0F5B" w:rsidRPr="000A0F5B" w:rsidRDefault="000A0F5B" w:rsidP="000A0F5B">
            <w:pPr>
              <w:spacing w:line="264" w:lineRule="auto"/>
              <w:ind w:left="-108" w:firstLine="360"/>
              <w:jc w:val="center"/>
              <w:rPr>
                <w:rFonts w:eastAsia="Times New Roman" w:cs="Times New Roman"/>
                <w:sz w:val="28"/>
                <w:szCs w:val="28"/>
                <w:u w:val="single"/>
                <w:lang w:val="uk-UA"/>
              </w:rPr>
            </w:pPr>
            <w:r w:rsidRPr="000A0F5B">
              <w:rPr>
                <w:rFonts w:eastAsia="Times New Roman" w:cs="Times New Roman"/>
                <w:b/>
                <w:sz w:val="28"/>
                <w:szCs w:val="28"/>
                <w:u w:val="single"/>
                <w:lang w:val="uk-UA"/>
              </w:rPr>
              <w:t>Модуль 1</w:t>
            </w:r>
          </w:p>
          <w:p w:rsidR="000A0F5B" w:rsidRPr="000A0F5B" w:rsidRDefault="000A0F5B" w:rsidP="000A0F5B">
            <w:pPr>
              <w:spacing w:line="264" w:lineRule="auto"/>
              <w:ind w:left="-108" w:firstLine="360"/>
              <w:jc w:val="center"/>
              <w:rPr>
                <w:rFonts w:eastAsia="Times New Roman" w:cs="Times New Roman"/>
                <w:b/>
                <w:sz w:val="28"/>
                <w:szCs w:val="28"/>
                <w:u w:val="single"/>
                <w:lang w:val="uk-UA"/>
              </w:rPr>
            </w:pPr>
          </w:p>
        </w:tc>
        <w:tc>
          <w:tcPr>
            <w:tcW w:w="720" w:type="dxa"/>
            <w:tcMar>
              <w:left w:w="28" w:type="dxa"/>
              <w:right w:w="28" w:type="dxa"/>
            </w:tcMar>
          </w:tcPr>
          <w:p w:rsidR="000A0F5B" w:rsidRPr="000A0F5B" w:rsidRDefault="0020402D" w:rsidP="007C39C0">
            <w:pPr>
              <w:widowControl w:val="0"/>
              <w:ind w:hanging="28"/>
              <w:jc w:val="center"/>
              <w:rPr>
                <w:rFonts w:eastAsia="Times New Roman" w:cs="Times New Roman"/>
                <w:sz w:val="28"/>
                <w:szCs w:val="20"/>
                <w:lang w:val="uk-UA"/>
              </w:rPr>
            </w:pPr>
            <w:r>
              <w:rPr>
                <w:rFonts w:eastAsia="Times New Roman" w:cs="Times New Roman"/>
                <w:sz w:val="28"/>
                <w:szCs w:val="20"/>
                <w:lang w:val="uk-UA"/>
              </w:rPr>
              <w:t>6</w:t>
            </w:r>
            <w:r w:rsidR="007C39C0">
              <w:rPr>
                <w:rFonts w:eastAsia="Times New Roman" w:cs="Times New Roman"/>
                <w:sz w:val="28"/>
                <w:szCs w:val="20"/>
                <w:lang w:val="uk-UA"/>
              </w:rPr>
              <w:t>4</w:t>
            </w:r>
          </w:p>
        </w:tc>
        <w:tc>
          <w:tcPr>
            <w:tcW w:w="799" w:type="dxa"/>
            <w:tcMar>
              <w:left w:w="28" w:type="dxa"/>
              <w:right w:w="28" w:type="dxa"/>
            </w:tcMar>
          </w:tcPr>
          <w:p w:rsidR="000A0F5B" w:rsidRPr="000A0F5B" w:rsidRDefault="000A0F5B" w:rsidP="00A94E61">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2</w:t>
            </w:r>
            <w:r w:rsidR="00A94E61">
              <w:rPr>
                <w:rFonts w:eastAsia="Times New Roman" w:cs="Times New Roman"/>
                <w:sz w:val="28"/>
                <w:szCs w:val="20"/>
                <w:lang w:val="uk-UA"/>
              </w:rPr>
              <w:t>4</w:t>
            </w:r>
          </w:p>
        </w:tc>
        <w:tc>
          <w:tcPr>
            <w:tcW w:w="851" w:type="dxa"/>
            <w:tcMar>
              <w:left w:w="28" w:type="dxa"/>
              <w:right w:w="28" w:type="dxa"/>
            </w:tcMar>
          </w:tcPr>
          <w:p w:rsidR="000A0F5B" w:rsidRPr="000A0F5B" w:rsidRDefault="0020402D" w:rsidP="000A0F5B">
            <w:pPr>
              <w:widowControl w:val="0"/>
              <w:jc w:val="center"/>
              <w:rPr>
                <w:rFonts w:eastAsia="Times New Roman" w:cs="Times New Roman"/>
                <w:sz w:val="28"/>
                <w:szCs w:val="20"/>
                <w:lang w:val="uk-UA"/>
              </w:rPr>
            </w:pPr>
            <w:r>
              <w:rPr>
                <w:rFonts w:eastAsia="Times New Roman" w:cs="Times New Roman"/>
                <w:sz w:val="28"/>
                <w:szCs w:val="20"/>
                <w:lang w:val="uk-UA"/>
              </w:rPr>
              <w:t>4</w:t>
            </w:r>
          </w:p>
        </w:tc>
        <w:tc>
          <w:tcPr>
            <w:tcW w:w="708" w:type="dxa"/>
            <w:tcMar>
              <w:left w:w="28" w:type="dxa"/>
              <w:right w:w="28" w:type="dxa"/>
            </w:tcMar>
          </w:tcPr>
          <w:p w:rsidR="000A0F5B" w:rsidRPr="000A0F5B" w:rsidRDefault="0020402D" w:rsidP="000A0F5B">
            <w:pPr>
              <w:widowControl w:val="0"/>
              <w:jc w:val="center"/>
              <w:rPr>
                <w:rFonts w:eastAsia="Times New Roman" w:cs="Times New Roman"/>
                <w:sz w:val="28"/>
                <w:szCs w:val="20"/>
                <w:lang w:val="uk-UA"/>
              </w:rPr>
            </w:pPr>
            <w:r>
              <w:rPr>
                <w:rFonts w:eastAsia="Times New Roman" w:cs="Times New Roman"/>
                <w:sz w:val="28"/>
                <w:szCs w:val="20"/>
                <w:lang w:val="uk-UA"/>
              </w:rPr>
              <w:t>8</w:t>
            </w:r>
          </w:p>
        </w:tc>
        <w:tc>
          <w:tcPr>
            <w:tcW w:w="855" w:type="dxa"/>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2</w:t>
            </w:r>
          </w:p>
        </w:tc>
        <w:tc>
          <w:tcPr>
            <w:tcW w:w="751" w:type="dxa"/>
            <w:tcMar>
              <w:left w:w="28" w:type="dxa"/>
              <w:right w:w="28" w:type="dxa"/>
            </w:tcMar>
          </w:tcPr>
          <w:p w:rsidR="000A0F5B" w:rsidRPr="000A0F5B" w:rsidRDefault="0020402D" w:rsidP="00A94E61">
            <w:pPr>
              <w:widowControl w:val="0"/>
              <w:ind w:firstLine="152"/>
              <w:rPr>
                <w:rFonts w:eastAsia="Times New Roman" w:cs="Times New Roman"/>
                <w:sz w:val="28"/>
                <w:szCs w:val="20"/>
                <w:lang w:val="uk-UA"/>
              </w:rPr>
            </w:pPr>
            <w:r>
              <w:rPr>
                <w:rFonts w:eastAsia="Times New Roman" w:cs="Times New Roman"/>
                <w:sz w:val="28"/>
                <w:szCs w:val="20"/>
                <w:lang w:val="uk-UA"/>
              </w:rPr>
              <w:t>2</w:t>
            </w:r>
            <w:r w:rsidR="00A94E61">
              <w:rPr>
                <w:rFonts w:eastAsia="Times New Roman" w:cs="Times New Roman"/>
                <w:sz w:val="28"/>
                <w:szCs w:val="20"/>
                <w:lang w:val="uk-UA"/>
              </w:rPr>
              <w:t>6</w:t>
            </w:r>
          </w:p>
        </w:tc>
      </w:tr>
      <w:tr w:rsidR="000A0F5B" w:rsidRPr="000A0F5B" w:rsidTr="001846E9">
        <w:trPr>
          <w:trHeight w:val="4378"/>
        </w:trPr>
        <w:tc>
          <w:tcPr>
            <w:tcW w:w="4860" w:type="dxa"/>
            <w:tcBorders>
              <w:bottom w:val="single" w:sz="4" w:space="0" w:color="auto"/>
            </w:tcBorders>
          </w:tcPr>
          <w:p w:rsidR="000A0F5B" w:rsidRPr="000A0F5B" w:rsidRDefault="000A0F5B" w:rsidP="000A0F5B">
            <w:pPr>
              <w:widowControl w:val="0"/>
              <w:ind w:firstLine="72"/>
              <w:rPr>
                <w:rFonts w:eastAsia="Times New Roman" w:cs="Times New Roman"/>
                <w:sz w:val="28"/>
                <w:szCs w:val="28"/>
                <w:lang w:val="uk-UA"/>
              </w:rPr>
            </w:pPr>
            <w:r w:rsidRPr="000A0F5B">
              <w:rPr>
                <w:rFonts w:eastAsia="Times New Roman" w:cs="Times New Roman"/>
                <w:sz w:val="28"/>
                <w:szCs w:val="28"/>
                <w:lang w:val="uk-UA"/>
              </w:rPr>
              <w:t>Розділ 1. Механіка руйнування – тео-ретична основа вивчення міцності  ма-теріалів і зварних з’єднань.</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Тема 1.1. Значення механіки руйнува-</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ння як теоретичної основи вивчення міцності матеріалів та зварних з’єд-нань в особливих умовах експлуатації. Визначення основних термінів диски-пліни “Спеціальні розділи міцності зварних конструкцій”.</w:t>
            </w:r>
          </w:p>
          <w:p w:rsidR="000A0F5B" w:rsidRPr="000A0F5B" w:rsidRDefault="000A0F5B" w:rsidP="000A0F5B">
            <w:pPr>
              <w:widowControl w:val="0"/>
              <w:ind w:firstLine="72"/>
              <w:rPr>
                <w:rFonts w:eastAsia="Times New Roman" w:cs="Times New Roman"/>
                <w:sz w:val="28"/>
                <w:szCs w:val="20"/>
                <w:lang w:val="uk-UA"/>
              </w:rPr>
            </w:pPr>
          </w:p>
        </w:tc>
        <w:tc>
          <w:tcPr>
            <w:tcW w:w="720" w:type="dxa"/>
            <w:tcMar>
              <w:left w:w="28" w:type="dxa"/>
              <w:right w:w="28" w:type="dxa"/>
            </w:tcMar>
          </w:tcPr>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jc w:val="center"/>
              <w:rPr>
                <w:rFonts w:eastAsia="Times New Roman" w:cs="Times New Roman"/>
                <w:sz w:val="28"/>
                <w:szCs w:val="20"/>
                <w:lang w:val="uk-UA"/>
              </w:rPr>
            </w:pPr>
          </w:p>
          <w:p w:rsidR="000A0F5B" w:rsidRPr="000A0F5B" w:rsidRDefault="000A0F5B" w:rsidP="000A0F5B">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4</w:t>
            </w:r>
          </w:p>
        </w:tc>
        <w:tc>
          <w:tcPr>
            <w:tcW w:w="799" w:type="dxa"/>
            <w:tcMar>
              <w:left w:w="28" w:type="dxa"/>
              <w:right w:w="28" w:type="dxa"/>
            </w:tcMar>
          </w:tcPr>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jc w:val="center"/>
              <w:rPr>
                <w:rFonts w:eastAsia="Times New Roman" w:cs="Times New Roman"/>
                <w:sz w:val="28"/>
                <w:szCs w:val="20"/>
                <w:lang w:val="uk-UA"/>
              </w:rPr>
            </w:pPr>
          </w:p>
          <w:p w:rsidR="000A0F5B" w:rsidRPr="000A0F5B" w:rsidRDefault="000A0F5B" w:rsidP="000A0F5B">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2</w:t>
            </w:r>
          </w:p>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rPr>
                <w:rFonts w:eastAsia="Times New Roman" w:cs="Times New Roman"/>
                <w:sz w:val="28"/>
                <w:szCs w:val="20"/>
                <w:lang w:val="uk-UA"/>
              </w:rPr>
            </w:pPr>
          </w:p>
          <w:p w:rsidR="000A0F5B" w:rsidRPr="000A0F5B" w:rsidRDefault="000A0F5B" w:rsidP="000A0F5B">
            <w:pPr>
              <w:widowControl w:val="0"/>
              <w:ind w:hanging="28"/>
              <w:jc w:val="center"/>
              <w:rPr>
                <w:rFonts w:eastAsia="Times New Roman" w:cs="Times New Roman"/>
                <w:sz w:val="28"/>
                <w:szCs w:val="20"/>
                <w:lang w:val="uk-UA"/>
              </w:rPr>
            </w:pPr>
            <w:r w:rsidRPr="000A0F5B">
              <w:rPr>
                <w:rFonts w:eastAsia="Times New Roman" w:cs="Times New Roman"/>
                <w:sz w:val="28"/>
                <w:szCs w:val="20"/>
                <w:lang w:val="uk-UA"/>
              </w:rPr>
              <w:t>2</w:t>
            </w:r>
          </w:p>
        </w:tc>
        <w:tc>
          <w:tcPr>
            <w:tcW w:w="851" w:type="dxa"/>
            <w:tcMar>
              <w:left w:w="28" w:type="dxa"/>
              <w:right w:w="28" w:type="dxa"/>
            </w:tcMar>
          </w:tcPr>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tc>
        <w:tc>
          <w:tcPr>
            <w:tcW w:w="708" w:type="dxa"/>
            <w:tcMar>
              <w:left w:w="28" w:type="dxa"/>
              <w:right w:w="28" w:type="dxa"/>
            </w:tcMar>
          </w:tcPr>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tc>
        <w:tc>
          <w:tcPr>
            <w:tcW w:w="855" w:type="dxa"/>
          </w:tcPr>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tc>
        <w:tc>
          <w:tcPr>
            <w:tcW w:w="751" w:type="dxa"/>
            <w:tcMar>
              <w:left w:w="28" w:type="dxa"/>
              <w:right w:w="28" w:type="dxa"/>
            </w:tcMar>
          </w:tcPr>
          <w:p w:rsidR="000A0F5B" w:rsidRPr="000A0F5B" w:rsidRDefault="000A0F5B" w:rsidP="000A0F5B">
            <w:pPr>
              <w:widowControl w:val="0"/>
              <w:ind w:firstLine="152"/>
              <w:rPr>
                <w:rFonts w:eastAsia="Times New Roman" w:cs="Times New Roman"/>
                <w:sz w:val="28"/>
                <w:szCs w:val="20"/>
                <w:lang w:val="uk-UA"/>
              </w:rPr>
            </w:pPr>
          </w:p>
          <w:p w:rsidR="000A0F5B" w:rsidRPr="000A0F5B" w:rsidRDefault="000A0F5B" w:rsidP="000A0F5B">
            <w:pPr>
              <w:widowControl w:val="0"/>
              <w:ind w:firstLine="152"/>
              <w:rPr>
                <w:rFonts w:eastAsia="Times New Roman" w:cs="Times New Roman"/>
                <w:sz w:val="28"/>
                <w:szCs w:val="20"/>
                <w:lang w:val="uk-UA"/>
              </w:rPr>
            </w:pPr>
          </w:p>
          <w:p w:rsidR="000A0F5B" w:rsidRPr="000A0F5B" w:rsidRDefault="000A0F5B" w:rsidP="000A0F5B">
            <w:pPr>
              <w:widowControl w:val="0"/>
              <w:ind w:firstLine="152"/>
              <w:rPr>
                <w:rFonts w:eastAsia="Times New Roman" w:cs="Times New Roman"/>
                <w:sz w:val="28"/>
                <w:szCs w:val="20"/>
                <w:lang w:val="uk-UA"/>
              </w:rPr>
            </w:pPr>
            <w:r w:rsidRPr="000A0F5B">
              <w:rPr>
                <w:rFonts w:eastAsia="Times New Roman" w:cs="Times New Roman"/>
                <w:sz w:val="28"/>
                <w:szCs w:val="20"/>
                <w:lang w:val="uk-UA"/>
              </w:rPr>
              <w:t>2</w:t>
            </w: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p>
          <w:p w:rsidR="000A0F5B" w:rsidRPr="000A0F5B" w:rsidRDefault="000A0F5B" w:rsidP="000A0F5B">
            <w:pPr>
              <w:rPr>
                <w:rFonts w:eastAsia="Times New Roman" w:cs="Times New Roman"/>
                <w:sz w:val="28"/>
                <w:szCs w:val="20"/>
                <w:lang w:val="uk-UA"/>
              </w:rPr>
            </w:pPr>
            <w:r w:rsidRPr="000A0F5B">
              <w:rPr>
                <w:rFonts w:eastAsia="Times New Roman" w:cs="Times New Roman"/>
                <w:sz w:val="28"/>
                <w:szCs w:val="20"/>
                <w:lang w:val="uk-UA"/>
              </w:rPr>
              <w:t xml:space="preserve">  2</w:t>
            </w:r>
          </w:p>
        </w:tc>
      </w:tr>
      <w:tr w:rsidR="000A0F5B" w:rsidRPr="000A0F5B" w:rsidTr="001846E9">
        <w:trPr>
          <w:trHeight w:val="4482"/>
        </w:trPr>
        <w:tc>
          <w:tcPr>
            <w:tcW w:w="4860" w:type="dxa"/>
            <w:tcBorders>
              <w:top w:val="single" w:sz="4" w:space="0" w:color="auto"/>
              <w:bottom w:val="single" w:sz="4" w:space="0" w:color="auto"/>
            </w:tcBorders>
          </w:tcPr>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lastRenderedPageBreak/>
              <w:t>Розділ 2. Деякі дані з теорій пруж-ності і пластичності</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2.1. Властивості металів, що виявляються при одноосьовому роз-тяганні</w:t>
            </w:r>
          </w:p>
          <w:p w:rsidR="000A0F5B" w:rsidRPr="000A0F5B" w:rsidRDefault="000A0F5B" w:rsidP="000A0F5B">
            <w:pPr>
              <w:spacing w:line="264" w:lineRule="auto"/>
              <w:jc w:val="both"/>
              <w:rPr>
                <w:rFonts w:eastAsia="Times New Roman" w:cs="Times New Roman"/>
                <w:sz w:val="28"/>
                <w:szCs w:val="28"/>
                <w:lang w:val="uk-UA"/>
              </w:rPr>
            </w:pPr>
            <w:r w:rsidRPr="000A0F5B">
              <w:rPr>
                <w:rFonts w:eastAsia="Times New Roman" w:cs="Times New Roman"/>
                <w:sz w:val="28"/>
                <w:szCs w:val="28"/>
                <w:lang w:val="uk-UA"/>
              </w:rPr>
              <w:t>Тема 2.2. Напруження в точці. Харак –теристики напруженого і деформова-ного стану.</w:t>
            </w:r>
          </w:p>
          <w:p w:rsidR="000A0F5B" w:rsidRPr="000A0F5B" w:rsidRDefault="000A0F5B" w:rsidP="000A0F5B">
            <w:pPr>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2.3. Узагальнений закон Гука для 3-осного напруженого стану. Плос-кий напружений стан і плоска дефор-мація.</w:t>
            </w:r>
          </w:p>
          <w:p w:rsidR="000A0F5B" w:rsidRPr="000A0F5B" w:rsidRDefault="000A0F5B" w:rsidP="000A0F5B">
            <w:pPr>
              <w:spacing w:line="264" w:lineRule="auto"/>
              <w:rPr>
                <w:rFonts w:eastAsia="Times New Roman" w:cs="Times New Roman"/>
                <w:sz w:val="28"/>
                <w:szCs w:val="28"/>
                <w:lang w:val="uk-UA"/>
              </w:rPr>
            </w:pPr>
          </w:p>
        </w:tc>
        <w:tc>
          <w:tcPr>
            <w:tcW w:w="720" w:type="dxa"/>
            <w:tcMar>
              <w:left w:w="28" w:type="dxa"/>
              <w:right w:w="28" w:type="dxa"/>
            </w:tcMar>
          </w:tcPr>
          <w:p w:rsidR="000A0F5B" w:rsidRPr="000A0F5B" w:rsidRDefault="000A0F5B" w:rsidP="007C39C0">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r w:rsidR="007C39C0">
              <w:rPr>
                <w:rFonts w:eastAsia="Times New Roman" w:cs="Times New Roman"/>
                <w:sz w:val="28"/>
                <w:szCs w:val="28"/>
                <w:lang w:val="uk-UA"/>
              </w:rPr>
              <w:t>2</w:t>
            </w:r>
          </w:p>
          <w:p w:rsidR="000A0F5B" w:rsidRPr="000A0F5B" w:rsidRDefault="000A0F5B" w:rsidP="000A0F5B">
            <w:pPr>
              <w:tabs>
                <w:tab w:val="left" w:pos="3960"/>
              </w:tabs>
              <w:spacing w:line="264" w:lineRule="auto"/>
              <w:rPr>
                <w:rFonts w:eastAsia="Times New Roman" w:cs="Times New Roman"/>
                <w:sz w:val="28"/>
                <w:szCs w:val="28"/>
                <w:lang w:val="uk-UA"/>
              </w:rPr>
            </w:pPr>
          </w:p>
        </w:tc>
        <w:tc>
          <w:tcPr>
            <w:tcW w:w="799" w:type="dxa"/>
            <w:tcMar>
              <w:left w:w="28" w:type="dxa"/>
              <w:right w:w="28" w:type="dxa"/>
            </w:tcMar>
          </w:tcPr>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8</w:t>
            </w:r>
          </w:p>
          <w:p w:rsidR="000A0F5B" w:rsidRPr="000A0F5B" w:rsidRDefault="000A0F5B" w:rsidP="000A0F5B">
            <w:pPr>
              <w:widowControl w:val="0"/>
              <w:ind w:hanging="28"/>
              <w:jc w:val="center"/>
              <w:rPr>
                <w:rFonts w:eastAsia="Times New Roman" w:cs="Times New Roman"/>
                <w:sz w:val="28"/>
                <w:szCs w:val="28"/>
                <w:lang w:val="uk-UA"/>
              </w:rPr>
            </w:pPr>
          </w:p>
          <w:p w:rsidR="000A0F5B" w:rsidRPr="000A0F5B" w:rsidRDefault="000A0F5B" w:rsidP="000A0F5B">
            <w:pPr>
              <w:widowControl w:val="0"/>
              <w:ind w:hanging="28"/>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widowControl w:val="0"/>
              <w:ind w:hanging="28"/>
              <w:jc w:val="center"/>
              <w:rPr>
                <w:rFonts w:eastAsia="Times New Roman" w:cs="Times New Roman"/>
                <w:sz w:val="28"/>
                <w:szCs w:val="28"/>
                <w:lang w:val="uk-UA"/>
              </w:rPr>
            </w:pPr>
          </w:p>
          <w:p w:rsidR="000A0F5B" w:rsidRPr="000A0F5B" w:rsidRDefault="000A0F5B" w:rsidP="000A0F5B">
            <w:pPr>
              <w:widowControl w:val="0"/>
              <w:ind w:hanging="28"/>
              <w:jc w:val="center"/>
              <w:rPr>
                <w:rFonts w:eastAsia="Times New Roman" w:cs="Times New Roman"/>
                <w:sz w:val="28"/>
                <w:szCs w:val="28"/>
                <w:lang w:val="uk-UA"/>
              </w:rPr>
            </w:pPr>
          </w:p>
          <w:p w:rsidR="000A0F5B" w:rsidRPr="000A0F5B" w:rsidRDefault="000A0F5B" w:rsidP="000A0F5B">
            <w:pPr>
              <w:widowControl w:val="0"/>
              <w:ind w:hanging="28"/>
              <w:jc w:val="center"/>
              <w:rPr>
                <w:rFonts w:eastAsia="Times New Roman" w:cs="Times New Roman"/>
                <w:sz w:val="28"/>
                <w:szCs w:val="28"/>
                <w:lang w:val="uk-UA"/>
              </w:rPr>
            </w:pPr>
          </w:p>
          <w:p w:rsidR="000A0F5B" w:rsidRPr="000A0F5B" w:rsidRDefault="00A94E61" w:rsidP="000A0F5B">
            <w:pPr>
              <w:widowControl w:val="0"/>
              <w:ind w:hanging="28"/>
              <w:jc w:val="center"/>
              <w:rPr>
                <w:rFonts w:eastAsia="Times New Roman" w:cs="Times New Roman"/>
                <w:sz w:val="28"/>
                <w:szCs w:val="28"/>
                <w:lang w:val="uk-UA"/>
              </w:rPr>
            </w:pPr>
            <w:r>
              <w:rPr>
                <w:rFonts w:eastAsia="Times New Roman" w:cs="Times New Roman"/>
                <w:sz w:val="28"/>
                <w:szCs w:val="28"/>
                <w:lang w:val="uk-UA"/>
              </w:rPr>
              <w:t>4</w:t>
            </w:r>
          </w:p>
        </w:tc>
        <w:tc>
          <w:tcPr>
            <w:tcW w:w="851"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p>
          <w:p w:rsidR="000A0F5B" w:rsidRPr="000A0F5B" w:rsidRDefault="000A0F5B" w:rsidP="000A0F5B">
            <w:pPr>
              <w:tabs>
                <w:tab w:val="left" w:pos="3960"/>
              </w:tabs>
              <w:spacing w:line="264" w:lineRule="auto"/>
              <w:jc w:val="center"/>
              <w:rPr>
                <w:rFonts w:eastAsia="Times New Roman" w:cs="Times New Roman"/>
                <w:sz w:val="28"/>
                <w:szCs w:val="20"/>
                <w:lang w:val="uk-UA"/>
              </w:rPr>
            </w:pPr>
            <w:r w:rsidRPr="000A0F5B">
              <w:rPr>
                <w:rFonts w:eastAsia="Times New Roman" w:cs="Times New Roman"/>
                <w:sz w:val="28"/>
                <w:szCs w:val="20"/>
                <w:lang w:val="uk-UA"/>
              </w:rPr>
              <w:t>-</w:t>
            </w:r>
          </w:p>
        </w:tc>
        <w:tc>
          <w:tcPr>
            <w:tcW w:w="708" w:type="dxa"/>
            <w:tcMar>
              <w:left w:w="28" w:type="dxa"/>
              <w:right w:w="28" w:type="dxa"/>
            </w:tcMar>
          </w:tcPr>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widowControl w:val="0"/>
              <w:jc w:val="center"/>
              <w:rPr>
                <w:rFonts w:eastAsia="Times New Roman" w:cs="Times New Roman"/>
                <w:sz w:val="28"/>
                <w:szCs w:val="28"/>
                <w:lang w:val="uk-UA"/>
              </w:rPr>
            </w:pPr>
          </w:p>
          <w:p w:rsidR="000A0F5B" w:rsidRPr="000A0F5B" w:rsidRDefault="000A0F5B" w:rsidP="000A0F5B">
            <w:pPr>
              <w:widowControl w:val="0"/>
              <w:jc w:val="center"/>
              <w:rPr>
                <w:rFonts w:eastAsia="Times New Roman" w:cs="Times New Roman"/>
                <w:sz w:val="28"/>
                <w:szCs w:val="28"/>
                <w:lang w:val="uk-UA"/>
              </w:rPr>
            </w:pPr>
          </w:p>
          <w:p w:rsidR="000A0F5B" w:rsidRPr="000A0F5B" w:rsidRDefault="0020402D" w:rsidP="000A0F5B">
            <w:pPr>
              <w:widowControl w:val="0"/>
              <w:jc w:val="center"/>
              <w:rPr>
                <w:rFonts w:eastAsia="Times New Roman" w:cs="Times New Roman"/>
                <w:sz w:val="28"/>
                <w:szCs w:val="20"/>
                <w:lang w:val="uk-UA"/>
              </w:rPr>
            </w:pPr>
            <w:r>
              <w:rPr>
                <w:rFonts w:eastAsia="Times New Roman" w:cs="Times New Roman"/>
                <w:sz w:val="28"/>
                <w:szCs w:val="28"/>
                <w:lang w:val="uk-UA"/>
              </w:rPr>
              <w:t>2</w:t>
            </w:r>
          </w:p>
        </w:tc>
        <w:tc>
          <w:tcPr>
            <w:tcW w:w="855" w:type="dxa"/>
          </w:tcPr>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tc>
        <w:tc>
          <w:tcPr>
            <w:tcW w:w="751" w:type="dxa"/>
            <w:tcMar>
              <w:left w:w="28" w:type="dxa"/>
              <w:right w:w="28" w:type="dxa"/>
            </w:tcMar>
          </w:tcPr>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10</w:t>
            </w:r>
          </w:p>
          <w:p w:rsidR="000A0F5B" w:rsidRPr="000A0F5B" w:rsidRDefault="000A0F5B" w:rsidP="000A0F5B">
            <w:pPr>
              <w:widowControl w:val="0"/>
              <w:ind w:firstLine="152"/>
              <w:jc w:val="center"/>
              <w:rPr>
                <w:rFonts w:eastAsia="Times New Roman" w:cs="Times New Roman"/>
                <w:sz w:val="28"/>
                <w:szCs w:val="28"/>
                <w:lang w:val="uk-UA"/>
              </w:rPr>
            </w:pPr>
          </w:p>
          <w:p w:rsidR="000A0F5B" w:rsidRPr="000A0F5B" w:rsidRDefault="000A0F5B" w:rsidP="000A0F5B">
            <w:pPr>
              <w:widowControl w:val="0"/>
              <w:ind w:firstLine="152"/>
              <w:jc w:val="center"/>
              <w:rPr>
                <w:rFonts w:eastAsia="Times New Roman" w:cs="Times New Roman"/>
                <w:sz w:val="28"/>
                <w:szCs w:val="28"/>
                <w:lang w:val="uk-UA"/>
              </w:rPr>
            </w:pPr>
          </w:p>
          <w:p w:rsidR="000A0F5B" w:rsidRPr="000A0F5B" w:rsidRDefault="00A94E61" w:rsidP="000A0F5B">
            <w:pPr>
              <w:widowControl w:val="0"/>
              <w:ind w:firstLine="152"/>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widowControl w:val="0"/>
              <w:ind w:firstLine="152"/>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widowControl w:val="0"/>
              <w:ind w:firstLine="152"/>
              <w:jc w:val="center"/>
              <w:rPr>
                <w:rFonts w:eastAsia="Times New Roman" w:cs="Times New Roman"/>
                <w:sz w:val="28"/>
                <w:szCs w:val="28"/>
                <w:lang w:val="uk-UA"/>
              </w:rPr>
            </w:pPr>
          </w:p>
          <w:p w:rsidR="000A0F5B" w:rsidRPr="000A0F5B" w:rsidRDefault="000A0F5B" w:rsidP="000A0F5B">
            <w:pPr>
              <w:widowControl w:val="0"/>
              <w:ind w:firstLine="152"/>
              <w:jc w:val="center"/>
              <w:rPr>
                <w:rFonts w:eastAsia="Times New Roman" w:cs="Times New Roman"/>
                <w:sz w:val="28"/>
                <w:szCs w:val="28"/>
                <w:lang w:val="uk-UA"/>
              </w:rPr>
            </w:pPr>
          </w:p>
          <w:p w:rsidR="000A0F5B" w:rsidRPr="000A0F5B" w:rsidRDefault="00A94E61" w:rsidP="000A0F5B">
            <w:pPr>
              <w:widowControl w:val="0"/>
              <w:ind w:firstLine="152"/>
              <w:jc w:val="center"/>
              <w:rPr>
                <w:rFonts w:eastAsia="Times New Roman" w:cs="Times New Roman"/>
                <w:sz w:val="28"/>
                <w:szCs w:val="28"/>
                <w:lang w:val="uk-UA"/>
              </w:rPr>
            </w:pPr>
            <w:r>
              <w:rPr>
                <w:rFonts w:eastAsia="Times New Roman" w:cs="Times New Roman"/>
                <w:sz w:val="28"/>
                <w:szCs w:val="28"/>
                <w:lang w:val="uk-UA"/>
              </w:rPr>
              <w:t>4</w:t>
            </w:r>
          </w:p>
        </w:tc>
      </w:tr>
      <w:tr w:rsidR="000A0F5B" w:rsidRPr="000A0F5B" w:rsidTr="001846E9">
        <w:trPr>
          <w:trHeight w:val="8354"/>
        </w:trPr>
        <w:tc>
          <w:tcPr>
            <w:tcW w:w="4860" w:type="dxa"/>
            <w:tcBorders>
              <w:top w:val="single" w:sz="4" w:space="0" w:color="auto"/>
              <w:bottom w:val="single" w:sz="4" w:space="0" w:color="auto"/>
            </w:tcBorders>
          </w:tcPr>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Розділ 3. Методи визначення і кри-терії оцінки напруженно-деформова-ного стану зварних з</w:t>
            </w:r>
            <w:r w:rsidRPr="000A0F5B">
              <w:rPr>
                <w:rFonts w:eastAsia="Times New Roman" w:cs="Times New Roman"/>
                <w:sz w:val="28"/>
                <w:szCs w:val="28"/>
              </w:rPr>
              <w:t>’</w:t>
            </w:r>
            <w:r w:rsidRPr="000A0F5B">
              <w:rPr>
                <w:rFonts w:eastAsia="Times New Roman" w:cs="Times New Roman"/>
                <w:sz w:val="28"/>
                <w:szCs w:val="28"/>
                <w:lang w:val="uk-UA"/>
              </w:rPr>
              <w:t>єднань</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3.1. Механізм впливу концен-траторів на розподіл напружень і де-формації</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3.2. Вплив форми і лінійних розмірів концентратора на концентра-цію напружень. Коефіцієнт інтенсив-ності напружень при пружних дефор-маціях. Інтенсивність звільнення  енер-гії деформації. Розкриття вершини трі-щини.</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Розділ 4. Характеристики опору ме-талу руйнуванню в присутності концентраторів</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4.1. Оцінка властивостей мета-лу й елементів конструкції на стадії ут-ворення тріщин</w:t>
            </w:r>
          </w:p>
          <w:p w:rsidR="000A0F5B" w:rsidRPr="000A0F5B" w:rsidRDefault="000A0F5B" w:rsidP="001846E9">
            <w:pPr>
              <w:tabs>
                <w:tab w:val="left" w:pos="3960"/>
              </w:tabs>
              <w:spacing w:line="264" w:lineRule="auto"/>
              <w:ind w:left="-108" w:firstLine="360"/>
              <w:rPr>
                <w:rFonts w:eastAsia="Times New Roman" w:cs="Times New Roman"/>
                <w:sz w:val="28"/>
                <w:szCs w:val="28"/>
                <w:lang w:val="uk-UA"/>
              </w:rPr>
            </w:pPr>
            <w:r w:rsidRPr="000A0F5B">
              <w:rPr>
                <w:rFonts w:eastAsia="Times New Roman" w:cs="Times New Roman"/>
                <w:sz w:val="28"/>
                <w:szCs w:val="28"/>
                <w:lang w:val="uk-UA"/>
              </w:rPr>
              <w:t>Тема 4.2. Критична рівновага трі</w:t>
            </w:r>
            <w:r w:rsidR="00A94E61">
              <w:rPr>
                <w:rFonts w:eastAsia="Times New Roman" w:cs="Times New Roman"/>
                <w:sz w:val="28"/>
                <w:szCs w:val="28"/>
                <w:lang w:val="uk-UA"/>
              </w:rPr>
              <w:t>-</w:t>
            </w:r>
            <w:r w:rsidRPr="000A0F5B">
              <w:rPr>
                <w:rFonts w:eastAsia="Times New Roman" w:cs="Times New Roman"/>
                <w:sz w:val="28"/>
                <w:szCs w:val="28"/>
                <w:lang w:val="uk-UA"/>
              </w:rPr>
              <w:t>щини. Енергетична умова  А.Гриф</w:t>
            </w:r>
            <w:r w:rsidR="001846E9">
              <w:rPr>
                <w:rFonts w:eastAsia="Times New Roman" w:cs="Times New Roman"/>
                <w:sz w:val="28"/>
                <w:szCs w:val="28"/>
                <w:lang w:val="uk-UA"/>
              </w:rPr>
              <w:t>-</w:t>
            </w:r>
            <w:r w:rsidRPr="000A0F5B">
              <w:rPr>
                <w:rFonts w:eastAsia="Times New Roman" w:cs="Times New Roman"/>
                <w:sz w:val="28"/>
                <w:szCs w:val="28"/>
                <w:lang w:val="uk-UA"/>
              </w:rPr>
              <w:t>фітса  і поправка Д.Ірвіна на пластичну деформацію</w:t>
            </w:r>
          </w:p>
          <w:p w:rsidR="000A0F5B" w:rsidRPr="000A0F5B" w:rsidRDefault="000A0F5B" w:rsidP="000A0F5B">
            <w:pPr>
              <w:tabs>
                <w:tab w:val="left" w:pos="3960"/>
              </w:tabs>
              <w:spacing w:line="264" w:lineRule="auto"/>
              <w:ind w:left="-108" w:firstLine="360"/>
              <w:rPr>
                <w:rFonts w:eastAsia="Times New Roman" w:cs="Times New Roman"/>
                <w:sz w:val="28"/>
                <w:szCs w:val="28"/>
                <w:lang w:val="uk-UA"/>
              </w:rPr>
            </w:pPr>
            <w:r w:rsidRPr="000A0F5B">
              <w:rPr>
                <w:rFonts w:eastAsia="Times New Roman" w:cs="Times New Roman"/>
                <w:sz w:val="28"/>
                <w:szCs w:val="28"/>
                <w:lang w:val="uk-UA"/>
              </w:rPr>
              <w:t>Тема 4.3. Силові критерії руйнуван- ня. Оцінка розміру пластичної зони уз-довж тріщини. Вплив товщини на зна-чення коефіцієнта інтенсивності напру-жень К</w:t>
            </w:r>
            <w:r w:rsidRPr="000A0F5B">
              <w:rPr>
                <w:rFonts w:eastAsia="Times New Roman" w:cs="Times New Roman"/>
                <w:sz w:val="28"/>
                <w:szCs w:val="28"/>
                <w:vertAlign w:val="subscript"/>
                <w:lang w:val="uk-UA"/>
              </w:rPr>
              <w:t>С</w:t>
            </w:r>
            <w:r w:rsidRPr="000A0F5B">
              <w:rPr>
                <w:rFonts w:eastAsia="Times New Roman" w:cs="Times New Roman"/>
                <w:sz w:val="28"/>
                <w:szCs w:val="28"/>
                <w:lang w:val="uk-UA"/>
              </w:rPr>
              <w:t>.</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lastRenderedPageBreak/>
              <w:t>Тема 4.4. Методи визначення опору металу утворенню та  поширенню тр</w:t>
            </w:r>
            <w:r w:rsidR="001846E9">
              <w:rPr>
                <w:rFonts w:eastAsia="Times New Roman" w:cs="Times New Roman"/>
                <w:sz w:val="28"/>
                <w:szCs w:val="28"/>
                <w:lang w:val="uk-UA"/>
              </w:rPr>
              <w:t>і</w:t>
            </w:r>
            <w:r w:rsidRPr="000A0F5B">
              <w:rPr>
                <w:rFonts w:eastAsia="Times New Roman" w:cs="Times New Roman"/>
                <w:sz w:val="28"/>
                <w:szCs w:val="28"/>
                <w:lang w:val="uk-UA"/>
              </w:rPr>
              <w:t>-щини. Вплив крихкої зони в матеріалі на поширення тріщини.</w:t>
            </w:r>
          </w:p>
          <w:p w:rsidR="001846E9" w:rsidRPr="001846E9" w:rsidRDefault="001846E9" w:rsidP="001846E9">
            <w:pPr>
              <w:tabs>
                <w:tab w:val="left" w:pos="3960"/>
              </w:tabs>
              <w:spacing w:line="264" w:lineRule="auto"/>
              <w:ind w:left="-108" w:firstLine="250"/>
              <w:jc w:val="both"/>
              <w:rPr>
                <w:rFonts w:eastAsia="Times New Roman" w:cs="Times New Roman"/>
                <w:sz w:val="28"/>
                <w:szCs w:val="28"/>
                <w:u w:val="single"/>
                <w:lang w:val="uk-UA"/>
              </w:rPr>
            </w:pPr>
            <w:r w:rsidRPr="001846E9">
              <w:rPr>
                <w:rFonts w:eastAsia="Times New Roman" w:cs="Times New Roman"/>
                <w:sz w:val="28"/>
                <w:szCs w:val="28"/>
              </w:rPr>
              <w:t>Контрольна робота з розділів</w:t>
            </w:r>
            <w:r w:rsidRPr="001846E9">
              <w:rPr>
                <w:rFonts w:eastAsia="Times New Roman" w:cs="Times New Roman"/>
                <w:sz w:val="28"/>
                <w:szCs w:val="28"/>
                <w:lang w:val="uk-UA"/>
              </w:rPr>
              <w:t xml:space="preserve"> 1-3  </w:t>
            </w:r>
          </w:p>
          <w:p w:rsidR="001846E9" w:rsidRDefault="001846E9" w:rsidP="000A0F5B">
            <w:pPr>
              <w:tabs>
                <w:tab w:val="left" w:pos="3960"/>
              </w:tabs>
              <w:spacing w:line="264" w:lineRule="auto"/>
              <w:ind w:left="-108" w:firstLine="250"/>
              <w:jc w:val="both"/>
              <w:rPr>
                <w:rFonts w:eastAsia="Times New Roman" w:cs="Times New Roman"/>
                <w:sz w:val="28"/>
                <w:szCs w:val="28"/>
                <w:lang w:val="uk-UA"/>
              </w:rPr>
            </w:pPr>
          </w:p>
          <w:p w:rsidR="001846E9" w:rsidRPr="001846E9" w:rsidRDefault="001846E9" w:rsidP="001846E9">
            <w:pPr>
              <w:tabs>
                <w:tab w:val="left" w:pos="3960"/>
              </w:tabs>
              <w:spacing w:line="264" w:lineRule="auto"/>
              <w:ind w:left="-108" w:firstLine="250"/>
              <w:jc w:val="center"/>
              <w:rPr>
                <w:rFonts w:eastAsia="Times New Roman" w:cs="Times New Roman"/>
                <w:b/>
                <w:sz w:val="28"/>
                <w:szCs w:val="28"/>
                <w:u w:val="single"/>
                <w:lang w:val="uk-UA"/>
              </w:rPr>
            </w:pPr>
            <w:r w:rsidRPr="001846E9">
              <w:rPr>
                <w:rFonts w:eastAsia="Times New Roman" w:cs="Times New Roman"/>
                <w:b/>
                <w:sz w:val="28"/>
                <w:szCs w:val="28"/>
                <w:u w:val="single"/>
                <w:lang w:val="uk-UA"/>
              </w:rPr>
              <w:t xml:space="preserve">Модуль </w:t>
            </w:r>
            <w:r>
              <w:rPr>
                <w:rFonts w:eastAsia="Times New Roman" w:cs="Times New Roman"/>
                <w:b/>
                <w:sz w:val="28"/>
                <w:szCs w:val="28"/>
                <w:u w:val="single"/>
                <w:lang w:val="uk-UA"/>
              </w:rPr>
              <w:t>2</w:t>
            </w:r>
          </w:p>
          <w:p w:rsidR="001846E9" w:rsidRDefault="001846E9" w:rsidP="000A0F5B">
            <w:pPr>
              <w:tabs>
                <w:tab w:val="left" w:pos="3960"/>
              </w:tabs>
              <w:spacing w:line="264" w:lineRule="auto"/>
              <w:ind w:left="-108" w:firstLine="250"/>
              <w:jc w:val="both"/>
              <w:rPr>
                <w:rFonts w:eastAsia="Times New Roman" w:cs="Times New Roman"/>
                <w:sz w:val="28"/>
                <w:szCs w:val="28"/>
                <w:lang w:val="uk-UA"/>
              </w:rPr>
            </w:pPr>
          </w:p>
          <w:p w:rsidR="000A0F5B" w:rsidRPr="000A0F5B" w:rsidRDefault="000A0F5B" w:rsidP="000A0F5B">
            <w:pPr>
              <w:tabs>
                <w:tab w:val="left" w:pos="3960"/>
              </w:tabs>
              <w:spacing w:line="264" w:lineRule="auto"/>
              <w:ind w:left="-108" w:firstLine="250"/>
              <w:jc w:val="both"/>
              <w:rPr>
                <w:rFonts w:eastAsia="Times New Roman" w:cs="Times New Roman"/>
                <w:sz w:val="28"/>
                <w:szCs w:val="28"/>
                <w:lang w:val="uk-UA"/>
              </w:rPr>
            </w:pPr>
            <w:r w:rsidRPr="000A0F5B">
              <w:rPr>
                <w:rFonts w:eastAsia="Times New Roman" w:cs="Times New Roman"/>
                <w:sz w:val="28"/>
                <w:szCs w:val="28"/>
                <w:lang w:val="uk-UA"/>
              </w:rPr>
              <w:t>Розділ 5. Вплив дефектів на робото-здатність зварних конструкцій</w:t>
            </w:r>
          </w:p>
          <w:p w:rsidR="000A0F5B" w:rsidRPr="000A0F5B" w:rsidRDefault="000A0F5B" w:rsidP="000A0F5B">
            <w:pPr>
              <w:tabs>
                <w:tab w:val="left" w:pos="3960"/>
              </w:tabs>
              <w:spacing w:line="264" w:lineRule="auto"/>
              <w:ind w:left="-108" w:firstLine="250"/>
              <w:rPr>
                <w:rFonts w:eastAsia="Times New Roman" w:cs="Times New Roman"/>
                <w:sz w:val="28"/>
                <w:szCs w:val="28"/>
                <w:lang w:val="uk-UA"/>
              </w:rPr>
            </w:pPr>
            <w:r w:rsidRPr="000A0F5B">
              <w:rPr>
                <w:rFonts w:eastAsia="Times New Roman" w:cs="Times New Roman"/>
                <w:sz w:val="28"/>
                <w:szCs w:val="28"/>
                <w:lang w:val="uk-UA"/>
              </w:rPr>
              <w:t>Тема 5.1 Проблема обліку впливу де-фектів на роботоздатність зварних з</w:t>
            </w:r>
            <w:r w:rsidRPr="000A0F5B">
              <w:rPr>
                <w:rFonts w:eastAsia="Times New Roman" w:cs="Times New Roman"/>
                <w:sz w:val="28"/>
                <w:szCs w:val="28"/>
              </w:rPr>
              <w:t>’</w:t>
            </w:r>
            <w:r w:rsidRPr="000A0F5B">
              <w:rPr>
                <w:rFonts w:eastAsia="Times New Roman" w:cs="Times New Roman"/>
                <w:sz w:val="28"/>
                <w:szCs w:val="28"/>
                <w:lang w:val="uk-UA"/>
              </w:rPr>
              <w:t>єднань. Оцінка впливу тріщиноподіб-них дефектів за силовим та деформа-ційним критеріям.</w:t>
            </w:r>
          </w:p>
          <w:p w:rsidR="000A0F5B" w:rsidRPr="000A0F5B" w:rsidRDefault="000A0F5B" w:rsidP="000A0F5B">
            <w:pPr>
              <w:tabs>
                <w:tab w:val="left" w:pos="3960"/>
              </w:tabs>
              <w:spacing w:line="264" w:lineRule="auto"/>
              <w:ind w:left="-108" w:firstLine="250"/>
              <w:jc w:val="both"/>
              <w:rPr>
                <w:rFonts w:eastAsia="Times New Roman" w:cs="Times New Roman"/>
                <w:sz w:val="20"/>
                <w:szCs w:val="20"/>
                <w:lang w:val="uk-UA"/>
              </w:rPr>
            </w:pPr>
            <w:r w:rsidRPr="000A0F5B">
              <w:rPr>
                <w:rFonts w:eastAsia="Times New Roman" w:cs="Times New Roman"/>
                <w:sz w:val="28"/>
                <w:szCs w:val="28"/>
                <w:lang w:val="uk-UA"/>
              </w:rPr>
              <w:t>Тема 5.2. Еквівалентна довжина трі-щини. Коефіцієнти запасу за різними критеріями. Порядок розрахунку допу-стимості наявного дефекту при цикліч-ному навантаженні.</w:t>
            </w:r>
            <w:r w:rsidRPr="000A0F5B">
              <w:rPr>
                <w:rFonts w:eastAsia="Times New Roman" w:cs="Times New Roman"/>
                <w:sz w:val="20"/>
                <w:szCs w:val="20"/>
              </w:rPr>
              <w:t xml:space="preserve"> </w:t>
            </w:r>
          </w:p>
          <w:p w:rsidR="000A0F5B" w:rsidRPr="000A0F5B" w:rsidRDefault="000A0F5B" w:rsidP="000A0F5B">
            <w:pPr>
              <w:spacing w:line="264" w:lineRule="auto"/>
              <w:ind w:left="-108" w:firstLine="250"/>
              <w:rPr>
                <w:rFonts w:eastAsia="Times New Roman" w:cs="Times New Roman"/>
                <w:sz w:val="28"/>
                <w:szCs w:val="28"/>
                <w:lang w:val="uk-UA"/>
              </w:rPr>
            </w:pPr>
            <w:r w:rsidRPr="000A0F5B">
              <w:rPr>
                <w:rFonts w:eastAsia="Times New Roman" w:cs="Times New Roman"/>
                <w:sz w:val="28"/>
                <w:szCs w:val="28"/>
                <w:lang w:val="uk-UA"/>
              </w:rPr>
              <w:t xml:space="preserve">Тема 5.3. Оцінка роботоздатності стикових з’єднань при наявності дефектів типу несуцільностей                                                       </w:t>
            </w:r>
          </w:p>
          <w:p w:rsidR="000A0F5B" w:rsidRPr="000A0F5B" w:rsidRDefault="000A0F5B" w:rsidP="000A0F5B">
            <w:pPr>
              <w:tabs>
                <w:tab w:val="left" w:pos="3960"/>
              </w:tabs>
              <w:spacing w:line="264" w:lineRule="auto"/>
              <w:ind w:left="-108" w:firstLine="250"/>
              <w:rPr>
                <w:rFonts w:eastAsia="Times New Roman" w:cs="Times New Roman"/>
                <w:sz w:val="28"/>
                <w:szCs w:val="28"/>
                <w:lang w:val="uk-UA"/>
              </w:rPr>
            </w:pPr>
            <w:r w:rsidRPr="000A0F5B">
              <w:rPr>
                <w:rFonts w:eastAsia="Times New Roman" w:cs="Times New Roman"/>
                <w:sz w:val="28"/>
                <w:szCs w:val="28"/>
                <w:lang w:val="uk-UA"/>
              </w:rPr>
              <w:t xml:space="preserve"> </w:t>
            </w:r>
            <w:r w:rsidR="001846E9" w:rsidRPr="000A0F5B">
              <w:rPr>
                <w:rFonts w:eastAsia="Times New Roman" w:cs="Times New Roman"/>
                <w:sz w:val="28"/>
                <w:szCs w:val="28"/>
                <w:lang w:val="uk-UA"/>
              </w:rPr>
              <w:t>Розділ 6. Вплив механічної неодно-</w:t>
            </w:r>
          </w:p>
          <w:p w:rsidR="001846E9" w:rsidRDefault="001846E9" w:rsidP="0020402D">
            <w:pPr>
              <w:spacing w:line="264" w:lineRule="auto"/>
              <w:ind w:left="-108"/>
              <w:rPr>
                <w:rFonts w:eastAsia="Times New Roman" w:cs="Times New Roman"/>
                <w:sz w:val="28"/>
                <w:szCs w:val="28"/>
                <w:lang w:val="uk-UA"/>
              </w:rPr>
            </w:pPr>
            <w:r w:rsidRPr="000A0F5B">
              <w:rPr>
                <w:rFonts w:eastAsia="Times New Roman" w:cs="Times New Roman"/>
                <w:sz w:val="28"/>
                <w:szCs w:val="28"/>
                <w:lang w:val="uk-UA"/>
              </w:rPr>
              <w:t>рідності на роботоздатність зварних з’єднань.</w:t>
            </w:r>
            <w:r w:rsidRPr="0020402D">
              <w:rPr>
                <w:rFonts w:eastAsia="Times New Roman" w:cs="Times New Roman"/>
                <w:sz w:val="28"/>
                <w:szCs w:val="28"/>
                <w:lang w:val="uk-UA"/>
              </w:rPr>
              <w:t xml:space="preserve"> </w:t>
            </w:r>
          </w:p>
          <w:p w:rsidR="001846E9" w:rsidRPr="000A0F5B" w:rsidRDefault="001846E9" w:rsidP="001846E9">
            <w:pPr>
              <w:spacing w:line="264" w:lineRule="auto"/>
              <w:jc w:val="both"/>
              <w:rPr>
                <w:rFonts w:eastAsia="Times New Roman" w:cs="Times New Roman"/>
                <w:sz w:val="28"/>
                <w:szCs w:val="28"/>
              </w:rPr>
            </w:pPr>
            <w:r w:rsidRPr="000A0F5B">
              <w:rPr>
                <w:rFonts w:eastAsia="Times New Roman" w:cs="Times New Roman"/>
                <w:sz w:val="28"/>
                <w:szCs w:val="28"/>
              </w:rPr>
              <w:t xml:space="preserve">Тема 6.1. </w:t>
            </w:r>
            <w:proofErr w:type="gramStart"/>
            <w:r w:rsidRPr="000A0F5B">
              <w:rPr>
                <w:rFonts w:eastAsia="Times New Roman" w:cs="Times New Roman"/>
                <w:sz w:val="28"/>
                <w:szCs w:val="28"/>
              </w:rPr>
              <w:t>М’як</w:t>
            </w:r>
            <w:proofErr w:type="gramEnd"/>
            <w:r w:rsidRPr="000A0F5B">
              <w:rPr>
                <w:rFonts w:eastAsia="Times New Roman" w:cs="Times New Roman"/>
                <w:sz w:val="28"/>
                <w:szCs w:val="28"/>
              </w:rPr>
              <w:t xml:space="preserve">і та тверді прошарки у зварних з’єднань. Напружений стан і </w:t>
            </w:r>
            <w:proofErr w:type="gramStart"/>
            <w:r w:rsidRPr="000A0F5B">
              <w:rPr>
                <w:rFonts w:eastAsia="Times New Roman" w:cs="Times New Roman"/>
                <w:sz w:val="28"/>
                <w:szCs w:val="28"/>
              </w:rPr>
              <w:t>м</w:t>
            </w:r>
            <w:proofErr w:type="gramEnd"/>
            <w:r w:rsidRPr="000A0F5B">
              <w:rPr>
                <w:rFonts w:eastAsia="Times New Roman" w:cs="Times New Roman"/>
                <w:sz w:val="28"/>
                <w:szCs w:val="28"/>
              </w:rPr>
              <w:t xml:space="preserve">іцність м’якого прошарку при розтяганні, вигину. </w:t>
            </w:r>
          </w:p>
          <w:p w:rsidR="000A0F5B" w:rsidRPr="001846E9" w:rsidRDefault="001846E9" w:rsidP="000A0F5B">
            <w:pPr>
              <w:spacing w:line="264" w:lineRule="auto"/>
              <w:ind w:left="-108" w:firstLine="360"/>
              <w:rPr>
                <w:rFonts w:eastAsia="Times New Roman" w:cs="Times New Roman"/>
                <w:sz w:val="28"/>
                <w:szCs w:val="28"/>
                <w:lang w:val="uk-UA"/>
              </w:rPr>
            </w:pPr>
            <w:r w:rsidRPr="000A0F5B">
              <w:rPr>
                <w:rFonts w:eastAsia="Times New Roman" w:cs="Times New Roman"/>
                <w:sz w:val="28"/>
                <w:szCs w:val="28"/>
              </w:rPr>
              <w:t>Тема 6.2. Контактне зміцнення.</w:t>
            </w:r>
            <w:r w:rsidRPr="000A0F5B">
              <w:rPr>
                <w:rFonts w:eastAsia="Times New Roman" w:cs="Times New Roman"/>
                <w:sz w:val="28"/>
                <w:szCs w:val="28"/>
                <w:lang w:val="uk-UA"/>
              </w:rPr>
              <w:t xml:space="preserve"> </w:t>
            </w:r>
            <w:r w:rsidRPr="000A0F5B">
              <w:rPr>
                <w:rFonts w:eastAsia="Times New Roman" w:cs="Times New Roman"/>
                <w:sz w:val="28"/>
                <w:szCs w:val="28"/>
              </w:rPr>
              <w:t>Вплив відносної товщини та форми м’якого прошарку на міцність та характер руйнування. Анізотропія</w:t>
            </w:r>
            <w:r>
              <w:rPr>
                <w:rFonts w:eastAsia="Times New Roman" w:cs="Times New Roman"/>
                <w:sz w:val="28"/>
                <w:szCs w:val="28"/>
                <w:lang w:val="uk-UA"/>
              </w:rPr>
              <w:t>.</w:t>
            </w:r>
          </w:p>
        </w:tc>
        <w:tc>
          <w:tcPr>
            <w:tcW w:w="720" w:type="dxa"/>
            <w:tcMar>
              <w:left w:w="28" w:type="dxa"/>
              <w:right w:w="28" w:type="dxa"/>
            </w:tcMar>
            <w:vAlign w:val="cente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1</w:t>
            </w:r>
            <w:r w:rsidR="007C39C0">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r w:rsidR="0020402D">
              <w:rPr>
                <w:rFonts w:eastAsia="Times New Roman" w:cs="Times New Roman"/>
                <w:sz w:val="28"/>
                <w:szCs w:val="28"/>
                <w:lang w:val="uk-UA"/>
              </w:rPr>
              <w:t>6</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6D7D7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8</w:t>
            </w:r>
            <w:r w:rsidR="007C39C0">
              <w:rPr>
                <w:rFonts w:eastAsia="Times New Roman" w:cs="Times New Roman"/>
                <w:sz w:val="28"/>
                <w:szCs w:val="28"/>
                <w:lang w:val="uk-UA"/>
              </w:rPr>
              <w:t>0</w:t>
            </w:r>
          </w:p>
          <w:p w:rsidR="001846E9" w:rsidRDefault="001846E9" w:rsidP="000A0F5B">
            <w:pPr>
              <w:tabs>
                <w:tab w:val="left" w:pos="3960"/>
              </w:tabs>
              <w:spacing w:line="264" w:lineRule="auto"/>
              <w:jc w:val="center"/>
              <w:rPr>
                <w:rFonts w:eastAsia="Times New Roman" w:cs="Times New Roman"/>
                <w:sz w:val="28"/>
                <w:szCs w:val="28"/>
                <w:lang w:val="uk-UA"/>
              </w:rPr>
            </w:pPr>
          </w:p>
          <w:p w:rsidR="001846E9"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1</w:t>
            </w:r>
            <w:r w:rsidR="00B819CF">
              <w:rPr>
                <w:rFonts w:eastAsia="Times New Roman" w:cs="Times New Roman"/>
                <w:sz w:val="28"/>
                <w:szCs w:val="28"/>
                <w:lang w:val="uk-UA"/>
              </w:rPr>
              <w:t>2</w:t>
            </w: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0A0F5B" w:rsidRPr="001846E9" w:rsidRDefault="001846E9" w:rsidP="00A94E61">
            <w:pPr>
              <w:rPr>
                <w:rFonts w:eastAsia="Times New Roman" w:cs="Times New Roman"/>
                <w:sz w:val="28"/>
                <w:szCs w:val="28"/>
                <w:lang w:val="uk-UA"/>
              </w:rPr>
            </w:pPr>
            <w:r>
              <w:rPr>
                <w:rFonts w:eastAsia="Times New Roman" w:cs="Times New Roman"/>
                <w:sz w:val="28"/>
                <w:szCs w:val="28"/>
                <w:lang w:val="uk-UA"/>
              </w:rPr>
              <w:t>1</w:t>
            </w:r>
            <w:r w:rsidR="00A94E61">
              <w:rPr>
                <w:rFonts w:eastAsia="Times New Roman" w:cs="Times New Roman"/>
                <w:sz w:val="28"/>
                <w:szCs w:val="28"/>
                <w:lang w:val="uk-UA"/>
              </w:rPr>
              <w:t>2</w:t>
            </w:r>
          </w:p>
        </w:tc>
        <w:tc>
          <w:tcPr>
            <w:tcW w:w="799" w:type="dxa"/>
            <w:tcBorders>
              <w:bottom w:val="single" w:sz="4" w:space="0" w:color="auto"/>
            </w:tcBorders>
            <w:tcMar>
              <w:left w:w="28" w:type="dxa"/>
              <w:right w:w="28" w:type="dxa"/>
            </w:tcMar>
          </w:tcPr>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6</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8</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20402D" w:rsidRDefault="0020402D"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 xml:space="preserve">2     </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30</w:t>
            </w:r>
          </w:p>
          <w:p w:rsidR="001846E9" w:rsidRDefault="001846E9"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 xml:space="preserve"> 6</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20402D" w:rsidRDefault="0020402D"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1846E9" w:rsidRDefault="001846E9" w:rsidP="000A0F5B">
            <w:pPr>
              <w:spacing w:line="264" w:lineRule="auto"/>
              <w:jc w:val="cente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A94E61" w:rsidP="00A94E61">
            <w:pPr>
              <w:jc w:val="center"/>
              <w:rPr>
                <w:rFonts w:eastAsia="Times New Roman" w:cs="Times New Roman"/>
                <w:sz w:val="28"/>
                <w:szCs w:val="28"/>
                <w:lang w:val="uk-UA"/>
              </w:rPr>
            </w:pPr>
            <w:r>
              <w:rPr>
                <w:rFonts w:eastAsia="Times New Roman" w:cs="Times New Roman"/>
                <w:sz w:val="28"/>
                <w:szCs w:val="28"/>
                <w:lang w:val="uk-UA"/>
              </w:rPr>
              <w:t>6</w:t>
            </w: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1846E9" w:rsidP="00A94E61">
            <w:pPr>
              <w:jc w:val="center"/>
              <w:rPr>
                <w:rFonts w:eastAsia="Times New Roman" w:cs="Times New Roman"/>
                <w:sz w:val="28"/>
                <w:szCs w:val="28"/>
                <w:lang w:val="uk-UA"/>
              </w:rPr>
            </w:pPr>
            <w:r>
              <w:rPr>
                <w:rFonts w:eastAsia="Times New Roman" w:cs="Times New Roman"/>
                <w:sz w:val="28"/>
                <w:szCs w:val="28"/>
                <w:lang w:val="uk-UA"/>
              </w:rPr>
              <w:t>2</w:t>
            </w: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0A0F5B" w:rsidRPr="001846E9" w:rsidRDefault="00A94E61" w:rsidP="00A94E61">
            <w:pPr>
              <w:jc w:val="center"/>
              <w:rPr>
                <w:rFonts w:eastAsia="Times New Roman" w:cs="Times New Roman"/>
                <w:sz w:val="28"/>
                <w:szCs w:val="28"/>
                <w:lang w:val="uk-UA"/>
              </w:rPr>
            </w:pPr>
            <w:r>
              <w:rPr>
                <w:rFonts w:eastAsia="Times New Roman" w:cs="Times New Roman"/>
                <w:sz w:val="28"/>
                <w:szCs w:val="28"/>
                <w:lang w:val="uk-UA"/>
              </w:rPr>
              <w:t>4</w:t>
            </w:r>
          </w:p>
        </w:tc>
        <w:tc>
          <w:tcPr>
            <w:tcW w:w="851" w:type="dxa"/>
            <w:tcMar>
              <w:left w:w="28" w:type="dxa"/>
              <w:right w:w="28" w:type="dxa"/>
            </w:tcMar>
          </w:tcPr>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1846E9"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5</w:t>
            </w:r>
          </w:p>
          <w:p w:rsidR="001846E9" w:rsidRDefault="001846E9"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1846E9" w:rsidRDefault="001846E9" w:rsidP="000A0F5B">
            <w:pPr>
              <w:tabs>
                <w:tab w:val="left" w:pos="3960"/>
              </w:tabs>
              <w:spacing w:line="264" w:lineRule="auto"/>
              <w:jc w:val="center"/>
              <w:rPr>
                <w:rFonts w:eastAsia="Times New Roman" w:cs="Times New Roman"/>
                <w:sz w:val="28"/>
                <w:szCs w:val="28"/>
                <w:lang w:val="uk-UA"/>
              </w:rPr>
            </w:pPr>
          </w:p>
          <w:p w:rsidR="001846E9" w:rsidRDefault="006D7D7F" w:rsidP="001846E9">
            <w:pPr>
              <w:rPr>
                <w:rFonts w:eastAsia="Times New Roman" w:cs="Times New Roman"/>
                <w:sz w:val="28"/>
                <w:szCs w:val="28"/>
                <w:lang w:val="uk-UA"/>
              </w:rPr>
            </w:pPr>
            <w:r>
              <w:rPr>
                <w:rFonts w:eastAsia="Times New Roman" w:cs="Times New Roman"/>
                <w:sz w:val="28"/>
                <w:szCs w:val="28"/>
                <w:lang w:val="uk-UA"/>
              </w:rPr>
              <w:t>-</w:t>
            </w: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0A0F5B" w:rsidRDefault="001846E9" w:rsidP="001846E9">
            <w:pPr>
              <w:rPr>
                <w:rFonts w:eastAsia="Times New Roman" w:cs="Times New Roman"/>
                <w:sz w:val="28"/>
                <w:szCs w:val="28"/>
                <w:lang w:val="uk-UA"/>
              </w:rPr>
            </w:pPr>
            <w:r>
              <w:rPr>
                <w:rFonts w:eastAsia="Times New Roman" w:cs="Times New Roman"/>
                <w:sz w:val="28"/>
                <w:szCs w:val="28"/>
                <w:lang w:val="uk-UA"/>
              </w:rPr>
              <w:t>-</w:t>
            </w:r>
          </w:p>
          <w:p w:rsid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Pr="001846E9" w:rsidRDefault="00A94E61" w:rsidP="001846E9">
            <w:pPr>
              <w:rPr>
                <w:rFonts w:eastAsia="Times New Roman" w:cs="Times New Roman"/>
                <w:sz w:val="28"/>
                <w:szCs w:val="28"/>
                <w:lang w:val="uk-UA"/>
              </w:rPr>
            </w:pPr>
            <w:r>
              <w:rPr>
                <w:rFonts w:eastAsia="Times New Roman" w:cs="Times New Roman"/>
                <w:sz w:val="28"/>
                <w:szCs w:val="28"/>
                <w:lang w:val="uk-UA"/>
              </w:rPr>
              <w:t xml:space="preserve"> </w:t>
            </w:r>
            <w:r w:rsidR="006D7D7F">
              <w:rPr>
                <w:rFonts w:eastAsia="Times New Roman" w:cs="Times New Roman"/>
                <w:sz w:val="28"/>
                <w:szCs w:val="28"/>
                <w:lang w:val="uk-UA"/>
              </w:rPr>
              <w:t>-</w:t>
            </w:r>
          </w:p>
        </w:tc>
        <w:tc>
          <w:tcPr>
            <w:tcW w:w="708" w:type="dxa"/>
            <w:tcBorders>
              <w:bottom w:val="single" w:sz="4" w:space="0" w:color="auto"/>
            </w:tcBorders>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1846E9"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1846E9"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1846E9" w:rsidRDefault="001846E9"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1846E9" w:rsidRDefault="001846E9" w:rsidP="000A0F5B">
            <w:pPr>
              <w:tabs>
                <w:tab w:val="left" w:pos="3960"/>
              </w:tabs>
              <w:spacing w:line="264" w:lineRule="auto"/>
              <w:jc w:val="center"/>
              <w:rPr>
                <w:rFonts w:eastAsia="Times New Roman" w:cs="Times New Roman"/>
                <w:sz w:val="28"/>
                <w:szCs w:val="28"/>
                <w:lang w:val="uk-UA"/>
              </w:rPr>
            </w:pPr>
          </w:p>
          <w:p w:rsidR="0020402D" w:rsidRDefault="0020402D" w:rsidP="001846E9">
            <w:pPr>
              <w:rPr>
                <w:rFonts w:eastAsia="Times New Roman" w:cs="Times New Roman"/>
                <w:sz w:val="28"/>
                <w:szCs w:val="28"/>
                <w:lang w:val="uk-UA"/>
              </w:rPr>
            </w:pPr>
          </w:p>
          <w:p w:rsidR="0020402D" w:rsidRDefault="0020402D" w:rsidP="001846E9">
            <w:pPr>
              <w:rPr>
                <w:rFonts w:eastAsia="Times New Roman" w:cs="Times New Roman"/>
                <w:sz w:val="28"/>
                <w:szCs w:val="28"/>
                <w:lang w:val="uk-UA"/>
              </w:rPr>
            </w:pPr>
          </w:p>
          <w:p w:rsidR="000A0F5B" w:rsidRDefault="001846E9" w:rsidP="001846E9">
            <w:pPr>
              <w:rPr>
                <w:rFonts w:eastAsia="Times New Roman" w:cs="Times New Roman"/>
                <w:sz w:val="28"/>
                <w:szCs w:val="28"/>
                <w:lang w:val="uk-UA"/>
              </w:rPr>
            </w:pPr>
            <w:r>
              <w:rPr>
                <w:rFonts w:eastAsia="Times New Roman" w:cs="Times New Roman"/>
                <w:sz w:val="28"/>
                <w:szCs w:val="28"/>
                <w:lang w:val="uk-UA"/>
              </w:rPr>
              <w:t>-</w:t>
            </w:r>
          </w:p>
          <w:p w:rsid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r>
              <w:rPr>
                <w:rFonts w:eastAsia="Times New Roman" w:cs="Times New Roman"/>
                <w:sz w:val="28"/>
                <w:szCs w:val="28"/>
                <w:lang w:val="uk-UA"/>
              </w:rPr>
              <w:t>-</w:t>
            </w: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p>
          <w:p w:rsidR="001846E9" w:rsidRPr="001846E9" w:rsidRDefault="001846E9" w:rsidP="001846E9">
            <w:pPr>
              <w:rPr>
                <w:rFonts w:eastAsia="Times New Roman" w:cs="Times New Roman"/>
                <w:sz w:val="28"/>
                <w:szCs w:val="28"/>
                <w:lang w:val="uk-UA"/>
              </w:rPr>
            </w:pPr>
            <w:r>
              <w:rPr>
                <w:rFonts w:eastAsia="Times New Roman" w:cs="Times New Roman"/>
                <w:sz w:val="28"/>
                <w:szCs w:val="28"/>
                <w:lang w:val="uk-UA"/>
              </w:rPr>
              <w:t>-</w:t>
            </w:r>
          </w:p>
        </w:tc>
        <w:tc>
          <w:tcPr>
            <w:tcW w:w="855" w:type="dxa"/>
          </w:tcPr>
          <w:p w:rsidR="000A0F5B" w:rsidRPr="000A0F5B" w:rsidRDefault="000A0F5B" w:rsidP="000A0F5B">
            <w:pPr>
              <w:widowControl w:val="0"/>
              <w:jc w:val="center"/>
              <w:rPr>
                <w:rFonts w:eastAsia="Times New Roman" w:cs="Times New Roman"/>
                <w:sz w:val="28"/>
                <w:szCs w:val="20"/>
                <w:lang w:val="uk-UA"/>
              </w:rPr>
            </w:pPr>
          </w:p>
          <w:p w:rsidR="000A0F5B" w:rsidRPr="000A0F5B" w:rsidRDefault="0020402D" w:rsidP="000A0F5B">
            <w:pPr>
              <w:widowControl w:val="0"/>
              <w:jc w:val="center"/>
              <w:rPr>
                <w:rFonts w:eastAsia="Times New Roman" w:cs="Times New Roman"/>
                <w:sz w:val="28"/>
                <w:szCs w:val="20"/>
                <w:lang w:val="uk-UA"/>
              </w:rPr>
            </w:pPr>
            <w:r>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2</w:t>
            </w:r>
          </w:p>
          <w:p w:rsidR="000A0F5B" w:rsidRPr="000A0F5B" w:rsidRDefault="000A0F5B" w:rsidP="000A0F5B">
            <w:pPr>
              <w:widowControl w:val="0"/>
              <w:jc w:val="center"/>
              <w:rPr>
                <w:rFonts w:eastAsia="Times New Roman" w:cs="Times New Roman"/>
                <w:sz w:val="28"/>
                <w:szCs w:val="20"/>
                <w:lang w:val="uk-UA"/>
              </w:rPr>
            </w:pPr>
          </w:p>
          <w:p w:rsidR="0020402D" w:rsidRDefault="0020402D"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p>
          <w:p w:rsidR="0020402D" w:rsidRDefault="0020402D" w:rsidP="000A0F5B">
            <w:pPr>
              <w:widowControl w:val="0"/>
              <w:jc w:val="center"/>
              <w:rPr>
                <w:rFonts w:eastAsia="Times New Roman" w:cs="Times New Roman"/>
                <w:sz w:val="28"/>
                <w:szCs w:val="20"/>
                <w:lang w:val="uk-UA"/>
              </w:rPr>
            </w:pPr>
          </w:p>
          <w:p w:rsidR="000A0F5B" w:rsidRPr="000A0F5B" w:rsidRDefault="000A0F5B" w:rsidP="000A0F5B">
            <w:pPr>
              <w:widowControl w:val="0"/>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0A0F5B" w:rsidRPr="000A0F5B" w:rsidRDefault="0020402D" w:rsidP="000A0F5B">
            <w:pPr>
              <w:jc w:val="center"/>
              <w:rPr>
                <w:rFonts w:eastAsia="Times New Roman" w:cs="Times New Roman"/>
                <w:sz w:val="28"/>
                <w:szCs w:val="20"/>
                <w:lang w:val="uk-UA"/>
              </w:rPr>
            </w:pPr>
            <w:r>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0A0F5B" w:rsidRPr="000A0F5B" w:rsidRDefault="0020402D" w:rsidP="000A0F5B">
            <w:pPr>
              <w:jc w:val="center"/>
              <w:rPr>
                <w:rFonts w:eastAsia="Times New Roman" w:cs="Times New Roman"/>
                <w:sz w:val="28"/>
                <w:szCs w:val="20"/>
                <w:lang w:val="uk-UA"/>
              </w:rPr>
            </w:pPr>
            <w:r>
              <w:rPr>
                <w:rFonts w:eastAsia="Times New Roman" w:cs="Times New Roman"/>
                <w:sz w:val="28"/>
                <w:szCs w:val="20"/>
                <w:lang w:val="uk-UA"/>
              </w:rPr>
              <w:t>2</w:t>
            </w:r>
          </w:p>
          <w:p w:rsidR="001846E9" w:rsidRDefault="001846E9"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0A0F5B" w:rsidRPr="000A0F5B" w:rsidRDefault="006D7D7F" w:rsidP="000A0F5B">
            <w:pPr>
              <w:jc w:val="center"/>
              <w:rPr>
                <w:rFonts w:eastAsia="Times New Roman" w:cs="Times New Roman"/>
                <w:sz w:val="28"/>
                <w:szCs w:val="20"/>
                <w:lang w:val="uk-UA"/>
              </w:rPr>
            </w:pPr>
            <w:r>
              <w:rPr>
                <w:rFonts w:eastAsia="Times New Roman" w:cs="Times New Roman"/>
                <w:sz w:val="28"/>
                <w:szCs w:val="20"/>
                <w:lang w:val="uk-UA"/>
              </w:rPr>
              <w:t>4</w:t>
            </w: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r w:rsidRPr="000A0F5B">
              <w:rPr>
                <w:rFonts w:eastAsia="Times New Roman" w:cs="Times New Roman"/>
                <w:sz w:val="28"/>
                <w:szCs w:val="20"/>
                <w:lang w:val="uk-UA"/>
              </w:rPr>
              <w:t>-</w:t>
            </w:r>
          </w:p>
          <w:p w:rsidR="000A0F5B" w:rsidRPr="000A0F5B" w:rsidRDefault="000A0F5B" w:rsidP="000A0F5B">
            <w:pPr>
              <w:jc w:val="center"/>
              <w:rPr>
                <w:rFonts w:eastAsia="Times New Roman" w:cs="Times New Roman"/>
                <w:sz w:val="28"/>
                <w:szCs w:val="20"/>
                <w:lang w:val="uk-UA"/>
              </w:rPr>
            </w:pPr>
          </w:p>
          <w:p w:rsidR="000A0F5B" w:rsidRPr="000A0F5B" w:rsidRDefault="000A0F5B"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20402D" w:rsidRDefault="0020402D" w:rsidP="000A0F5B">
            <w:pPr>
              <w:jc w:val="center"/>
              <w:rPr>
                <w:rFonts w:eastAsia="Times New Roman" w:cs="Times New Roman"/>
                <w:sz w:val="28"/>
                <w:szCs w:val="20"/>
                <w:lang w:val="uk-UA"/>
              </w:rPr>
            </w:pPr>
          </w:p>
          <w:p w:rsidR="001846E9" w:rsidRDefault="0020402D" w:rsidP="000A0F5B">
            <w:pPr>
              <w:jc w:val="center"/>
              <w:rPr>
                <w:rFonts w:eastAsia="Times New Roman" w:cs="Times New Roman"/>
                <w:sz w:val="28"/>
                <w:szCs w:val="20"/>
                <w:lang w:val="uk-UA"/>
              </w:rPr>
            </w:pPr>
            <w:r>
              <w:rPr>
                <w:rFonts w:eastAsia="Times New Roman" w:cs="Times New Roman"/>
                <w:sz w:val="28"/>
                <w:szCs w:val="20"/>
                <w:lang w:val="uk-UA"/>
              </w:rPr>
              <w:t>-</w:t>
            </w:r>
          </w:p>
          <w:p w:rsidR="001846E9" w:rsidRDefault="001846E9" w:rsidP="000A0F5B">
            <w:pPr>
              <w:jc w:val="center"/>
              <w:rPr>
                <w:rFonts w:eastAsia="Times New Roman" w:cs="Times New Roman"/>
                <w:sz w:val="28"/>
                <w:szCs w:val="20"/>
                <w:lang w:val="uk-UA"/>
              </w:rPr>
            </w:pPr>
          </w:p>
          <w:p w:rsidR="001846E9" w:rsidRDefault="001846E9" w:rsidP="000A0F5B">
            <w:pPr>
              <w:jc w:val="center"/>
              <w:rPr>
                <w:rFonts w:eastAsia="Times New Roman" w:cs="Times New Roman"/>
                <w:sz w:val="28"/>
                <w:szCs w:val="20"/>
                <w:lang w:val="uk-UA"/>
              </w:rPr>
            </w:pPr>
          </w:p>
          <w:p w:rsidR="001846E9" w:rsidRDefault="006D7D7F" w:rsidP="000A0F5B">
            <w:pPr>
              <w:jc w:val="center"/>
              <w:rPr>
                <w:rFonts w:eastAsia="Times New Roman" w:cs="Times New Roman"/>
                <w:sz w:val="28"/>
                <w:szCs w:val="20"/>
                <w:lang w:val="uk-UA"/>
              </w:rPr>
            </w:pPr>
            <w:r>
              <w:rPr>
                <w:rFonts w:eastAsia="Times New Roman" w:cs="Times New Roman"/>
                <w:sz w:val="28"/>
                <w:szCs w:val="20"/>
                <w:lang w:val="uk-UA"/>
              </w:rPr>
              <w:t>2</w:t>
            </w:r>
          </w:p>
          <w:p w:rsidR="001846E9" w:rsidRPr="001846E9" w:rsidRDefault="001846E9" w:rsidP="001846E9">
            <w:pPr>
              <w:rPr>
                <w:rFonts w:eastAsia="Times New Roman" w:cs="Times New Roman"/>
                <w:sz w:val="28"/>
                <w:szCs w:val="20"/>
                <w:lang w:val="uk-UA"/>
              </w:rPr>
            </w:pPr>
          </w:p>
          <w:p w:rsidR="001846E9" w:rsidRPr="001846E9" w:rsidRDefault="001846E9" w:rsidP="001846E9">
            <w:pPr>
              <w:rPr>
                <w:rFonts w:eastAsia="Times New Roman" w:cs="Times New Roman"/>
                <w:sz w:val="28"/>
                <w:szCs w:val="20"/>
                <w:lang w:val="uk-UA"/>
              </w:rPr>
            </w:pPr>
          </w:p>
          <w:p w:rsidR="001846E9" w:rsidRPr="001846E9" w:rsidRDefault="001846E9" w:rsidP="001846E9">
            <w:pPr>
              <w:rPr>
                <w:rFonts w:eastAsia="Times New Roman" w:cs="Times New Roman"/>
                <w:sz w:val="28"/>
                <w:szCs w:val="20"/>
                <w:lang w:val="uk-UA"/>
              </w:rPr>
            </w:pPr>
          </w:p>
          <w:p w:rsidR="001846E9" w:rsidRPr="001846E9" w:rsidRDefault="006D7D7F" w:rsidP="001846E9">
            <w:pPr>
              <w:rPr>
                <w:rFonts w:eastAsia="Times New Roman" w:cs="Times New Roman"/>
                <w:sz w:val="28"/>
                <w:szCs w:val="20"/>
                <w:lang w:val="uk-UA"/>
              </w:rPr>
            </w:pPr>
            <w:r>
              <w:rPr>
                <w:rFonts w:eastAsia="Times New Roman" w:cs="Times New Roman"/>
                <w:sz w:val="28"/>
                <w:szCs w:val="20"/>
                <w:lang w:val="uk-UA"/>
              </w:rPr>
              <w:t>2</w:t>
            </w:r>
          </w:p>
        </w:tc>
        <w:tc>
          <w:tcPr>
            <w:tcW w:w="751" w:type="dxa"/>
            <w:tcMar>
              <w:left w:w="28" w:type="dxa"/>
              <w:right w:w="28" w:type="dxa"/>
            </w:tcMar>
          </w:tcPr>
          <w:p w:rsidR="000A0F5B" w:rsidRPr="000A0F5B" w:rsidRDefault="000A0F5B" w:rsidP="000A0F5B">
            <w:pPr>
              <w:tabs>
                <w:tab w:val="left" w:pos="3960"/>
              </w:tabs>
              <w:spacing w:line="264" w:lineRule="auto"/>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10</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20402D" w:rsidRDefault="0020402D" w:rsidP="000A0F5B">
            <w:pPr>
              <w:spacing w:line="264" w:lineRule="auto"/>
              <w:jc w:val="center"/>
              <w:rPr>
                <w:rFonts w:eastAsia="Times New Roman" w:cs="Times New Roman"/>
                <w:sz w:val="28"/>
                <w:szCs w:val="28"/>
                <w:lang w:val="uk-UA"/>
              </w:rPr>
            </w:pPr>
          </w:p>
          <w:p w:rsidR="0020402D" w:rsidRDefault="0020402D" w:rsidP="000A0F5B">
            <w:pPr>
              <w:spacing w:line="264" w:lineRule="auto"/>
              <w:jc w:val="center"/>
              <w:rPr>
                <w:rFonts w:eastAsia="Times New Roman" w:cs="Times New Roman"/>
                <w:sz w:val="28"/>
                <w:szCs w:val="28"/>
                <w:lang w:val="uk-UA"/>
              </w:rPr>
            </w:pPr>
          </w:p>
          <w:p w:rsidR="000A0F5B" w:rsidRPr="000A0F5B" w:rsidRDefault="001846E9"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1846E9" w:rsidRDefault="001846E9" w:rsidP="000A0F5B">
            <w:pPr>
              <w:spacing w:line="264" w:lineRule="auto"/>
              <w:jc w:val="center"/>
              <w:rPr>
                <w:rFonts w:eastAsia="Times New Roman" w:cs="Times New Roman"/>
                <w:sz w:val="28"/>
                <w:szCs w:val="28"/>
                <w:lang w:val="uk-UA"/>
              </w:rPr>
            </w:pPr>
          </w:p>
          <w:p w:rsidR="001846E9"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4</w:t>
            </w:r>
            <w:r w:rsidR="007C39C0">
              <w:rPr>
                <w:rFonts w:eastAsia="Times New Roman" w:cs="Times New Roman"/>
                <w:sz w:val="28"/>
                <w:szCs w:val="28"/>
                <w:lang w:val="uk-UA"/>
              </w:rPr>
              <w:t>0</w:t>
            </w:r>
          </w:p>
          <w:p w:rsidR="001846E9" w:rsidRDefault="001846E9" w:rsidP="000A0F5B">
            <w:pPr>
              <w:spacing w:line="264" w:lineRule="auto"/>
              <w:jc w:val="center"/>
              <w:rPr>
                <w:rFonts w:eastAsia="Times New Roman" w:cs="Times New Roman"/>
                <w:sz w:val="28"/>
                <w:szCs w:val="28"/>
                <w:lang w:val="uk-UA"/>
              </w:rPr>
            </w:pPr>
          </w:p>
          <w:p w:rsidR="000A0F5B" w:rsidRPr="000A0F5B" w:rsidRDefault="00B819C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6</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B819C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B819C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20402D" w:rsidRDefault="0020402D"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1846E9" w:rsidRDefault="001846E9" w:rsidP="000A0F5B">
            <w:pPr>
              <w:tabs>
                <w:tab w:val="left" w:pos="3960"/>
              </w:tabs>
              <w:spacing w:line="264" w:lineRule="auto"/>
              <w:jc w:val="center"/>
              <w:rPr>
                <w:rFonts w:eastAsia="Times New Roman" w:cs="Times New Roman"/>
                <w:sz w:val="28"/>
                <w:szCs w:val="28"/>
                <w:lang w:val="uk-UA"/>
              </w:rPr>
            </w:pPr>
          </w:p>
          <w:p w:rsidR="001846E9" w:rsidRDefault="00A94E61" w:rsidP="001846E9">
            <w:pPr>
              <w:rPr>
                <w:rFonts w:eastAsia="Times New Roman" w:cs="Times New Roman"/>
                <w:sz w:val="28"/>
                <w:szCs w:val="28"/>
                <w:lang w:val="uk-UA"/>
              </w:rPr>
            </w:pPr>
            <w:r>
              <w:rPr>
                <w:rFonts w:eastAsia="Times New Roman" w:cs="Times New Roman"/>
                <w:sz w:val="28"/>
                <w:szCs w:val="28"/>
                <w:lang w:val="uk-UA"/>
              </w:rPr>
              <w:t xml:space="preserve"> </w:t>
            </w:r>
            <w:r w:rsidR="00B819CF">
              <w:rPr>
                <w:rFonts w:eastAsia="Times New Roman" w:cs="Times New Roman"/>
                <w:sz w:val="28"/>
                <w:szCs w:val="28"/>
                <w:lang w:val="uk-UA"/>
              </w:rPr>
              <w:t>4</w:t>
            </w:r>
          </w:p>
          <w:p w:rsidR="000A0F5B" w:rsidRDefault="000A0F5B"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A94E61" w:rsidP="001846E9">
            <w:pPr>
              <w:rPr>
                <w:rFonts w:eastAsia="Times New Roman" w:cs="Times New Roman"/>
                <w:sz w:val="28"/>
                <w:szCs w:val="28"/>
                <w:lang w:val="uk-UA"/>
              </w:rPr>
            </w:pPr>
            <w:r>
              <w:rPr>
                <w:rFonts w:eastAsia="Times New Roman" w:cs="Times New Roman"/>
                <w:sz w:val="28"/>
                <w:szCs w:val="28"/>
                <w:lang w:val="uk-UA"/>
              </w:rPr>
              <w:t xml:space="preserve"> </w:t>
            </w:r>
            <w:r w:rsidR="00B819CF">
              <w:rPr>
                <w:rFonts w:eastAsia="Times New Roman" w:cs="Times New Roman"/>
                <w:sz w:val="28"/>
                <w:szCs w:val="28"/>
                <w:lang w:val="uk-UA"/>
              </w:rPr>
              <w:t>2</w:t>
            </w:r>
          </w:p>
          <w:p w:rsid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Default="001846E9" w:rsidP="001846E9">
            <w:pPr>
              <w:rPr>
                <w:rFonts w:eastAsia="Times New Roman" w:cs="Times New Roman"/>
                <w:sz w:val="28"/>
                <w:szCs w:val="28"/>
                <w:lang w:val="uk-UA"/>
              </w:rPr>
            </w:pPr>
          </w:p>
          <w:p w:rsidR="001846E9" w:rsidRPr="001846E9" w:rsidRDefault="00A94E61" w:rsidP="001846E9">
            <w:pPr>
              <w:rPr>
                <w:rFonts w:eastAsia="Times New Roman" w:cs="Times New Roman"/>
                <w:sz w:val="28"/>
                <w:szCs w:val="28"/>
                <w:lang w:val="uk-UA"/>
              </w:rPr>
            </w:pPr>
            <w:r>
              <w:rPr>
                <w:rFonts w:eastAsia="Times New Roman" w:cs="Times New Roman"/>
                <w:sz w:val="28"/>
                <w:szCs w:val="28"/>
                <w:lang w:val="uk-UA"/>
              </w:rPr>
              <w:t xml:space="preserve"> </w:t>
            </w:r>
            <w:r w:rsidR="00B819CF">
              <w:rPr>
                <w:rFonts w:eastAsia="Times New Roman" w:cs="Times New Roman"/>
                <w:sz w:val="28"/>
                <w:szCs w:val="28"/>
                <w:lang w:val="uk-UA"/>
              </w:rPr>
              <w:t>2</w:t>
            </w:r>
          </w:p>
        </w:tc>
      </w:tr>
      <w:tr w:rsidR="000A0F5B" w:rsidRPr="000A0F5B" w:rsidTr="001846E9">
        <w:trPr>
          <w:trHeight w:val="661"/>
        </w:trPr>
        <w:tc>
          <w:tcPr>
            <w:tcW w:w="4860" w:type="dxa"/>
            <w:tcBorders>
              <w:top w:val="single" w:sz="4" w:space="0" w:color="auto"/>
            </w:tcBorders>
          </w:tcPr>
          <w:p w:rsidR="000A0F5B" w:rsidRPr="000A0F5B" w:rsidRDefault="000A0F5B" w:rsidP="000A0F5B">
            <w:pPr>
              <w:spacing w:line="264" w:lineRule="auto"/>
              <w:jc w:val="both"/>
              <w:rPr>
                <w:rFonts w:eastAsia="Times New Roman" w:cs="Times New Roman"/>
                <w:sz w:val="28"/>
                <w:szCs w:val="28"/>
                <w:lang w:val="uk-UA"/>
              </w:rPr>
            </w:pPr>
            <w:r w:rsidRPr="000A0F5B">
              <w:rPr>
                <w:rFonts w:eastAsia="Times New Roman" w:cs="Times New Roman"/>
                <w:sz w:val="28"/>
                <w:szCs w:val="28"/>
                <w:lang w:val="uk-UA"/>
              </w:rPr>
              <w:lastRenderedPageBreak/>
              <w:t>Розділ 7. Вплив низьких температур  на міцність і властивості зварних з’єднань</w:t>
            </w:r>
          </w:p>
          <w:p w:rsidR="000A0F5B" w:rsidRPr="000A0F5B" w:rsidRDefault="000A0F5B" w:rsidP="000A0F5B">
            <w:pPr>
              <w:spacing w:line="264" w:lineRule="auto"/>
              <w:jc w:val="both"/>
              <w:rPr>
                <w:rFonts w:eastAsia="Times New Roman" w:cs="Times New Roman"/>
                <w:sz w:val="28"/>
                <w:szCs w:val="28"/>
                <w:lang w:val="uk-UA"/>
              </w:rPr>
            </w:pPr>
            <w:r w:rsidRPr="000A0F5B">
              <w:rPr>
                <w:rFonts w:eastAsia="Times New Roman" w:cs="Times New Roman"/>
                <w:sz w:val="28"/>
                <w:szCs w:val="28"/>
                <w:lang w:val="uk-UA"/>
              </w:rPr>
              <w:t>Тема 7.1. Зміна властивостей металів при зниженні температури. Методи</w:t>
            </w:r>
          </w:p>
          <w:p w:rsidR="000A0F5B" w:rsidRPr="000A0F5B" w:rsidRDefault="000A0F5B" w:rsidP="000A0F5B">
            <w:pPr>
              <w:spacing w:line="264" w:lineRule="auto"/>
              <w:jc w:val="both"/>
              <w:rPr>
                <w:rFonts w:eastAsia="Times New Roman" w:cs="Times New Roman"/>
                <w:sz w:val="28"/>
                <w:szCs w:val="28"/>
                <w:lang w:val="uk-UA"/>
              </w:rPr>
            </w:pPr>
            <w:r w:rsidRPr="000A0F5B">
              <w:rPr>
                <w:rFonts w:eastAsia="Times New Roman" w:cs="Times New Roman"/>
                <w:sz w:val="28"/>
                <w:szCs w:val="28"/>
                <w:lang w:val="uk-UA"/>
              </w:rPr>
              <w:t>оцінки властивостей металів при змі-</w:t>
            </w:r>
          </w:p>
          <w:p w:rsidR="000A0F5B" w:rsidRPr="000A0F5B" w:rsidRDefault="000A0F5B" w:rsidP="000A0F5B">
            <w:pPr>
              <w:spacing w:line="264" w:lineRule="auto"/>
              <w:jc w:val="both"/>
              <w:rPr>
                <w:rFonts w:eastAsia="Times New Roman" w:cs="Times New Roman"/>
                <w:sz w:val="28"/>
                <w:szCs w:val="28"/>
                <w:lang w:val="uk-UA"/>
              </w:rPr>
            </w:pPr>
            <w:r w:rsidRPr="000A0F5B">
              <w:rPr>
                <w:rFonts w:eastAsia="Times New Roman" w:cs="Times New Roman"/>
                <w:sz w:val="28"/>
                <w:szCs w:val="28"/>
              </w:rPr>
              <w:t>ні</w:t>
            </w:r>
            <w:r w:rsidRPr="000A0F5B">
              <w:rPr>
                <w:rFonts w:eastAsia="Times New Roman" w:cs="Times New Roman"/>
                <w:sz w:val="28"/>
                <w:szCs w:val="28"/>
                <w:lang w:val="uk-UA"/>
              </w:rPr>
              <w:t xml:space="preserve"> температури</w:t>
            </w:r>
          </w:p>
        </w:tc>
        <w:tc>
          <w:tcPr>
            <w:tcW w:w="720"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20402D"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w:t>
            </w:r>
            <w:r w:rsidR="007C39C0">
              <w:rPr>
                <w:rFonts w:eastAsia="Times New Roman" w:cs="Times New Roman"/>
                <w:sz w:val="28"/>
                <w:szCs w:val="28"/>
                <w:lang w:val="uk-UA"/>
              </w:rPr>
              <w:t>4</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tc>
        <w:tc>
          <w:tcPr>
            <w:tcW w:w="799"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4</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1846E9"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 xml:space="preserve">                                                                                                                                                                                   </w:t>
            </w:r>
          </w:p>
        </w:tc>
        <w:tc>
          <w:tcPr>
            <w:tcW w:w="851"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1846E9"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tc>
        <w:tc>
          <w:tcPr>
            <w:tcW w:w="708"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tc>
        <w:tc>
          <w:tcPr>
            <w:tcW w:w="855" w:type="dxa"/>
          </w:tcPr>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tc>
        <w:tc>
          <w:tcPr>
            <w:tcW w:w="751" w:type="dxa"/>
            <w:tcMar>
              <w:left w:w="28" w:type="dxa"/>
              <w:right w:w="28" w:type="dxa"/>
            </w:tcMar>
            <w:vAlign w:val="center"/>
          </w:tcPr>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6</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tc>
      </w:tr>
      <w:tr w:rsidR="00AF52FA" w:rsidRPr="000A0F5B" w:rsidTr="00AF52FA">
        <w:trPr>
          <w:trHeight w:val="1265"/>
        </w:trPr>
        <w:tc>
          <w:tcPr>
            <w:tcW w:w="4860" w:type="dxa"/>
            <w:tcBorders>
              <w:top w:val="single" w:sz="4" w:space="0" w:color="auto"/>
            </w:tcBorders>
          </w:tcPr>
          <w:p w:rsidR="00AF52FA" w:rsidRPr="000A0F5B" w:rsidRDefault="00AF52FA" w:rsidP="00AF52FA">
            <w:pPr>
              <w:ind w:left="-108" w:firstLine="360"/>
              <w:jc w:val="right"/>
              <w:rPr>
                <w:rFonts w:eastAsia="Times New Roman" w:cs="Times New Roman"/>
                <w:sz w:val="28"/>
                <w:szCs w:val="28"/>
                <w:lang w:val="uk-UA"/>
              </w:rPr>
            </w:pPr>
            <w:r w:rsidRPr="000A0F5B">
              <w:rPr>
                <w:rFonts w:eastAsia="Times New Roman" w:cs="Times New Roman"/>
                <w:sz w:val="28"/>
                <w:szCs w:val="28"/>
                <w:lang w:val="uk-UA"/>
              </w:rPr>
              <w:lastRenderedPageBreak/>
              <w:t>Тема 7.2. Основні фактори, що зни-</w:t>
            </w:r>
          </w:p>
          <w:p w:rsidR="00AF52FA" w:rsidRPr="000A0F5B" w:rsidRDefault="00AF52FA" w:rsidP="00AF52FA">
            <w:pPr>
              <w:ind w:left="-108"/>
              <w:rPr>
                <w:rFonts w:eastAsia="Times New Roman" w:cs="Times New Roman"/>
                <w:sz w:val="28"/>
                <w:szCs w:val="28"/>
                <w:lang w:val="uk-UA"/>
              </w:rPr>
            </w:pPr>
            <w:r w:rsidRPr="000A0F5B">
              <w:rPr>
                <w:rFonts w:eastAsia="Times New Roman" w:cs="Times New Roman"/>
                <w:sz w:val="28"/>
                <w:szCs w:val="28"/>
                <w:lang w:val="uk-UA"/>
              </w:rPr>
              <w:t>жують холодостійкість зварних з’єд-нань. Методи підвищення холодостій -</w:t>
            </w:r>
          </w:p>
          <w:p w:rsidR="00AF52FA" w:rsidRPr="000A0F5B" w:rsidRDefault="00AF52FA" w:rsidP="00AF52FA">
            <w:pPr>
              <w:ind w:left="-108"/>
              <w:rPr>
                <w:rFonts w:eastAsia="Times New Roman" w:cs="Times New Roman"/>
                <w:sz w:val="28"/>
                <w:szCs w:val="28"/>
                <w:lang w:val="uk-UA"/>
              </w:rPr>
            </w:pPr>
            <w:r w:rsidRPr="000A0F5B">
              <w:rPr>
                <w:rFonts w:eastAsia="Times New Roman" w:cs="Times New Roman"/>
                <w:sz w:val="28"/>
                <w:szCs w:val="28"/>
                <w:lang w:val="uk-UA"/>
              </w:rPr>
              <w:t>кості зварних з’єднань.</w:t>
            </w:r>
          </w:p>
          <w:p w:rsidR="00AF52FA" w:rsidRPr="000A0F5B" w:rsidRDefault="00AF52FA" w:rsidP="00AF52FA">
            <w:pPr>
              <w:ind w:left="-108" w:firstLine="360"/>
              <w:jc w:val="right"/>
              <w:rPr>
                <w:rFonts w:eastAsia="Times New Roman" w:cs="Times New Roman"/>
                <w:sz w:val="28"/>
                <w:szCs w:val="28"/>
                <w:lang w:val="uk-UA"/>
              </w:rPr>
            </w:pPr>
          </w:p>
        </w:tc>
        <w:tc>
          <w:tcPr>
            <w:tcW w:w="720" w:type="dxa"/>
            <w:tcMar>
              <w:left w:w="28" w:type="dxa"/>
              <w:right w:w="28" w:type="dxa"/>
            </w:tcMar>
          </w:tcPr>
          <w:p w:rsidR="00AF52FA" w:rsidRPr="000A0F5B" w:rsidRDefault="00AF52FA" w:rsidP="000A0F5B">
            <w:pPr>
              <w:tabs>
                <w:tab w:val="left" w:pos="3960"/>
              </w:tabs>
              <w:spacing w:line="264" w:lineRule="auto"/>
              <w:jc w:val="right"/>
              <w:rPr>
                <w:rFonts w:eastAsia="Times New Roman" w:cs="Times New Roman"/>
                <w:sz w:val="28"/>
                <w:szCs w:val="28"/>
                <w:lang w:val="uk-UA"/>
              </w:rPr>
            </w:pPr>
          </w:p>
        </w:tc>
        <w:tc>
          <w:tcPr>
            <w:tcW w:w="799" w:type="dxa"/>
            <w:tcMar>
              <w:left w:w="28" w:type="dxa"/>
              <w:right w:w="28" w:type="dxa"/>
            </w:tcMar>
          </w:tcPr>
          <w:p w:rsidR="00AF52FA" w:rsidRDefault="00AF52FA" w:rsidP="00AF52FA">
            <w:pPr>
              <w:spacing w:line="264" w:lineRule="auto"/>
              <w:jc w:val="center"/>
              <w:rPr>
                <w:rFonts w:eastAsia="Times New Roman" w:cs="Times New Roman"/>
                <w:sz w:val="28"/>
                <w:szCs w:val="28"/>
                <w:lang w:val="uk-UA"/>
              </w:rPr>
            </w:pPr>
          </w:p>
          <w:p w:rsidR="00AF52FA" w:rsidRPr="000A0F5B" w:rsidRDefault="00AF52FA" w:rsidP="00AF52FA">
            <w:pPr>
              <w:spacing w:line="264" w:lineRule="auto"/>
              <w:jc w:val="center"/>
              <w:rPr>
                <w:rFonts w:eastAsia="Times New Roman" w:cs="Times New Roman"/>
                <w:sz w:val="28"/>
                <w:szCs w:val="28"/>
              </w:rPr>
            </w:pPr>
            <w:r w:rsidRPr="000A0F5B">
              <w:rPr>
                <w:rFonts w:eastAsia="Times New Roman" w:cs="Times New Roman"/>
                <w:sz w:val="28"/>
                <w:szCs w:val="28"/>
              </w:rPr>
              <w:t>2</w:t>
            </w:r>
          </w:p>
          <w:p w:rsidR="00AF52FA" w:rsidRPr="000A0F5B" w:rsidRDefault="00AF52FA" w:rsidP="000A0F5B">
            <w:pPr>
              <w:spacing w:line="264" w:lineRule="auto"/>
              <w:jc w:val="center"/>
              <w:rPr>
                <w:rFonts w:eastAsia="Times New Roman" w:cs="Times New Roman"/>
                <w:sz w:val="28"/>
                <w:szCs w:val="28"/>
                <w:lang w:val="uk-UA"/>
              </w:rPr>
            </w:pPr>
          </w:p>
        </w:tc>
        <w:tc>
          <w:tcPr>
            <w:tcW w:w="851" w:type="dxa"/>
            <w:tcMar>
              <w:left w:w="28" w:type="dxa"/>
              <w:right w:w="28" w:type="dxa"/>
            </w:tcMar>
          </w:tcPr>
          <w:p w:rsidR="00AF52FA" w:rsidRDefault="00AF52FA" w:rsidP="00AF52FA">
            <w:pPr>
              <w:spacing w:line="264" w:lineRule="auto"/>
              <w:jc w:val="center"/>
              <w:rPr>
                <w:rFonts w:eastAsia="Times New Roman" w:cs="Times New Roman"/>
                <w:sz w:val="28"/>
                <w:szCs w:val="28"/>
                <w:lang w:val="uk-UA"/>
              </w:rPr>
            </w:pPr>
          </w:p>
          <w:p w:rsidR="00AF52FA" w:rsidRPr="000A0F5B" w:rsidRDefault="00AF52FA" w:rsidP="00AF52FA">
            <w:pPr>
              <w:spacing w:line="264" w:lineRule="auto"/>
              <w:jc w:val="center"/>
              <w:rPr>
                <w:rFonts w:eastAsia="Times New Roman" w:cs="Times New Roman"/>
                <w:sz w:val="28"/>
                <w:szCs w:val="28"/>
                <w:lang w:val="uk-UA"/>
              </w:rPr>
            </w:pPr>
            <w:r w:rsidRPr="000A0F5B">
              <w:rPr>
                <w:rFonts w:eastAsia="Times New Roman" w:cs="Times New Roman"/>
                <w:sz w:val="28"/>
                <w:szCs w:val="28"/>
              </w:rPr>
              <w:t>2</w:t>
            </w:r>
          </w:p>
          <w:p w:rsidR="00AF52FA" w:rsidRPr="000A0F5B" w:rsidRDefault="00AF52FA" w:rsidP="000A0F5B">
            <w:pPr>
              <w:spacing w:line="264" w:lineRule="auto"/>
              <w:jc w:val="center"/>
              <w:rPr>
                <w:rFonts w:eastAsia="Times New Roman" w:cs="Times New Roman"/>
                <w:sz w:val="28"/>
                <w:szCs w:val="28"/>
                <w:lang w:val="uk-UA"/>
              </w:rPr>
            </w:pPr>
          </w:p>
        </w:tc>
        <w:tc>
          <w:tcPr>
            <w:tcW w:w="708" w:type="dxa"/>
            <w:tcMar>
              <w:left w:w="28" w:type="dxa"/>
              <w:right w:w="28" w:type="dxa"/>
            </w:tcMar>
          </w:tcPr>
          <w:p w:rsidR="00AF52FA" w:rsidRDefault="00AF52FA" w:rsidP="000A0F5B">
            <w:pPr>
              <w:tabs>
                <w:tab w:val="left" w:pos="3960"/>
              </w:tabs>
              <w:spacing w:line="264" w:lineRule="auto"/>
              <w:jc w:val="center"/>
              <w:rPr>
                <w:rFonts w:eastAsia="Times New Roman" w:cs="Times New Roman"/>
                <w:sz w:val="28"/>
                <w:szCs w:val="28"/>
                <w:lang w:val="uk-UA"/>
              </w:rPr>
            </w:pPr>
          </w:p>
          <w:p w:rsidR="00AF52FA" w:rsidRPr="000A0F5B" w:rsidRDefault="00AF52FA"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tc>
        <w:tc>
          <w:tcPr>
            <w:tcW w:w="855" w:type="dxa"/>
          </w:tcPr>
          <w:p w:rsidR="00AF52FA" w:rsidRDefault="00AF52FA" w:rsidP="000A0F5B">
            <w:pPr>
              <w:spacing w:line="264" w:lineRule="auto"/>
              <w:jc w:val="center"/>
              <w:rPr>
                <w:rFonts w:eastAsia="Times New Roman" w:cs="Times New Roman"/>
                <w:sz w:val="28"/>
                <w:szCs w:val="28"/>
                <w:lang w:val="uk-UA"/>
              </w:rPr>
            </w:pPr>
          </w:p>
          <w:p w:rsidR="00AF52FA" w:rsidRPr="000A0F5B" w:rsidRDefault="00AF52FA"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tc>
        <w:tc>
          <w:tcPr>
            <w:tcW w:w="751" w:type="dxa"/>
            <w:tcMar>
              <w:left w:w="28" w:type="dxa"/>
              <w:right w:w="28" w:type="dxa"/>
            </w:tcMar>
          </w:tcPr>
          <w:p w:rsidR="00AF52FA" w:rsidRDefault="00AF52FA" w:rsidP="000A0F5B">
            <w:pPr>
              <w:spacing w:line="264" w:lineRule="auto"/>
              <w:jc w:val="center"/>
              <w:rPr>
                <w:rFonts w:eastAsia="Times New Roman" w:cs="Times New Roman"/>
                <w:sz w:val="28"/>
                <w:szCs w:val="28"/>
                <w:lang w:val="uk-UA"/>
              </w:rPr>
            </w:pPr>
          </w:p>
          <w:p w:rsidR="00AF52FA" w:rsidRPr="000A0F5B" w:rsidRDefault="00AF52FA"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4</w:t>
            </w:r>
          </w:p>
        </w:tc>
      </w:tr>
      <w:tr w:rsidR="000A0F5B" w:rsidRPr="000A0F5B" w:rsidTr="00AF52FA">
        <w:trPr>
          <w:trHeight w:val="4036"/>
        </w:trPr>
        <w:tc>
          <w:tcPr>
            <w:tcW w:w="4860" w:type="dxa"/>
            <w:tcBorders>
              <w:top w:val="single" w:sz="4" w:space="0" w:color="auto"/>
            </w:tcBorders>
          </w:tcPr>
          <w:p w:rsidR="000A0F5B" w:rsidRPr="000A0F5B" w:rsidRDefault="000A0F5B" w:rsidP="00AF52FA">
            <w:pPr>
              <w:tabs>
                <w:tab w:val="left" w:pos="3960"/>
              </w:tabs>
              <w:ind w:left="-108" w:firstLine="360"/>
              <w:rPr>
                <w:rFonts w:eastAsia="Times New Roman" w:cs="Times New Roman"/>
                <w:sz w:val="28"/>
                <w:szCs w:val="28"/>
                <w:lang w:val="uk-UA"/>
              </w:rPr>
            </w:pPr>
            <w:r w:rsidRPr="000A0F5B">
              <w:rPr>
                <w:rFonts w:eastAsia="Times New Roman" w:cs="Times New Roman"/>
                <w:sz w:val="28"/>
                <w:szCs w:val="28"/>
                <w:lang w:val="uk-UA"/>
              </w:rPr>
              <w:t xml:space="preserve">Розділ 8. Робота зварних </w:t>
            </w:r>
            <w:r w:rsidRPr="000A0F5B">
              <w:rPr>
                <w:rFonts w:eastAsia="Times New Roman" w:cs="Times New Roman"/>
                <w:sz w:val="28"/>
                <w:szCs w:val="28"/>
              </w:rPr>
              <w:t>з’єднань</w:t>
            </w:r>
            <w:r w:rsidRPr="000A0F5B">
              <w:rPr>
                <w:rFonts w:eastAsia="Times New Roman" w:cs="Times New Roman"/>
                <w:sz w:val="28"/>
                <w:szCs w:val="28"/>
                <w:lang w:val="uk-UA"/>
              </w:rPr>
              <w:t xml:space="preserve"> при високих температурах</w:t>
            </w:r>
          </w:p>
          <w:p w:rsidR="000A0F5B" w:rsidRPr="000A0F5B" w:rsidRDefault="000A0F5B" w:rsidP="00AF52FA">
            <w:pPr>
              <w:tabs>
                <w:tab w:val="left" w:pos="3960"/>
              </w:tabs>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8.1. Властивості основного ме-талу  при високих температурах. Пов-зучість і релаксація. Границя повзуче-сті, границя тривалої міцності, плас-тичність металу.</w:t>
            </w:r>
          </w:p>
          <w:p w:rsidR="000A0F5B" w:rsidRPr="000A0F5B" w:rsidRDefault="000A0F5B" w:rsidP="00AF52FA">
            <w:pPr>
              <w:ind w:left="-108" w:firstLine="360"/>
              <w:jc w:val="both"/>
              <w:rPr>
                <w:rFonts w:eastAsia="Times New Roman" w:cs="Times New Roman"/>
                <w:sz w:val="28"/>
                <w:szCs w:val="28"/>
                <w:lang w:val="uk-UA"/>
              </w:rPr>
            </w:pPr>
            <w:r w:rsidRPr="000A0F5B">
              <w:rPr>
                <w:rFonts w:eastAsia="Times New Roman" w:cs="Times New Roman"/>
                <w:sz w:val="28"/>
                <w:szCs w:val="28"/>
              </w:rPr>
              <w:t>Тема 8.2. Властивості зварних з’єднань при високих температурах. Методи оцінки схильності зварних з’єднань до локальних руйнувань. Роз</w:t>
            </w:r>
            <w:r w:rsidRPr="000A0F5B">
              <w:rPr>
                <w:rFonts w:eastAsia="Times New Roman" w:cs="Times New Roman"/>
                <w:sz w:val="28"/>
                <w:szCs w:val="28"/>
                <w:lang w:val="uk-UA"/>
              </w:rPr>
              <w:t>-</w:t>
            </w:r>
            <w:r w:rsidRPr="000A0F5B">
              <w:rPr>
                <w:rFonts w:eastAsia="Times New Roman" w:cs="Times New Roman"/>
                <w:sz w:val="28"/>
                <w:szCs w:val="28"/>
              </w:rPr>
              <w:t xml:space="preserve">рахунок зварних з’єднань на </w:t>
            </w:r>
            <w:proofErr w:type="gramStart"/>
            <w:r w:rsidRPr="000A0F5B">
              <w:rPr>
                <w:rFonts w:eastAsia="Times New Roman" w:cs="Times New Roman"/>
                <w:sz w:val="28"/>
                <w:szCs w:val="28"/>
              </w:rPr>
              <w:t>м</w:t>
            </w:r>
            <w:proofErr w:type="gramEnd"/>
            <w:r w:rsidRPr="000A0F5B">
              <w:rPr>
                <w:rFonts w:eastAsia="Times New Roman" w:cs="Times New Roman"/>
                <w:sz w:val="28"/>
                <w:szCs w:val="28"/>
              </w:rPr>
              <w:t>іцність</w:t>
            </w:r>
          </w:p>
        </w:tc>
        <w:tc>
          <w:tcPr>
            <w:tcW w:w="720"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8</w:t>
            </w:r>
          </w:p>
        </w:tc>
        <w:tc>
          <w:tcPr>
            <w:tcW w:w="799" w:type="dxa"/>
            <w:tcMar>
              <w:left w:w="28" w:type="dxa"/>
              <w:right w:w="28" w:type="dxa"/>
            </w:tcMar>
          </w:tcPr>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4</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tc>
        <w:tc>
          <w:tcPr>
            <w:tcW w:w="851" w:type="dxa"/>
            <w:tcMar>
              <w:left w:w="28" w:type="dxa"/>
              <w:right w:w="28" w:type="dxa"/>
            </w:tcMar>
          </w:tcPr>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tc>
        <w:tc>
          <w:tcPr>
            <w:tcW w:w="708"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tc>
        <w:tc>
          <w:tcPr>
            <w:tcW w:w="855" w:type="dxa"/>
          </w:tcPr>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tc>
        <w:tc>
          <w:tcPr>
            <w:tcW w:w="751" w:type="dxa"/>
            <w:tcMar>
              <w:left w:w="28" w:type="dxa"/>
              <w:right w:w="28" w:type="dxa"/>
            </w:tcMar>
          </w:tcPr>
          <w:p w:rsidR="001846E9" w:rsidRDefault="001846E9"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3</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1</w:t>
            </w:r>
          </w:p>
        </w:tc>
      </w:tr>
      <w:tr w:rsidR="000A0F5B" w:rsidRPr="000A0F5B" w:rsidTr="00AF52FA">
        <w:trPr>
          <w:trHeight w:val="558"/>
        </w:trPr>
        <w:tc>
          <w:tcPr>
            <w:tcW w:w="4860" w:type="dxa"/>
            <w:tcBorders>
              <w:top w:val="single" w:sz="4" w:space="0" w:color="auto"/>
              <w:bottom w:val="single" w:sz="4" w:space="0" w:color="auto"/>
            </w:tcBorders>
          </w:tcPr>
          <w:p w:rsidR="000A0F5B" w:rsidRPr="000A0F5B" w:rsidRDefault="000A0F5B" w:rsidP="000A0F5B">
            <w:pPr>
              <w:tabs>
                <w:tab w:val="left" w:pos="3960"/>
              </w:tabs>
              <w:spacing w:line="264" w:lineRule="auto"/>
              <w:ind w:left="-108" w:firstLine="360"/>
              <w:rPr>
                <w:rFonts w:eastAsia="Times New Roman" w:cs="Times New Roman"/>
                <w:sz w:val="28"/>
                <w:szCs w:val="28"/>
                <w:lang w:val="uk-UA"/>
              </w:rPr>
            </w:pPr>
            <w:r w:rsidRPr="000A0F5B">
              <w:rPr>
                <w:rFonts w:eastAsia="Times New Roman" w:cs="Times New Roman"/>
                <w:sz w:val="28"/>
                <w:szCs w:val="28"/>
                <w:lang w:val="uk-UA"/>
              </w:rPr>
              <w:t>Розділ 9. Вплив корозійного середо-вища на міцність</w:t>
            </w:r>
          </w:p>
          <w:p w:rsidR="000A0F5B" w:rsidRPr="000A0F5B" w:rsidRDefault="000A0F5B" w:rsidP="000A0F5B">
            <w:pPr>
              <w:tabs>
                <w:tab w:val="left" w:pos="3960"/>
              </w:tabs>
              <w:spacing w:line="264" w:lineRule="auto"/>
              <w:ind w:left="-108" w:firstLine="360"/>
              <w:jc w:val="both"/>
              <w:rPr>
                <w:rFonts w:eastAsia="Times New Roman" w:cs="Times New Roman"/>
                <w:sz w:val="28"/>
                <w:szCs w:val="28"/>
                <w:lang w:val="uk-UA"/>
              </w:rPr>
            </w:pPr>
            <w:r w:rsidRPr="000A0F5B">
              <w:rPr>
                <w:rFonts w:eastAsia="Times New Roman" w:cs="Times New Roman"/>
                <w:sz w:val="28"/>
                <w:szCs w:val="28"/>
                <w:lang w:val="uk-UA"/>
              </w:rPr>
              <w:t>Тема 9.1. Корозійні середовища і види корозійних ушкоджень металу  і зварних з’єднань.</w:t>
            </w:r>
          </w:p>
          <w:p w:rsidR="000A0F5B" w:rsidRPr="000A0F5B" w:rsidRDefault="000A0F5B" w:rsidP="000A0F5B">
            <w:pPr>
              <w:tabs>
                <w:tab w:val="left" w:pos="3960"/>
              </w:tabs>
              <w:spacing w:line="264" w:lineRule="auto"/>
              <w:ind w:left="-108" w:firstLine="360"/>
              <w:rPr>
                <w:rFonts w:eastAsia="Times New Roman" w:cs="Times New Roman"/>
                <w:sz w:val="28"/>
                <w:szCs w:val="28"/>
                <w:lang w:val="uk-UA"/>
              </w:rPr>
            </w:pPr>
            <w:r w:rsidRPr="000A0F5B">
              <w:rPr>
                <w:rFonts w:eastAsia="Times New Roman" w:cs="Times New Roman"/>
                <w:sz w:val="28"/>
                <w:szCs w:val="28"/>
                <w:lang w:val="uk-UA"/>
              </w:rPr>
              <w:t>Тема 9.2. Методи оцінки роботоз - датності зварних з’єднань у корозійних середовищах</w:t>
            </w:r>
          </w:p>
          <w:p w:rsidR="000A0F5B" w:rsidRPr="000A0F5B" w:rsidRDefault="000A0F5B" w:rsidP="000A0F5B">
            <w:pPr>
              <w:tabs>
                <w:tab w:val="left" w:pos="3960"/>
              </w:tabs>
              <w:spacing w:line="264" w:lineRule="auto"/>
              <w:ind w:left="-108"/>
              <w:jc w:val="center"/>
              <w:rPr>
                <w:rFonts w:eastAsia="Times New Roman" w:cs="Times New Roman"/>
                <w:sz w:val="28"/>
                <w:szCs w:val="28"/>
                <w:lang w:val="uk-UA"/>
              </w:rPr>
            </w:pPr>
            <w:r w:rsidRPr="000A0F5B">
              <w:rPr>
                <w:rFonts w:eastAsia="Times New Roman" w:cs="Times New Roman"/>
                <w:sz w:val="28"/>
                <w:szCs w:val="28"/>
                <w:lang w:val="uk-UA"/>
              </w:rPr>
              <w:t>Тема 9.3. Основні методи підвищення стійкості зварних з’єднань  проти коро-зійного руйнування. Міцність зварних конструкцій в агресивних середовищах</w:t>
            </w:r>
          </w:p>
          <w:p w:rsidR="000A0F5B" w:rsidRPr="000A0F5B" w:rsidRDefault="000A0F5B" w:rsidP="000A0F5B">
            <w:pPr>
              <w:tabs>
                <w:tab w:val="left" w:pos="3960"/>
              </w:tabs>
              <w:spacing w:line="264" w:lineRule="auto"/>
              <w:ind w:left="-108"/>
              <w:jc w:val="both"/>
              <w:rPr>
                <w:rFonts w:eastAsia="Times New Roman" w:cs="Times New Roman"/>
                <w:sz w:val="28"/>
                <w:szCs w:val="28"/>
              </w:rPr>
            </w:pPr>
            <w:r w:rsidRPr="000A0F5B">
              <w:rPr>
                <w:rFonts w:eastAsia="Times New Roman" w:cs="Times New Roman"/>
                <w:sz w:val="28"/>
                <w:szCs w:val="28"/>
                <w:lang w:val="uk-UA"/>
              </w:rPr>
              <w:t>Розділ 10. Розрахункова та конструк-ційна міцність.</w:t>
            </w:r>
          </w:p>
          <w:p w:rsidR="000A0F5B" w:rsidRPr="000A0F5B" w:rsidRDefault="000A0F5B" w:rsidP="000A0F5B">
            <w:pPr>
              <w:tabs>
                <w:tab w:val="left" w:pos="3960"/>
              </w:tabs>
              <w:spacing w:line="264" w:lineRule="auto"/>
              <w:ind w:left="-108" w:firstLine="360"/>
              <w:rPr>
                <w:rFonts w:eastAsia="Times New Roman" w:cs="Times New Roman"/>
                <w:sz w:val="28"/>
                <w:szCs w:val="28"/>
                <w:lang w:val="uk-UA"/>
              </w:rPr>
            </w:pPr>
            <w:r w:rsidRPr="000A0F5B">
              <w:rPr>
                <w:rFonts w:eastAsia="Times New Roman" w:cs="Times New Roman"/>
                <w:sz w:val="28"/>
                <w:szCs w:val="28"/>
                <w:lang w:val="uk-UA"/>
              </w:rPr>
              <w:t>Тема 10.1. Несуча міцність зварних конструкцій. Розсіювання механічних властивостей, геометричних розмірів і діючих навантажень.</w:t>
            </w:r>
          </w:p>
          <w:p w:rsidR="000A0F5B" w:rsidRPr="000A0F5B" w:rsidRDefault="000A0F5B" w:rsidP="000A0F5B">
            <w:pPr>
              <w:tabs>
                <w:tab w:val="left" w:pos="3960"/>
              </w:tabs>
              <w:spacing w:line="264" w:lineRule="auto"/>
              <w:ind w:left="-108"/>
              <w:jc w:val="center"/>
              <w:rPr>
                <w:rFonts w:eastAsia="Times New Roman" w:cs="Times New Roman"/>
                <w:sz w:val="28"/>
                <w:szCs w:val="20"/>
                <w:lang w:val="uk-UA"/>
              </w:rPr>
            </w:pPr>
            <w:r w:rsidRPr="000A0F5B">
              <w:rPr>
                <w:rFonts w:eastAsia="Times New Roman" w:cs="Times New Roman"/>
                <w:sz w:val="28"/>
                <w:szCs w:val="28"/>
                <w:lang w:val="uk-UA"/>
              </w:rPr>
              <w:t>Тема 10.2. Причини розбіжності роз-рахункової і конструкційної міцності.</w:t>
            </w:r>
          </w:p>
          <w:p w:rsidR="000A0F5B" w:rsidRPr="000A0F5B" w:rsidRDefault="000A0F5B" w:rsidP="000A0F5B">
            <w:pPr>
              <w:tabs>
                <w:tab w:val="left" w:pos="3960"/>
              </w:tabs>
              <w:spacing w:line="264" w:lineRule="auto"/>
              <w:ind w:left="-108" w:firstLine="360"/>
              <w:jc w:val="center"/>
              <w:rPr>
                <w:rFonts w:eastAsia="Times New Roman" w:cs="Times New Roman"/>
                <w:sz w:val="28"/>
                <w:szCs w:val="20"/>
                <w:lang w:val="uk-UA"/>
              </w:rPr>
            </w:pPr>
            <w:r w:rsidRPr="000A0F5B">
              <w:rPr>
                <w:rFonts w:eastAsia="Times New Roman" w:cs="Times New Roman"/>
                <w:sz w:val="28"/>
                <w:szCs w:val="28"/>
              </w:rPr>
              <w:t>Контрольна робота</w:t>
            </w:r>
            <w:r w:rsidRPr="000A0F5B">
              <w:rPr>
                <w:rFonts w:eastAsia="Times New Roman" w:cs="Times New Roman"/>
                <w:sz w:val="28"/>
                <w:szCs w:val="28"/>
                <w:lang w:val="uk-UA"/>
              </w:rPr>
              <w:t xml:space="preserve">  з розділів </w:t>
            </w:r>
            <w:r w:rsidR="001846E9">
              <w:rPr>
                <w:rFonts w:eastAsia="Times New Roman" w:cs="Times New Roman"/>
                <w:sz w:val="28"/>
                <w:szCs w:val="28"/>
                <w:lang w:val="uk-UA"/>
              </w:rPr>
              <w:t>5</w:t>
            </w:r>
            <w:r w:rsidRPr="000A0F5B">
              <w:rPr>
                <w:rFonts w:eastAsia="Times New Roman" w:cs="Times New Roman"/>
                <w:sz w:val="28"/>
                <w:szCs w:val="28"/>
                <w:lang w:val="uk-UA"/>
              </w:rPr>
              <w:t>-10</w:t>
            </w:r>
          </w:p>
          <w:p w:rsidR="000A0F5B" w:rsidRPr="000A0F5B" w:rsidRDefault="000A0F5B" w:rsidP="000A0F5B">
            <w:pPr>
              <w:tabs>
                <w:tab w:val="left" w:pos="3960"/>
              </w:tabs>
              <w:spacing w:line="264" w:lineRule="auto"/>
              <w:ind w:left="-108" w:firstLine="360"/>
              <w:jc w:val="center"/>
              <w:rPr>
                <w:rFonts w:eastAsia="Times New Roman" w:cs="Times New Roman"/>
                <w:sz w:val="28"/>
                <w:szCs w:val="28"/>
                <w:lang w:val="uk-UA"/>
              </w:rPr>
            </w:pPr>
            <w:r w:rsidRPr="000A0F5B">
              <w:rPr>
                <w:rFonts w:eastAsia="Times New Roman" w:cs="Times New Roman"/>
                <w:sz w:val="28"/>
                <w:szCs w:val="28"/>
                <w:lang w:val="uk-UA"/>
              </w:rPr>
              <w:t>Підготовка до екзаменів</w:t>
            </w:r>
          </w:p>
          <w:p w:rsidR="000A0F5B" w:rsidRPr="000A0F5B" w:rsidRDefault="000A0F5B" w:rsidP="000A0F5B">
            <w:pPr>
              <w:tabs>
                <w:tab w:val="left" w:pos="3960"/>
              </w:tabs>
              <w:spacing w:line="264" w:lineRule="auto"/>
              <w:ind w:firstLine="142"/>
              <w:jc w:val="center"/>
              <w:rPr>
                <w:rFonts w:eastAsia="Times New Roman" w:cs="Times New Roman"/>
                <w:sz w:val="28"/>
                <w:szCs w:val="28"/>
                <w:lang w:val="uk-UA"/>
              </w:rPr>
            </w:pPr>
            <w:r w:rsidRPr="000A0F5B">
              <w:rPr>
                <w:rFonts w:eastAsia="Times New Roman" w:cs="Times New Roman"/>
                <w:sz w:val="28"/>
                <w:szCs w:val="28"/>
                <w:lang w:val="uk-UA"/>
              </w:rPr>
              <w:t>Всього за 14 – й триместр</w:t>
            </w:r>
          </w:p>
          <w:p w:rsidR="000A0F5B" w:rsidRPr="000A0F5B" w:rsidRDefault="000A0F5B" w:rsidP="00B819CF">
            <w:pPr>
              <w:tabs>
                <w:tab w:val="left" w:pos="3960"/>
              </w:tabs>
              <w:spacing w:line="264" w:lineRule="auto"/>
              <w:ind w:left="-108" w:firstLine="360"/>
              <w:jc w:val="center"/>
              <w:rPr>
                <w:rFonts w:eastAsia="Times New Roman" w:cs="Times New Roman"/>
                <w:sz w:val="28"/>
                <w:szCs w:val="28"/>
                <w:lang w:val="uk-UA"/>
              </w:rPr>
            </w:pPr>
          </w:p>
        </w:tc>
        <w:tc>
          <w:tcPr>
            <w:tcW w:w="720" w:type="dxa"/>
            <w:tcMar>
              <w:left w:w="28" w:type="dxa"/>
              <w:right w:w="28" w:type="dxa"/>
            </w:tcMar>
          </w:tcPr>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1</w:t>
            </w:r>
            <w:r w:rsidR="007C39C0">
              <w:rPr>
                <w:rFonts w:eastAsia="Times New Roman" w:cs="Times New Roman"/>
                <w:sz w:val="28"/>
                <w:szCs w:val="28"/>
                <w:lang w:val="uk-UA"/>
              </w:rPr>
              <w:t>6</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7C39C0"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18</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6D7D7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144</w:t>
            </w:r>
          </w:p>
          <w:p w:rsidR="000A0F5B" w:rsidRPr="000A0F5B" w:rsidRDefault="000A0F5B" w:rsidP="00AF52FA">
            <w:pPr>
              <w:tabs>
                <w:tab w:val="left" w:pos="3960"/>
              </w:tabs>
              <w:spacing w:line="264" w:lineRule="auto"/>
              <w:rPr>
                <w:rFonts w:eastAsia="Times New Roman" w:cs="Times New Roman"/>
                <w:sz w:val="28"/>
                <w:szCs w:val="28"/>
                <w:lang w:val="uk-UA"/>
              </w:rPr>
            </w:pPr>
          </w:p>
        </w:tc>
        <w:tc>
          <w:tcPr>
            <w:tcW w:w="799" w:type="dxa"/>
            <w:tcMar>
              <w:left w:w="28" w:type="dxa"/>
              <w:right w:w="28" w:type="dxa"/>
            </w:tcMar>
          </w:tcPr>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6</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4</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763657"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54</w:t>
            </w:r>
          </w:p>
          <w:p w:rsidR="00AF52FA" w:rsidRPr="000A0F5B" w:rsidRDefault="00AF52FA" w:rsidP="000A0F5B">
            <w:pPr>
              <w:spacing w:line="264" w:lineRule="auto"/>
              <w:jc w:val="center"/>
              <w:rPr>
                <w:rFonts w:eastAsia="Times New Roman" w:cs="Times New Roman"/>
                <w:sz w:val="28"/>
                <w:szCs w:val="28"/>
                <w:lang w:val="uk-UA"/>
              </w:rPr>
            </w:pPr>
          </w:p>
        </w:tc>
        <w:tc>
          <w:tcPr>
            <w:tcW w:w="851" w:type="dxa"/>
            <w:tcMar>
              <w:left w:w="28" w:type="dxa"/>
              <w:right w:w="28" w:type="dxa"/>
            </w:tcMar>
          </w:tcPr>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1</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7C39C0"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1</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9</w:t>
            </w:r>
          </w:p>
          <w:p w:rsidR="00AF52FA" w:rsidRPr="000A0F5B" w:rsidRDefault="00AF52FA" w:rsidP="000A0F5B">
            <w:pPr>
              <w:spacing w:line="264" w:lineRule="auto"/>
              <w:jc w:val="center"/>
              <w:rPr>
                <w:rFonts w:eastAsia="Times New Roman" w:cs="Times New Roman"/>
                <w:sz w:val="28"/>
                <w:szCs w:val="28"/>
                <w:lang w:val="uk-UA"/>
              </w:rPr>
            </w:pPr>
          </w:p>
        </w:tc>
        <w:tc>
          <w:tcPr>
            <w:tcW w:w="708" w:type="dxa"/>
            <w:tcMar>
              <w:left w:w="28" w:type="dxa"/>
              <w:right w:w="28" w:type="dxa"/>
            </w:tcMar>
          </w:tcPr>
          <w:p w:rsidR="000A0F5B" w:rsidRPr="000A0F5B" w:rsidRDefault="00AF52FA"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AF52FA"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tabs>
                <w:tab w:val="left" w:pos="3960"/>
              </w:tabs>
              <w:spacing w:line="264" w:lineRule="auto"/>
              <w:jc w:val="center"/>
              <w:rPr>
                <w:rFonts w:eastAsia="Times New Roman" w:cs="Times New Roman"/>
                <w:sz w:val="28"/>
                <w:szCs w:val="28"/>
                <w:lang w:val="uk-UA"/>
              </w:rPr>
            </w:pPr>
          </w:p>
          <w:p w:rsidR="000A0F5B" w:rsidRPr="000A0F5B" w:rsidRDefault="006D7D7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6D7D7F"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A94E61" w:rsidP="000A0F5B">
            <w:pPr>
              <w:tabs>
                <w:tab w:val="left" w:pos="3960"/>
              </w:tabs>
              <w:spacing w:line="264" w:lineRule="auto"/>
              <w:jc w:val="center"/>
              <w:rPr>
                <w:rFonts w:eastAsia="Times New Roman" w:cs="Times New Roman"/>
                <w:sz w:val="28"/>
                <w:szCs w:val="28"/>
                <w:lang w:val="uk-UA"/>
              </w:rPr>
            </w:pPr>
            <w:r>
              <w:rPr>
                <w:rFonts w:eastAsia="Times New Roman" w:cs="Times New Roman"/>
                <w:sz w:val="28"/>
                <w:szCs w:val="28"/>
                <w:lang w:val="uk-UA"/>
              </w:rPr>
              <w:t>9</w:t>
            </w:r>
          </w:p>
        </w:tc>
        <w:tc>
          <w:tcPr>
            <w:tcW w:w="855" w:type="dxa"/>
          </w:tcPr>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w:t>
            </w:r>
          </w:p>
          <w:p w:rsidR="000A0F5B" w:rsidRPr="000A0F5B" w:rsidRDefault="000A0F5B" w:rsidP="000A0F5B">
            <w:pPr>
              <w:spacing w:line="264" w:lineRule="auto"/>
              <w:jc w:val="center"/>
              <w:rPr>
                <w:rFonts w:eastAsia="Times New Roman" w:cs="Times New Roman"/>
                <w:sz w:val="28"/>
                <w:szCs w:val="28"/>
                <w:lang w:val="uk-UA"/>
              </w:rPr>
            </w:pPr>
            <w:r w:rsidRPr="000A0F5B">
              <w:rPr>
                <w:rFonts w:eastAsia="Times New Roman" w:cs="Times New Roman"/>
                <w:sz w:val="28"/>
                <w:szCs w:val="28"/>
                <w:lang w:val="uk-UA"/>
              </w:rPr>
              <w:t>6</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tc>
        <w:tc>
          <w:tcPr>
            <w:tcW w:w="751" w:type="dxa"/>
            <w:tcMar>
              <w:left w:w="28" w:type="dxa"/>
              <w:right w:w="28" w:type="dxa"/>
            </w:tcMar>
          </w:tcPr>
          <w:p w:rsidR="000A0F5B" w:rsidRPr="000A0F5B" w:rsidRDefault="00AF52FA"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9</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3</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3</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AF52FA"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3</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tabs>
                <w:tab w:val="left" w:pos="3960"/>
              </w:tabs>
              <w:spacing w:line="264" w:lineRule="auto"/>
              <w:jc w:val="center"/>
              <w:rPr>
                <w:rFonts w:eastAsia="Times New Roman" w:cs="Times New Roman"/>
                <w:sz w:val="28"/>
                <w:szCs w:val="28"/>
                <w:lang w:val="uk-UA"/>
              </w:rPr>
            </w:pPr>
            <w:r w:rsidRPr="000A0F5B">
              <w:rPr>
                <w:rFonts w:eastAsia="Times New Roman" w:cs="Times New Roman"/>
                <w:sz w:val="28"/>
                <w:szCs w:val="28"/>
              </w:rPr>
              <w:t>1</w:t>
            </w:r>
            <w:r w:rsidR="00A94E61">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0A0F5B" w:rsidP="000A0F5B">
            <w:pPr>
              <w:spacing w:line="264" w:lineRule="auto"/>
              <w:jc w:val="center"/>
              <w:rPr>
                <w:rFonts w:eastAsia="Times New Roman" w:cs="Times New Roman"/>
                <w:sz w:val="28"/>
                <w:szCs w:val="28"/>
                <w:lang w:val="uk-UA"/>
              </w:rPr>
            </w:pPr>
          </w:p>
          <w:p w:rsidR="000A0F5B" w:rsidRPr="000A0F5B" w:rsidRDefault="006D7D7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2</w:t>
            </w:r>
          </w:p>
          <w:p w:rsidR="0020402D" w:rsidRDefault="0020402D" w:rsidP="000A0F5B">
            <w:pPr>
              <w:spacing w:line="264" w:lineRule="auto"/>
              <w:jc w:val="center"/>
              <w:rPr>
                <w:rFonts w:eastAsia="Times New Roman" w:cs="Times New Roman"/>
                <w:sz w:val="28"/>
                <w:szCs w:val="28"/>
                <w:lang w:val="uk-UA"/>
              </w:rPr>
            </w:pPr>
          </w:p>
          <w:p w:rsidR="000A0F5B" w:rsidRPr="000A0F5B" w:rsidRDefault="00B819CF"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4</w:t>
            </w:r>
          </w:p>
          <w:p w:rsidR="000A0F5B" w:rsidRPr="000A0F5B" w:rsidRDefault="00A94E61" w:rsidP="000A0F5B">
            <w:pPr>
              <w:spacing w:line="264" w:lineRule="auto"/>
              <w:jc w:val="center"/>
              <w:rPr>
                <w:rFonts w:eastAsia="Times New Roman" w:cs="Times New Roman"/>
                <w:sz w:val="28"/>
                <w:szCs w:val="28"/>
                <w:lang w:val="uk-UA"/>
              </w:rPr>
            </w:pPr>
            <w:r>
              <w:rPr>
                <w:rFonts w:eastAsia="Times New Roman" w:cs="Times New Roman"/>
                <w:sz w:val="28"/>
                <w:szCs w:val="28"/>
                <w:lang w:val="uk-UA"/>
              </w:rPr>
              <w:t>66</w:t>
            </w:r>
          </w:p>
          <w:p w:rsidR="000A0F5B" w:rsidRPr="000A0F5B" w:rsidRDefault="000A0F5B" w:rsidP="000A0F5B">
            <w:pPr>
              <w:spacing w:line="264" w:lineRule="auto"/>
              <w:jc w:val="center"/>
              <w:rPr>
                <w:rFonts w:eastAsia="Times New Roman" w:cs="Times New Roman"/>
                <w:sz w:val="28"/>
                <w:szCs w:val="28"/>
                <w:lang w:val="uk-UA"/>
              </w:rPr>
            </w:pPr>
          </w:p>
        </w:tc>
      </w:tr>
    </w:tbl>
    <w:p w:rsidR="000A0F5B" w:rsidRPr="000A0F5B" w:rsidRDefault="000A0F5B" w:rsidP="000A0F5B">
      <w:pPr>
        <w:tabs>
          <w:tab w:val="left" w:pos="3960"/>
        </w:tabs>
        <w:spacing w:line="288" w:lineRule="auto"/>
        <w:ind w:firstLine="284"/>
        <w:jc w:val="center"/>
        <w:rPr>
          <w:rFonts w:eastAsia="Times New Roman" w:cs="Times New Roman"/>
          <w:b/>
          <w:bCs/>
          <w:sz w:val="28"/>
          <w:szCs w:val="28"/>
          <w:lang w:val="uk-UA"/>
        </w:rPr>
      </w:pPr>
      <w:r w:rsidRPr="000A0F5B">
        <w:rPr>
          <w:rFonts w:eastAsia="Times New Roman" w:cs="Times New Roman"/>
          <w:b/>
          <w:bCs/>
          <w:sz w:val="28"/>
          <w:szCs w:val="28"/>
          <w:lang w:val="uk-UA"/>
        </w:rPr>
        <w:lastRenderedPageBreak/>
        <w:t>ІІ Зміст навчального матеріалу</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Розділ 1. Механіка руйнування – теоретична основа вивчення міцності матеріалів і зварних з’єднань.                                                                  –2 години</w:t>
      </w:r>
    </w:p>
    <w:p w:rsidR="000A0F5B" w:rsidRPr="000A0F5B" w:rsidRDefault="000A0F5B" w:rsidP="000A0F5B">
      <w:pPr>
        <w:spacing w:line="288" w:lineRule="auto"/>
        <w:ind w:firstLine="720"/>
        <w:rPr>
          <w:rFonts w:eastAsia="Times New Roman" w:cs="Times New Roman"/>
          <w:sz w:val="28"/>
          <w:szCs w:val="28"/>
          <w:lang w:val="uk-UA"/>
        </w:rPr>
      </w:pPr>
      <w:r w:rsidRPr="000A0F5B">
        <w:rPr>
          <w:rFonts w:eastAsia="Times New Roman" w:cs="Times New Roman"/>
          <w:sz w:val="28"/>
          <w:szCs w:val="28"/>
          <w:lang w:val="uk-UA"/>
        </w:rPr>
        <w:t xml:space="preserve">Тема 1.1. Лекція 1. Уведення, мета і  задачі вивчення дисципліни. Значення механіки руйнування як теоретичної основи вивчення міцності матеріалів та зварних з’єднань в особливих умовах експлуатації.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 xml:space="preserve">и                      </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Вплив концентрації напружень на руйнування виробів. Доцільність використання металів з підвищеною міцністю у зварювальних конструкціях. Недостатність методу оцінки роботоздатності зварної конструкції по допустимим напруженням і необхідність урахування умов експлуатації. Поняття, які являються предметом знань механіки руйнування. Визначення основних термінів дисципліни “Спеціальні розділи міцності зварних конструкцій”: умови експлуатації (навантаження, температура, середовище, радіація, час дії) і  умови навантаження (швидкість прикладання, тривалість дії, навантаження в часі), граничний напружений стан, граничний стан, навантаження (статичне, вібраційне, ударне), міцність (в інженерному і науковому смислі), види руйнувань (в’язке, крихке, утомлене, квазікрихке), роботоздатність, механічні властивості основного металу і зварних з’єднань, коефіцієнти запасу (часткові і повні).</w:t>
      </w:r>
    </w:p>
    <w:p w:rsidR="000A0F5B" w:rsidRPr="000A0F5B" w:rsidRDefault="000A0F5B" w:rsidP="000A0F5B">
      <w:pPr>
        <w:spacing w:line="288" w:lineRule="auto"/>
        <w:rPr>
          <w:rFonts w:eastAsia="Times New Roman" w:cs="Times New Roman"/>
          <w:sz w:val="28"/>
          <w:szCs w:val="28"/>
        </w:rPr>
      </w:pPr>
      <w:r w:rsidRPr="000A0F5B">
        <w:rPr>
          <w:rFonts w:eastAsia="Times New Roman" w:cs="Times New Roman"/>
          <w:sz w:val="28"/>
          <w:szCs w:val="28"/>
          <w:lang w:val="uk-UA"/>
        </w:rPr>
        <w:t xml:space="preserve">          Література </w:t>
      </w:r>
      <w:r w:rsidRPr="000A0F5B">
        <w:rPr>
          <w:rFonts w:eastAsia="Times New Roman" w:cs="Times New Roman"/>
          <w:sz w:val="28"/>
          <w:szCs w:val="28"/>
        </w:rPr>
        <w:t>[2, с.4-8; 3, с.15-28;</w:t>
      </w:r>
      <w:r w:rsidRPr="000A0F5B">
        <w:rPr>
          <w:rFonts w:eastAsia="Times New Roman" w:cs="Times New Roman"/>
          <w:sz w:val="28"/>
          <w:szCs w:val="28"/>
          <w:lang w:val="uk-UA"/>
        </w:rPr>
        <w:t xml:space="preserve"> 3, 35-39;</w:t>
      </w:r>
      <w:r w:rsidRPr="000A0F5B">
        <w:rPr>
          <w:rFonts w:eastAsia="Times New Roman" w:cs="Times New Roman"/>
          <w:sz w:val="28"/>
          <w:szCs w:val="28"/>
        </w:rPr>
        <w:t xml:space="preserve"> 5, с.</w:t>
      </w:r>
      <w:r w:rsidRPr="000A0F5B">
        <w:rPr>
          <w:rFonts w:eastAsia="Times New Roman" w:cs="Times New Roman"/>
          <w:sz w:val="28"/>
          <w:szCs w:val="28"/>
          <w:lang w:val="uk-UA"/>
        </w:rPr>
        <w:t xml:space="preserve">4 </w:t>
      </w:r>
      <w:r w:rsidRPr="000A0F5B">
        <w:rPr>
          <w:rFonts w:eastAsia="Times New Roman" w:cs="Times New Roman"/>
          <w:sz w:val="28"/>
          <w:szCs w:val="28"/>
        </w:rPr>
        <w:t>-13; 6, с.10-22].</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Коефіцієнти запасу на прикладі зразка з тріщиною і зразка з не проваром.</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Розділ 2. Деякі дані з теорій пружності і пластичності                 –</w:t>
      </w:r>
      <w:r w:rsidR="00AF52FA">
        <w:rPr>
          <w:rFonts w:eastAsia="Times New Roman" w:cs="Times New Roman"/>
          <w:sz w:val="28"/>
          <w:szCs w:val="28"/>
          <w:lang w:val="uk-UA"/>
        </w:rPr>
        <w:t xml:space="preserve"> 8</w:t>
      </w:r>
      <w:r w:rsidRPr="000A0F5B">
        <w:rPr>
          <w:rFonts w:eastAsia="Times New Roman" w:cs="Times New Roman"/>
          <w:sz w:val="28"/>
          <w:szCs w:val="28"/>
          <w:lang w:val="uk-UA"/>
        </w:rPr>
        <w:t xml:space="preserve"> годин</w:t>
      </w:r>
    </w:p>
    <w:p w:rsidR="000A0F5B" w:rsidRPr="000A0F5B" w:rsidRDefault="000A0F5B" w:rsidP="00AF52FA">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Тема 2.1. Лекція 2. Властивості металів, що виявляються при одно</w:t>
      </w:r>
      <w:r w:rsidR="00AF52FA">
        <w:rPr>
          <w:rFonts w:eastAsia="Times New Roman" w:cs="Times New Roman"/>
          <w:sz w:val="28"/>
          <w:szCs w:val="28"/>
          <w:lang w:val="uk-UA"/>
        </w:rPr>
        <w:t>-</w:t>
      </w:r>
      <w:r w:rsidRPr="000A0F5B">
        <w:rPr>
          <w:rFonts w:eastAsia="Times New Roman" w:cs="Times New Roman"/>
          <w:sz w:val="28"/>
          <w:szCs w:val="28"/>
          <w:lang w:val="uk-UA"/>
        </w:rPr>
        <w:t xml:space="preserve">осьовому розтяганні                                                                          </w:t>
      </w:r>
      <w:r w:rsidR="00AF52FA">
        <w:rPr>
          <w:rFonts w:eastAsia="Times New Roman" w:cs="Times New Roman"/>
          <w:sz w:val="28"/>
          <w:szCs w:val="28"/>
          <w:lang w:val="uk-UA"/>
        </w:rPr>
        <w:t xml:space="preserve">       </w:t>
      </w:r>
      <w:r w:rsidRPr="000A0F5B">
        <w:rPr>
          <w:rFonts w:eastAsia="Times New Roman" w:cs="Times New Roman"/>
          <w:sz w:val="28"/>
          <w:szCs w:val="28"/>
          <w:lang w:val="uk-UA"/>
        </w:rPr>
        <w:t xml:space="preserve">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Діаграма залежності умовних напружень від умовних деформацій. Визначення напружень в точках А, В, С, Д. Е, </w:t>
      </w:r>
      <w:r w:rsidRPr="000A0F5B">
        <w:rPr>
          <w:rFonts w:eastAsia="Times New Roman" w:cs="Times New Roman"/>
          <w:sz w:val="28"/>
          <w:szCs w:val="28"/>
          <w:lang w:val="en-US"/>
        </w:rPr>
        <w:t>F</w:t>
      </w:r>
      <w:r w:rsidRPr="000A0F5B">
        <w:rPr>
          <w:rFonts w:eastAsia="Times New Roman" w:cs="Times New Roman"/>
          <w:sz w:val="28"/>
          <w:szCs w:val="28"/>
        </w:rPr>
        <w:t xml:space="preserve">, </w:t>
      </w:r>
      <w:r w:rsidRPr="000A0F5B">
        <w:rPr>
          <w:rFonts w:eastAsia="Times New Roman" w:cs="Times New Roman"/>
          <w:sz w:val="28"/>
          <w:szCs w:val="28"/>
          <w:lang w:val="en-US"/>
        </w:rPr>
        <w:t>K</w:t>
      </w:r>
      <w:r w:rsidRPr="000A0F5B">
        <w:rPr>
          <w:rFonts w:eastAsia="Times New Roman" w:cs="Times New Roman"/>
          <w:sz w:val="28"/>
          <w:szCs w:val="28"/>
          <w:lang w:val="uk-UA"/>
        </w:rPr>
        <w:t>. Дійсна діаграма розтягнення. Розвантаження та повторне навантаження. Коефіцієнт Пуассона в межах пружних деформацій і за межами пружності. Вплив статичного і динамічного навантаження на вид діаграми напружень.</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 xml:space="preserve">Література [1, с.84-85; 2, с. </w:t>
      </w:r>
      <w:smartTag w:uri="urn:schemas-microsoft-com:office:smarttags" w:element="time">
        <w:smartTagPr>
          <w:attr w:name="Minute" w:val="11"/>
          <w:attr w:name="Hour" w:val="8"/>
        </w:smartTagPr>
        <w:r w:rsidRPr="000A0F5B">
          <w:rPr>
            <w:rFonts w:eastAsia="Times New Roman" w:cs="Times New Roman"/>
            <w:sz w:val="28"/>
            <w:szCs w:val="28"/>
            <w:lang w:val="uk-UA"/>
          </w:rPr>
          <w:t>8-11,</w:t>
        </w:r>
      </w:smartTag>
      <w:r w:rsidRPr="000A0F5B">
        <w:rPr>
          <w:rFonts w:eastAsia="Times New Roman" w:cs="Times New Roman"/>
          <w:sz w:val="28"/>
          <w:szCs w:val="28"/>
          <w:lang w:val="uk-UA"/>
        </w:rPr>
        <w:t xml:space="preserve"> 17; 4, с. </w:t>
      </w:r>
      <w:smartTag w:uri="urn:schemas-microsoft-com:office:smarttags" w:element="time">
        <w:smartTagPr>
          <w:attr w:name="Minute" w:val="10"/>
          <w:attr w:name="Hour" w:val="5"/>
        </w:smartTagPr>
        <w:r w:rsidRPr="000A0F5B">
          <w:rPr>
            <w:rFonts w:eastAsia="Times New Roman" w:cs="Times New Roman"/>
            <w:sz w:val="28"/>
            <w:szCs w:val="28"/>
            <w:lang w:val="uk-UA"/>
          </w:rPr>
          <w:t>5-10;</w:t>
        </w:r>
      </w:smartTag>
      <w:r w:rsidRPr="000A0F5B">
        <w:rPr>
          <w:rFonts w:eastAsia="Times New Roman" w:cs="Times New Roman"/>
          <w:sz w:val="28"/>
          <w:szCs w:val="28"/>
          <w:lang w:val="uk-UA"/>
        </w:rPr>
        <w:t xml:space="preserve"> 5, с </w:t>
      </w:r>
      <w:smartTag w:uri="urn:schemas-microsoft-com:office:smarttags" w:element="time">
        <w:smartTagPr>
          <w:attr w:name="Minute" w:val="22"/>
          <w:attr w:name="Hour" w:val="14"/>
        </w:smartTagPr>
        <w:r w:rsidRPr="000A0F5B">
          <w:rPr>
            <w:rFonts w:eastAsia="Times New Roman" w:cs="Times New Roman"/>
            <w:sz w:val="28"/>
            <w:szCs w:val="28"/>
            <w:lang w:val="uk-UA"/>
          </w:rPr>
          <w:t>14-22;</w:t>
        </w:r>
      </w:smartTag>
      <w:r w:rsidRPr="000A0F5B">
        <w:rPr>
          <w:rFonts w:eastAsia="Times New Roman" w:cs="Times New Roman"/>
          <w:sz w:val="28"/>
          <w:szCs w:val="28"/>
          <w:lang w:val="uk-UA"/>
        </w:rPr>
        <w:t xml:space="preserve"> 6, с.23-34; 7,с.88-97].</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Поперечні деформації у стержні. Графічна залежність коефіцієнта Пуассона від повної деформації.</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2.2. Лекція 3. Напруження в точці. Характеристики напруженого і деформованого стану                                                                                – </w:t>
      </w:r>
      <w:smartTag w:uri="urn:schemas-microsoft-com:office:smarttags" w:element="time">
        <w:smartTagPr>
          <w:attr w:name="Minute" w:val="0"/>
          <w:attr w:name="Hour" w:val="2"/>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lastRenderedPageBreak/>
        <w:t>Дев</w:t>
      </w:r>
      <w:r w:rsidRPr="000A0F5B">
        <w:rPr>
          <w:rFonts w:eastAsia="Times New Roman" w:cs="Times New Roman"/>
          <w:sz w:val="28"/>
          <w:szCs w:val="28"/>
        </w:rPr>
        <w:t>’</w:t>
      </w:r>
      <w:r w:rsidRPr="000A0F5B">
        <w:rPr>
          <w:rFonts w:eastAsia="Times New Roman" w:cs="Times New Roman"/>
          <w:sz w:val="28"/>
          <w:szCs w:val="28"/>
          <w:lang w:val="uk-UA"/>
        </w:rPr>
        <w:t>ять компонентів напружень, характеризуючих напружений стан у точці. Нормальні і дотичні напруження, головні напруження. Інтенсивність напружень і інтенсивність деформацій. Енергетична і деформаційна теорія пластичності, теорія течії.</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 xml:space="preserve">Література [1, с.86-87; 2, с. </w:t>
      </w:r>
      <w:smartTag w:uri="urn:schemas-microsoft-com:office:smarttags" w:element="time">
        <w:smartTagPr>
          <w:attr w:name="Minute" w:val="22"/>
          <w:attr w:name="Hour" w:val="17"/>
        </w:smartTagPr>
        <w:r w:rsidRPr="000A0F5B">
          <w:rPr>
            <w:rFonts w:eastAsia="Times New Roman" w:cs="Times New Roman"/>
            <w:sz w:val="28"/>
            <w:szCs w:val="28"/>
            <w:lang w:val="uk-UA"/>
          </w:rPr>
          <w:t>17-22,</w:t>
        </w:r>
      </w:smartTag>
      <w:r w:rsidRPr="000A0F5B">
        <w:rPr>
          <w:rFonts w:eastAsia="Times New Roman" w:cs="Times New Roman"/>
          <w:sz w:val="28"/>
          <w:szCs w:val="28"/>
          <w:lang w:val="uk-UA"/>
        </w:rPr>
        <w:t xml:space="preserve"> 17-2; 4, с. </w:t>
      </w:r>
      <w:smartTag w:uri="urn:schemas-microsoft-com:office:smarttags" w:element="time">
        <w:smartTagPr>
          <w:attr w:name="Minute" w:val="10"/>
          <w:attr w:name="Hour" w:val="5"/>
        </w:smartTagPr>
        <w:r w:rsidRPr="000A0F5B">
          <w:rPr>
            <w:rFonts w:eastAsia="Times New Roman" w:cs="Times New Roman"/>
            <w:sz w:val="28"/>
            <w:szCs w:val="28"/>
            <w:lang w:val="uk-UA"/>
          </w:rPr>
          <w:t>5-10;</w:t>
        </w:r>
      </w:smartTag>
      <w:r w:rsidRPr="000A0F5B">
        <w:rPr>
          <w:rFonts w:eastAsia="Times New Roman" w:cs="Times New Roman"/>
          <w:sz w:val="28"/>
          <w:szCs w:val="28"/>
          <w:lang w:val="uk-UA"/>
        </w:rPr>
        <w:t xml:space="preserve"> 5, с </w:t>
      </w:r>
      <w:smartTag w:uri="urn:schemas-microsoft-com:office:smarttags" w:element="time">
        <w:smartTagPr>
          <w:attr w:name="Minute" w:val="29"/>
          <w:attr w:name="Hour" w:val="22"/>
        </w:smartTagPr>
        <w:r w:rsidRPr="000A0F5B">
          <w:rPr>
            <w:rFonts w:eastAsia="Times New Roman" w:cs="Times New Roman"/>
            <w:sz w:val="28"/>
            <w:szCs w:val="28"/>
            <w:lang w:val="uk-UA"/>
          </w:rPr>
          <w:t>22-29;</w:t>
        </w:r>
      </w:smartTag>
      <w:r w:rsidRPr="000A0F5B">
        <w:rPr>
          <w:rFonts w:eastAsia="Times New Roman" w:cs="Times New Roman"/>
          <w:sz w:val="28"/>
          <w:szCs w:val="28"/>
          <w:lang w:val="uk-UA"/>
        </w:rPr>
        <w:t xml:space="preserve"> 6, с.34-42; 7,с.152-154].</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Порядок обчислення деформацій по  відомим напруженням.</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2.3. Лекці</w:t>
      </w:r>
      <w:r w:rsidR="00AF52FA">
        <w:rPr>
          <w:rFonts w:eastAsia="Times New Roman" w:cs="Times New Roman"/>
          <w:sz w:val="28"/>
          <w:szCs w:val="28"/>
          <w:lang w:val="uk-UA"/>
        </w:rPr>
        <w:t>і</w:t>
      </w:r>
      <w:r w:rsidRPr="000A0F5B">
        <w:rPr>
          <w:rFonts w:eastAsia="Times New Roman" w:cs="Times New Roman"/>
          <w:sz w:val="28"/>
          <w:szCs w:val="28"/>
          <w:lang w:val="uk-UA"/>
        </w:rPr>
        <w:t xml:space="preserve"> 4</w:t>
      </w:r>
      <w:r w:rsidR="00AF52FA">
        <w:rPr>
          <w:rFonts w:eastAsia="Times New Roman" w:cs="Times New Roman"/>
          <w:sz w:val="28"/>
          <w:szCs w:val="28"/>
          <w:lang w:val="uk-UA"/>
        </w:rPr>
        <w:t xml:space="preserve"> і 5</w:t>
      </w:r>
      <w:r w:rsidRPr="000A0F5B">
        <w:rPr>
          <w:rFonts w:eastAsia="Times New Roman" w:cs="Times New Roman"/>
          <w:sz w:val="28"/>
          <w:szCs w:val="28"/>
          <w:lang w:val="uk-UA"/>
        </w:rPr>
        <w:t xml:space="preserve">. Узагальнений закон </w:t>
      </w:r>
      <w:r w:rsidR="00AF52FA">
        <w:rPr>
          <w:rFonts w:eastAsia="Times New Roman" w:cs="Times New Roman"/>
          <w:sz w:val="28"/>
          <w:szCs w:val="28"/>
          <w:lang w:val="uk-UA"/>
        </w:rPr>
        <w:t>Г</w:t>
      </w:r>
      <w:r w:rsidRPr="000A0F5B">
        <w:rPr>
          <w:rFonts w:eastAsia="Times New Roman" w:cs="Times New Roman"/>
          <w:sz w:val="28"/>
          <w:szCs w:val="28"/>
          <w:lang w:val="uk-UA"/>
        </w:rPr>
        <w:t xml:space="preserve">ука для 3-осного напруженого стану. Плоский напружений стан і плоска деформація                         - </w:t>
      </w:r>
      <w:r w:rsidR="00AF52FA">
        <w:rPr>
          <w:rFonts w:eastAsia="Times New Roman" w:cs="Times New Roman"/>
          <w:sz w:val="28"/>
          <w:szCs w:val="28"/>
          <w:lang w:val="uk-UA"/>
        </w:rPr>
        <w:t>4</w:t>
      </w:r>
      <w:r w:rsidRPr="000A0F5B">
        <w:rPr>
          <w:rFonts w:eastAsia="Times New Roman" w:cs="Times New Roman"/>
          <w:sz w:val="28"/>
          <w:szCs w:val="28"/>
          <w:lang w:val="uk-UA"/>
        </w:rPr>
        <w:t xml:space="preserve"> години.</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ab/>
        <w:t xml:space="preserve">Література [1, с.84-98; 4, с. </w:t>
      </w:r>
      <w:smartTag w:uri="urn:schemas-microsoft-com:office:smarttags" w:element="time">
        <w:smartTagPr>
          <w:attr w:name="Minute" w:val="10"/>
          <w:attr w:name="Hour" w:val="5"/>
        </w:smartTagPr>
        <w:r w:rsidRPr="000A0F5B">
          <w:rPr>
            <w:rFonts w:eastAsia="Times New Roman" w:cs="Times New Roman"/>
            <w:sz w:val="28"/>
            <w:szCs w:val="28"/>
            <w:lang w:val="uk-UA"/>
          </w:rPr>
          <w:t>5-10;</w:t>
        </w:r>
      </w:smartTag>
      <w:r w:rsidRPr="000A0F5B">
        <w:rPr>
          <w:rFonts w:eastAsia="Times New Roman" w:cs="Times New Roman"/>
          <w:sz w:val="28"/>
          <w:szCs w:val="28"/>
          <w:lang w:val="uk-UA"/>
        </w:rPr>
        <w:t xml:space="preserve"> 7, 5, с 29-31; 6, с.38 -44;  7,с.174-176].</w:t>
      </w:r>
    </w:p>
    <w:p w:rsidR="000A0F5B" w:rsidRPr="000A0F5B" w:rsidRDefault="000A0F5B" w:rsidP="000A0F5B">
      <w:pPr>
        <w:ind w:firstLine="720"/>
        <w:rPr>
          <w:rFonts w:eastAsia="Times New Roman" w:cs="Times New Roman"/>
          <w:sz w:val="28"/>
          <w:szCs w:val="20"/>
          <w:lang w:val="uk-UA"/>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Напруження і деформації при плоскому напруженому стані та плоскої деформації.</w:t>
      </w:r>
    </w:p>
    <w:p w:rsidR="000A0F5B" w:rsidRPr="000A0F5B" w:rsidRDefault="000A0F5B" w:rsidP="000A0F5B">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Розділ 3. Методи визначення і критерії оцінки напружено-деформовано-го стану зварних з</w:t>
      </w:r>
      <w:r w:rsidRPr="000A0F5B">
        <w:rPr>
          <w:rFonts w:eastAsia="Times New Roman" w:cs="Times New Roman"/>
          <w:sz w:val="28"/>
          <w:szCs w:val="28"/>
        </w:rPr>
        <w:t>’</w:t>
      </w:r>
      <w:r w:rsidRPr="000A0F5B">
        <w:rPr>
          <w:rFonts w:eastAsia="Times New Roman" w:cs="Times New Roman"/>
          <w:sz w:val="28"/>
          <w:szCs w:val="28"/>
          <w:lang w:val="uk-UA"/>
        </w:rPr>
        <w:t xml:space="preserve">єднань.                                                                        – </w:t>
      </w:r>
      <w:smartTag w:uri="urn:schemas-microsoft-com:office:smarttags" w:element="time">
        <w:smartTagPr>
          <w:attr w:name="Hour" w:val="4"/>
          <w:attr w:name="Minute" w:val="0"/>
        </w:smartTagPr>
        <w:r w:rsidRPr="000A0F5B">
          <w:rPr>
            <w:rFonts w:eastAsia="Times New Roman" w:cs="Times New Roman"/>
            <w:sz w:val="28"/>
            <w:szCs w:val="28"/>
            <w:lang w:val="uk-UA"/>
          </w:rPr>
          <w:t>4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3.1. Лекція  </w:t>
      </w:r>
      <w:r w:rsidR="00AF52FA">
        <w:rPr>
          <w:rFonts w:eastAsia="Times New Roman" w:cs="Times New Roman"/>
          <w:sz w:val="28"/>
          <w:szCs w:val="28"/>
          <w:lang w:val="uk-UA"/>
        </w:rPr>
        <w:t>6</w:t>
      </w:r>
      <w:r w:rsidRPr="000A0F5B">
        <w:rPr>
          <w:rFonts w:eastAsia="Times New Roman" w:cs="Times New Roman"/>
          <w:sz w:val="28"/>
          <w:szCs w:val="28"/>
          <w:lang w:val="uk-UA"/>
        </w:rPr>
        <w:t xml:space="preserve">. Механізм впливу концентраторів на розподіл напружень і деформації                                                                    </w:t>
      </w:r>
      <w:r w:rsidRPr="000A0F5B">
        <w:rPr>
          <w:rFonts w:eastAsia="Times New Roman" w:cs="Times New Roman"/>
          <w:sz w:val="28"/>
          <w:szCs w:val="28"/>
        </w:rPr>
        <w:t xml:space="preserve">     </w:t>
      </w:r>
      <w:r w:rsidRPr="000A0F5B">
        <w:rPr>
          <w:rFonts w:eastAsia="Times New Roman" w:cs="Times New Roman"/>
          <w:sz w:val="28"/>
          <w:szCs w:val="28"/>
          <w:lang w:val="uk-UA"/>
        </w:rPr>
        <w:t xml:space="preserve">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 Розподіл напружень в полосі, що має надріз. Вплив глибини надріза і ра-діуса концентратора на концентрацію напружень і наставання руйнування. Кон-</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центрація напружень і пластичні деформації металу при руйнуванні.</w:t>
      </w:r>
    </w:p>
    <w:p w:rsidR="000A0F5B" w:rsidRPr="000A0F5B" w:rsidRDefault="000A0F5B" w:rsidP="000A0F5B">
      <w:pPr>
        <w:spacing w:line="288" w:lineRule="auto"/>
        <w:ind w:firstLine="708"/>
        <w:jc w:val="both"/>
        <w:rPr>
          <w:rFonts w:eastAsia="Times New Roman" w:cs="Times New Roman"/>
          <w:sz w:val="28"/>
          <w:szCs w:val="28"/>
        </w:rPr>
      </w:pPr>
      <w:r w:rsidRPr="000A0F5B">
        <w:rPr>
          <w:rFonts w:eastAsia="Times New Roman" w:cs="Times New Roman"/>
          <w:sz w:val="28"/>
          <w:szCs w:val="28"/>
          <w:lang w:val="uk-UA"/>
        </w:rPr>
        <w:t xml:space="preserve">  Література [1, с. 67-69; 5, с.36-40; 6, с.50-542,с.34-39]</w:t>
      </w:r>
    </w:p>
    <w:p w:rsidR="000A0F5B" w:rsidRPr="000A0F5B" w:rsidRDefault="000A0F5B" w:rsidP="000A0F5B">
      <w:pPr>
        <w:spacing w:line="288" w:lineRule="auto"/>
        <w:ind w:firstLine="708"/>
        <w:jc w:val="both"/>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Коефіцієнти напружень у зварних з’єднаннях. Меха-нізм утворення деформацій при зварюванні</w:t>
      </w:r>
    </w:p>
    <w:p w:rsidR="000A0F5B" w:rsidRPr="00AF52FA"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3.2. Лекція </w:t>
      </w:r>
      <w:r w:rsidR="00AF52FA">
        <w:rPr>
          <w:rFonts w:eastAsia="Times New Roman" w:cs="Times New Roman"/>
          <w:sz w:val="28"/>
          <w:szCs w:val="28"/>
          <w:lang w:val="uk-UA"/>
        </w:rPr>
        <w:t>7 і 8.</w:t>
      </w:r>
      <w:r w:rsidRPr="000A0F5B">
        <w:rPr>
          <w:rFonts w:eastAsia="Times New Roman" w:cs="Times New Roman"/>
          <w:sz w:val="28"/>
          <w:szCs w:val="28"/>
          <w:lang w:val="uk-UA"/>
        </w:rPr>
        <w:t xml:space="preserve"> Вплив форми і лінійних розмірів концентратора на концентрацію напружень.                                                                          – </w:t>
      </w:r>
      <w:r w:rsidR="00AF52FA">
        <w:rPr>
          <w:rFonts w:eastAsia="Times New Roman" w:cs="Times New Roman"/>
          <w:sz w:val="28"/>
          <w:szCs w:val="28"/>
          <w:lang w:val="uk-UA"/>
        </w:rPr>
        <w:t>4</w:t>
      </w:r>
      <w:r w:rsidRPr="000A0F5B">
        <w:rPr>
          <w:rFonts w:eastAsia="Times New Roman" w:cs="Times New Roman"/>
          <w:sz w:val="28"/>
          <w:szCs w:val="28"/>
          <w:lang w:val="uk-UA"/>
        </w:rPr>
        <w:t xml:space="preserve"> години.</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Розподіл напружень і деформацій в пластинці з надрізами. Коефіцієнт концентрації напружень і деформацій. Глибокі та дрібні надрізи. Оцінка поля напружень поблизу концентратора. Коефіцієнт інтенсивності напружень при пружних деформаціях (К) і інтенсивність звільнення пружної енергії деформації (</w:t>
      </w:r>
      <w:r w:rsidRPr="000A0F5B">
        <w:rPr>
          <w:rFonts w:eastAsia="Times New Roman" w:cs="Times New Roman"/>
          <w:sz w:val="28"/>
          <w:szCs w:val="28"/>
          <w:lang w:val="en-US"/>
        </w:rPr>
        <w:t>G</w:t>
      </w:r>
      <w:r w:rsidRPr="000A0F5B">
        <w:rPr>
          <w:rFonts w:eastAsia="Times New Roman" w:cs="Times New Roman"/>
          <w:sz w:val="28"/>
          <w:szCs w:val="28"/>
          <w:vertAlign w:val="subscript"/>
          <w:lang w:val="uk-UA"/>
        </w:rPr>
        <w:t>1</w:t>
      </w:r>
      <w:r w:rsidRPr="000A0F5B">
        <w:rPr>
          <w:rFonts w:eastAsia="Times New Roman" w:cs="Times New Roman"/>
          <w:sz w:val="28"/>
          <w:szCs w:val="28"/>
          <w:lang w:val="uk-UA"/>
        </w:rPr>
        <w:t xml:space="preserve">). Концентраторі напружень для зварних конструкцій. Формула  Нойбера для визначення коефіцієнта концентрації  при руйнуючому напруженні рівному границі текучості. Розкриття вершини концентратора </w:t>
      </w:r>
      <w:r w:rsidRPr="000A0F5B">
        <w:rPr>
          <w:rFonts w:eastAsia="Times New Roman" w:cs="Times New Roman"/>
          <w:sz w:val="28"/>
          <w:szCs w:val="28"/>
          <w:lang w:val="uk-UA"/>
        </w:rPr>
        <w:sym w:font="Symbol" w:char="F064"/>
      </w:r>
      <w:r w:rsidRPr="000A0F5B">
        <w:rPr>
          <w:rFonts w:eastAsia="Times New Roman" w:cs="Times New Roman"/>
          <w:sz w:val="28"/>
          <w:szCs w:val="28"/>
          <w:lang w:val="uk-UA"/>
        </w:rPr>
        <w:t>.</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Література [1, с. 113- 117; 5, с.40-48; 6, с.55-61]</w:t>
      </w:r>
    </w:p>
    <w:p w:rsidR="000A0F5B" w:rsidRPr="000A0F5B" w:rsidRDefault="000A0F5B" w:rsidP="000A0F5B">
      <w:pPr>
        <w:spacing w:line="288" w:lineRule="auto"/>
        <w:ind w:firstLine="720"/>
        <w:rPr>
          <w:rFonts w:eastAsia="Times New Roman" w:cs="Times New Roman"/>
          <w:sz w:val="28"/>
          <w:szCs w:val="28"/>
          <w:lang w:val="uk-UA"/>
        </w:rPr>
      </w:pPr>
      <w:r w:rsidRPr="000A0F5B">
        <w:rPr>
          <w:rFonts w:eastAsia="Times New Roman" w:cs="Times New Roman"/>
          <w:sz w:val="28"/>
          <w:szCs w:val="28"/>
          <w:lang w:val="uk-UA"/>
        </w:rPr>
        <w:t>Завдання на СРС: критерії оцінки напружено-деформованого стану звар-них з</w:t>
      </w:r>
      <w:r w:rsidRPr="000A0F5B">
        <w:rPr>
          <w:rFonts w:eastAsia="Times New Roman" w:cs="Times New Roman"/>
          <w:sz w:val="28"/>
          <w:szCs w:val="28"/>
        </w:rPr>
        <w:t>’</w:t>
      </w:r>
      <w:r w:rsidRPr="000A0F5B">
        <w:rPr>
          <w:rFonts w:eastAsia="Times New Roman" w:cs="Times New Roman"/>
          <w:sz w:val="28"/>
          <w:szCs w:val="28"/>
          <w:lang w:val="uk-UA"/>
        </w:rPr>
        <w:t xml:space="preserve">єднань.                                                                      </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Розділ 4. Характеристики опору металу руйнування в присутності концентраторів                                                                                             –</w:t>
      </w:r>
      <w:r w:rsidR="00AF52FA">
        <w:rPr>
          <w:rFonts w:eastAsia="Times New Roman" w:cs="Times New Roman"/>
          <w:sz w:val="28"/>
          <w:szCs w:val="28"/>
          <w:lang w:val="uk-UA"/>
        </w:rPr>
        <w:t xml:space="preserve"> </w:t>
      </w:r>
      <w:r w:rsidRPr="000A0F5B">
        <w:rPr>
          <w:rFonts w:eastAsia="Times New Roman" w:cs="Times New Roman"/>
          <w:sz w:val="28"/>
          <w:szCs w:val="28"/>
          <w:lang w:val="uk-UA"/>
        </w:rPr>
        <w:t>8 годин</w:t>
      </w:r>
    </w:p>
    <w:p w:rsidR="000A0F5B" w:rsidRPr="000A0F5B" w:rsidRDefault="000A0F5B" w:rsidP="000A0F5B">
      <w:pPr>
        <w:tabs>
          <w:tab w:val="left" w:pos="3960"/>
        </w:tabs>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lastRenderedPageBreak/>
        <w:t xml:space="preserve">Тема 4.1. Лекція </w:t>
      </w:r>
      <w:r w:rsidR="00AF52FA">
        <w:rPr>
          <w:rFonts w:eastAsia="Times New Roman" w:cs="Times New Roman"/>
          <w:sz w:val="28"/>
          <w:szCs w:val="28"/>
          <w:lang w:val="uk-UA"/>
        </w:rPr>
        <w:t>9</w:t>
      </w:r>
      <w:r w:rsidRPr="000A0F5B">
        <w:rPr>
          <w:rFonts w:eastAsia="Times New Roman" w:cs="Times New Roman"/>
          <w:sz w:val="28"/>
          <w:szCs w:val="28"/>
          <w:lang w:val="uk-UA"/>
        </w:rPr>
        <w:t xml:space="preserve">. Оцінка властивостей металу й елементів конструкції на стадії утворення тріщин                                                                       – </w:t>
      </w:r>
      <w:smartTag w:uri="urn:schemas-microsoft-com:office:smarttags" w:element="time">
        <w:smartTagPr>
          <w:attr w:name="Minute" w:val="0"/>
          <w:attr w:name="Hour" w:val="2"/>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Середнє руйнівне напруження, руйнуючий момент, пружно-пластична деформація, робота пружно-пластичної деформації. Експериментальні методи визначення пружно-пластичних деформацій. Критичний коефіцієнт інтенсивності деформацій.</w:t>
      </w:r>
    </w:p>
    <w:p w:rsidR="000A0F5B" w:rsidRPr="000A0F5B" w:rsidRDefault="000A0F5B" w:rsidP="000A0F5B">
      <w:pPr>
        <w:spacing w:line="288" w:lineRule="auto"/>
        <w:ind w:firstLine="540"/>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 xml:space="preserve"> Література [1, с. 117-121; 2, с.41-45; 5, с.48-55; 6, с.61-69]             </w:t>
      </w:r>
    </w:p>
    <w:p w:rsidR="000A0F5B" w:rsidRPr="000A0F5B" w:rsidRDefault="000A0F5B" w:rsidP="000A0F5B">
      <w:pPr>
        <w:spacing w:line="288" w:lineRule="auto"/>
        <w:ind w:firstLine="720"/>
        <w:rPr>
          <w:rFonts w:eastAsia="Times New Roman" w:cs="Times New Roman"/>
          <w:sz w:val="28"/>
          <w:szCs w:val="20"/>
          <w:lang w:val="uk-UA"/>
        </w:rPr>
      </w:pPr>
      <w:r w:rsidRPr="000A0F5B">
        <w:rPr>
          <w:rFonts w:eastAsia="Times New Roman" w:cs="Times New Roman"/>
          <w:sz w:val="20"/>
          <w:szCs w:val="28"/>
        </w:rPr>
        <w:t xml:space="preserve">          </w:t>
      </w: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Експериментальні методи визначення пружно-пластичних складових деформацій</w:t>
      </w:r>
    </w:p>
    <w:p w:rsidR="000A0F5B" w:rsidRPr="000A0F5B" w:rsidRDefault="000A0F5B" w:rsidP="000A0F5B">
      <w:pPr>
        <w:spacing w:line="264" w:lineRule="auto"/>
        <w:ind w:firstLine="709"/>
        <w:jc w:val="both"/>
        <w:rPr>
          <w:rFonts w:eastAsia="Times New Roman" w:cs="Times New Roman"/>
          <w:sz w:val="28"/>
          <w:szCs w:val="20"/>
          <w:lang w:val="uk-UA"/>
        </w:rPr>
      </w:pPr>
      <w:r w:rsidRPr="000A0F5B">
        <w:rPr>
          <w:rFonts w:eastAsia="Times New Roman" w:cs="Times New Roman"/>
          <w:sz w:val="20"/>
          <w:szCs w:val="28"/>
        </w:rPr>
        <w:t xml:space="preserve"> </w:t>
      </w:r>
      <w:r w:rsidRPr="000A0F5B">
        <w:rPr>
          <w:rFonts w:eastAsia="Times New Roman" w:cs="Times New Roman"/>
          <w:sz w:val="28"/>
          <w:szCs w:val="28"/>
          <w:lang w:val="uk-UA"/>
        </w:rPr>
        <w:t xml:space="preserve">Тема 4.2. Лекція </w:t>
      </w:r>
      <w:r w:rsidR="00AF52FA">
        <w:rPr>
          <w:rFonts w:eastAsia="Times New Roman" w:cs="Times New Roman"/>
          <w:sz w:val="28"/>
          <w:szCs w:val="28"/>
          <w:lang w:val="uk-UA"/>
        </w:rPr>
        <w:t>10</w:t>
      </w:r>
      <w:r w:rsidRPr="000A0F5B">
        <w:rPr>
          <w:rFonts w:eastAsia="Times New Roman" w:cs="Times New Roman"/>
          <w:sz w:val="28"/>
          <w:szCs w:val="28"/>
          <w:lang w:val="uk-UA"/>
        </w:rPr>
        <w:t xml:space="preserve">. Критична рівновага тріщини. Енергетична умова А.Гриффітса і поправка Д.Ірвіна на пластичну деформацію.          </w:t>
      </w:r>
      <w:r w:rsidRPr="000A0F5B">
        <w:rPr>
          <w:rFonts w:eastAsia="Times New Roman" w:cs="Times New Roman"/>
          <w:sz w:val="28"/>
          <w:szCs w:val="20"/>
          <w:lang w:val="uk-UA"/>
        </w:rPr>
        <w:t xml:space="preserve">–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r w:rsidRPr="000A0F5B">
        <w:rPr>
          <w:rFonts w:eastAsia="Times New Roman" w:cs="Times New Roman"/>
          <w:sz w:val="28"/>
          <w:szCs w:val="28"/>
          <w:lang w:val="uk-UA"/>
        </w:rPr>
        <w:t xml:space="preserve">                                    </w:t>
      </w:r>
      <w:r w:rsidRPr="000A0F5B">
        <w:rPr>
          <w:rFonts w:eastAsia="Times New Roman" w:cs="Times New Roman"/>
          <w:sz w:val="28"/>
          <w:szCs w:val="20"/>
          <w:lang w:val="uk-UA"/>
        </w:rPr>
        <w:t xml:space="preserve"> </w:t>
      </w:r>
      <w:r w:rsidRPr="000A0F5B">
        <w:rPr>
          <w:rFonts w:eastAsia="Times New Roman" w:cs="Times New Roman"/>
          <w:sz w:val="28"/>
          <w:szCs w:val="20"/>
          <w:lang w:val="uk-UA"/>
        </w:rPr>
        <w:tab/>
        <w:t xml:space="preserve">Крива критичного руйнування. Енергетична умова  А.Гриффітса для іде-алізованої схеми руйнування. Критична довжина тріщини, критичне напружен-ня, критична </w:t>
      </w:r>
      <w:r w:rsidRPr="000A0F5B">
        <w:rPr>
          <w:rFonts w:eastAsia="Times New Roman" w:cs="Times New Roman"/>
          <w:sz w:val="28"/>
          <w:szCs w:val="20"/>
        </w:rPr>
        <w:t>енерг</w:t>
      </w:r>
      <w:r w:rsidRPr="000A0F5B">
        <w:rPr>
          <w:rFonts w:eastAsia="Times New Roman" w:cs="Times New Roman"/>
          <w:sz w:val="28"/>
          <w:szCs w:val="20"/>
          <w:lang w:val="uk-UA"/>
        </w:rPr>
        <w:t>і</w:t>
      </w:r>
      <w:r w:rsidRPr="000A0F5B">
        <w:rPr>
          <w:rFonts w:eastAsia="Times New Roman" w:cs="Times New Roman"/>
          <w:sz w:val="28"/>
          <w:szCs w:val="20"/>
        </w:rPr>
        <w:t xml:space="preserve">я утворення </w:t>
      </w:r>
      <w:r w:rsidRPr="000A0F5B">
        <w:rPr>
          <w:rFonts w:eastAsia="Times New Roman" w:cs="Times New Roman"/>
          <w:sz w:val="28"/>
          <w:szCs w:val="20"/>
          <w:lang w:val="uk-UA"/>
        </w:rPr>
        <w:t xml:space="preserve">нових поверхонь. Поправка Є.Орвіна і Д.Ірвіна на </w:t>
      </w:r>
      <w:r w:rsidRPr="000A0F5B">
        <w:rPr>
          <w:rFonts w:eastAsia="Times New Roman" w:cs="Times New Roman"/>
          <w:sz w:val="28"/>
          <w:szCs w:val="20"/>
        </w:rPr>
        <w:t>енерг</w:t>
      </w:r>
      <w:r w:rsidRPr="000A0F5B">
        <w:rPr>
          <w:rFonts w:eastAsia="Times New Roman" w:cs="Times New Roman"/>
          <w:sz w:val="28"/>
          <w:szCs w:val="20"/>
          <w:lang w:val="uk-UA"/>
        </w:rPr>
        <w:t>і</w:t>
      </w:r>
      <w:r w:rsidRPr="000A0F5B">
        <w:rPr>
          <w:rFonts w:eastAsia="Times New Roman" w:cs="Times New Roman"/>
          <w:sz w:val="28"/>
          <w:szCs w:val="20"/>
        </w:rPr>
        <w:t>ю</w:t>
      </w:r>
      <w:r w:rsidRPr="000A0F5B">
        <w:rPr>
          <w:rFonts w:eastAsia="Times New Roman" w:cs="Times New Roman"/>
          <w:sz w:val="28"/>
          <w:szCs w:val="20"/>
          <w:lang w:val="uk-UA"/>
        </w:rPr>
        <w:t xml:space="preserve"> п</w:t>
      </w:r>
      <w:r w:rsidRPr="000A0F5B">
        <w:rPr>
          <w:rFonts w:eastAsia="Times New Roman" w:cs="Times New Roman"/>
          <w:sz w:val="28"/>
          <w:szCs w:val="20"/>
        </w:rPr>
        <w:t>ластичного деформуванн</w:t>
      </w:r>
      <w:r w:rsidRPr="000A0F5B">
        <w:rPr>
          <w:rFonts w:eastAsia="Times New Roman" w:cs="Times New Roman"/>
          <w:sz w:val="28"/>
          <w:szCs w:val="20"/>
          <w:lang w:val="uk-UA"/>
        </w:rPr>
        <w:t xml:space="preserve">я. </w:t>
      </w:r>
      <w:r w:rsidRPr="000A0F5B">
        <w:rPr>
          <w:rFonts w:eastAsia="Times New Roman" w:cs="Times New Roman"/>
          <w:sz w:val="28"/>
          <w:szCs w:val="20"/>
        </w:rPr>
        <w:t xml:space="preserve"> </w:t>
      </w:r>
    </w:p>
    <w:p w:rsidR="000A0F5B" w:rsidRPr="000A0F5B" w:rsidRDefault="000A0F5B" w:rsidP="000A0F5B">
      <w:pPr>
        <w:spacing w:line="264" w:lineRule="auto"/>
        <w:ind w:firstLine="709"/>
        <w:jc w:val="both"/>
        <w:rPr>
          <w:rFonts w:eastAsia="Times New Roman" w:cs="Times New Roman"/>
          <w:sz w:val="28"/>
          <w:szCs w:val="28"/>
          <w:lang w:val="uk-UA"/>
        </w:rPr>
      </w:pPr>
      <w:r w:rsidRPr="000A0F5B">
        <w:rPr>
          <w:rFonts w:eastAsia="Times New Roman" w:cs="Times New Roman"/>
          <w:sz w:val="28"/>
          <w:szCs w:val="28"/>
        </w:rPr>
        <w:t>Література [1, с. 121-12</w:t>
      </w:r>
      <w:r w:rsidRPr="000A0F5B">
        <w:rPr>
          <w:rFonts w:eastAsia="Times New Roman" w:cs="Times New Roman"/>
          <w:sz w:val="28"/>
          <w:szCs w:val="28"/>
          <w:lang w:val="uk-UA"/>
        </w:rPr>
        <w:t>2</w:t>
      </w:r>
      <w:r w:rsidRPr="000A0F5B">
        <w:rPr>
          <w:rFonts w:eastAsia="Times New Roman" w:cs="Times New Roman"/>
          <w:sz w:val="28"/>
          <w:szCs w:val="28"/>
        </w:rPr>
        <w:t>; 2, с.4</w:t>
      </w:r>
      <w:r w:rsidRPr="000A0F5B">
        <w:rPr>
          <w:rFonts w:eastAsia="Times New Roman" w:cs="Times New Roman"/>
          <w:sz w:val="28"/>
          <w:szCs w:val="28"/>
          <w:lang w:val="uk-UA"/>
        </w:rPr>
        <w:t>8</w:t>
      </w:r>
      <w:r w:rsidRPr="000A0F5B">
        <w:rPr>
          <w:rFonts w:eastAsia="Times New Roman" w:cs="Times New Roman"/>
          <w:sz w:val="28"/>
          <w:szCs w:val="28"/>
        </w:rPr>
        <w:t>-5</w:t>
      </w:r>
      <w:r w:rsidRPr="000A0F5B">
        <w:rPr>
          <w:rFonts w:eastAsia="Times New Roman" w:cs="Times New Roman"/>
          <w:sz w:val="28"/>
          <w:szCs w:val="28"/>
          <w:lang w:val="uk-UA"/>
        </w:rPr>
        <w:t>1</w:t>
      </w:r>
      <w:r w:rsidRPr="000A0F5B">
        <w:rPr>
          <w:rFonts w:eastAsia="Times New Roman" w:cs="Times New Roman"/>
          <w:sz w:val="28"/>
          <w:szCs w:val="28"/>
        </w:rPr>
        <w:t>; 5, с.</w:t>
      </w:r>
      <w:r w:rsidRPr="000A0F5B">
        <w:rPr>
          <w:rFonts w:eastAsia="Times New Roman" w:cs="Times New Roman"/>
          <w:sz w:val="28"/>
          <w:szCs w:val="28"/>
          <w:lang w:val="uk-UA"/>
        </w:rPr>
        <w:t>59</w:t>
      </w:r>
      <w:r w:rsidRPr="000A0F5B">
        <w:rPr>
          <w:rFonts w:eastAsia="Times New Roman" w:cs="Times New Roman"/>
          <w:sz w:val="28"/>
          <w:szCs w:val="28"/>
        </w:rPr>
        <w:t>-</w:t>
      </w:r>
      <w:r w:rsidRPr="000A0F5B">
        <w:rPr>
          <w:rFonts w:eastAsia="Times New Roman" w:cs="Times New Roman"/>
          <w:sz w:val="28"/>
          <w:szCs w:val="28"/>
          <w:lang w:val="uk-UA"/>
        </w:rPr>
        <w:t>72</w:t>
      </w:r>
      <w:r w:rsidRPr="000A0F5B">
        <w:rPr>
          <w:rFonts w:eastAsia="Times New Roman" w:cs="Times New Roman"/>
          <w:sz w:val="28"/>
          <w:szCs w:val="28"/>
        </w:rPr>
        <w:t>; 6, с.6</w:t>
      </w:r>
      <w:r w:rsidRPr="000A0F5B">
        <w:rPr>
          <w:rFonts w:eastAsia="Times New Roman" w:cs="Times New Roman"/>
          <w:sz w:val="28"/>
          <w:szCs w:val="28"/>
          <w:lang w:val="uk-UA"/>
        </w:rPr>
        <w:t>9</w:t>
      </w:r>
      <w:r w:rsidRPr="000A0F5B">
        <w:rPr>
          <w:rFonts w:eastAsia="Times New Roman" w:cs="Times New Roman"/>
          <w:sz w:val="28"/>
          <w:szCs w:val="28"/>
        </w:rPr>
        <w:t>-</w:t>
      </w:r>
      <w:r w:rsidRPr="000A0F5B">
        <w:rPr>
          <w:rFonts w:eastAsia="Times New Roman" w:cs="Times New Roman"/>
          <w:sz w:val="28"/>
          <w:szCs w:val="28"/>
          <w:lang w:val="uk-UA"/>
        </w:rPr>
        <w:t>76; 7,с.622-626</w:t>
      </w:r>
      <w:r w:rsidRPr="000A0F5B">
        <w:rPr>
          <w:rFonts w:eastAsia="Times New Roman" w:cs="Times New Roman"/>
          <w:sz w:val="28"/>
          <w:szCs w:val="28"/>
        </w:rPr>
        <w:t>]</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 Еквівалентна довжина тріщини. Поширення тріщини в загальному випадку.</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4.3. Лекція </w:t>
      </w:r>
      <w:r w:rsidR="00AF52FA">
        <w:rPr>
          <w:rFonts w:eastAsia="Times New Roman" w:cs="Times New Roman"/>
          <w:sz w:val="28"/>
          <w:szCs w:val="28"/>
          <w:lang w:val="uk-UA"/>
        </w:rPr>
        <w:t>11</w:t>
      </w:r>
      <w:r w:rsidRPr="000A0F5B">
        <w:rPr>
          <w:rFonts w:eastAsia="Times New Roman" w:cs="Times New Roman"/>
          <w:sz w:val="28"/>
          <w:szCs w:val="28"/>
          <w:lang w:val="uk-UA"/>
        </w:rPr>
        <w:t xml:space="preserve">. Силові критерії руйнування. Оцінка розміру пластичної зони уздовж тріщини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ab/>
        <w:t>Напружений стан в малому колі вершини тріщини. Переміщення в нап -</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рямі вісей Х та У. Схема розкриття тріщини. Довжина пластичної зони уздовж тріщини. Розповсюдження пластичних деформацій по товщині елементу.</w:t>
      </w:r>
      <w:r w:rsidRPr="000A0F5B">
        <w:rPr>
          <w:rFonts w:eastAsia="Times New Roman" w:cs="Times New Roman"/>
          <w:sz w:val="28"/>
          <w:szCs w:val="28"/>
        </w:rPr>
        <w:t xml:space="preserve"> Оц</w:t>
      </w:r>
      <w:r w:rsidRPr="000A0F5B">
        <w:rPr>
          <w:rFonts w:eastAsia="Times New Roman" w:cs="Times New Roman"/>
          <w:sz w:val="28"/>
          <w:szCs w:val="28"/>
          <w:lang w:val="uk-UA"/>
        </w:rPr>
        <w:t>і</w:t>
      </w:r>
      <w:r w:rsidRPr="000A0F5B">
        <w:rPr>
          <w:rFonts w:eastAsia="Times New Roman" w:cs="Times New Roman"/>
          <w:sz w:val="28"/>
          <w:szCs w:val="28"/>
        </w:rPr>
        <w:t>н</w:t>
      </w:r>
      <w:r w:rsidRPr="000A0F5B">
        <w:rPr>
          <w:rFonts w:eastAsia="Times New Roman" w:cs="Times New Roman"/>
          <w:sz w:val="28"/>
          <w:szCs w:val="28"/>
          <w:lang w:val="uk-UA"/>
        </w:rPr>
        <w:t>-</w:t>
      </w:r>
      <w:r w:rsidRPr="000A0F5B">
        <w:rPr>
          <w:rFonts w:eastAsia="Times New Roman" w:cs="Times New Roman"/>
          <w:sz w:val="28"/>
          <w:szCs w:val="28"/>
        </w:rPr>
        <w:t>ка розм</w:t>
      </w:r>
      <w:r w:rsidRPr="000A0F5B">
        <w:rPr>
          <w:rFonts w:eastAsia="Times New Roman" w:cs="Times New Roman"/>
          <w:sz w:val="28"/>
          <w:szCs w:val="28"/>
          <w:lang w:val="uk-UA"/>
        </w:rPr>
        <w:t>і</w:t>
      </w:r>
      <w:r w:rsidRPr="000A0F5B">
        <w:rPr>
          <w:rFonts w:eastAsia="Times New Roman" w:cs="Times New Roman"/>
          <w:sz w:val="28"/>
          <w:szCs w:val="28"/>
        </w:rPr>
        <w:t>ру пластично</w:t>
      </w:r>
      <w:r w:rsidRPr="000A0F5B">
        <w:rPr>
          <w:rFonts w:eastAsia="Times New Roman" w:cs="Times New Roman"/>
          <w:sz w:val="28"/>
          <w:szCs w:val="28"/>
          <w:lang w:val="uk-UA"/>
        </w:rPr>
        <w:t>ї</w:t>
      </w:r>
      <w:r w:rsidRPr="000A0F5B">
        <w:rPr>
          <w:rFonts w:eastAsia="Times New Roman" w:cs="Times New Roman"/>
          <w:sz w:val="28"/>
          <w:szCs w:val="28"/>
        </w:rPr>
        <w:t xml:space="preserve"> зони уздовж тр</w:t>
      </w:r>
      <w:r w:rsidRPr="000A0F5B">
        <w:rPr>
          <w:rFonts w:eastAsia="Times New Roman" w:cs="Times New Roman"/>
          <w:sz w:val="28"/>
          <w:szCs w:val="28"/>
          <w:lang w:val="uk-UA"/>
        </w:rPr>
        <w:t>і</w:t>
      </w:r>
      <w:r w:rsidRPr="000A0F5B">
        <w:rPr>
          <w:rFonts w:eastAsia="Times New Roman" w:cs="Times New Roman"/>
          <w:sz w:val="28"/>
          <w:szCs w:val="28"/>
        </w:rPr>
        <w:t>щини.</w:t>
      </w:r>
    </w:p>
    <w:p w:rsidR="000A0F5B" w:rsidRPr="000A0F5B" w:rsidRDefault="000A0F5B" w:rsidP="000A0F5B">
      <w:pPr>
        <w:spacing w:line="288" w:lineRule="auto"/>
        <w:ind w:firstLine="540"/>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 xml:space="preserve">Література [1, с. 121-124; 5, с.64-70; 6, с.84-94; 7,с.627-634]  </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0"/>
          <w:szCs w:val="28"/>
        </w:rPr>
        <w:t xml:space="preserve">         </w:t>
      </w: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Силові критерії руйнування.</w:t>
      </w:r>
    </w:p>
    <w:p w:rsidR="000A0F5B" w:rsidRPr="000A0F5B" w:rsidRDefault="000A0F5B" w:rsidP="000A0F5B">
      <w:pPr>
        <w:spacing w:line="288" w:lineRule="auto"/>
        <w:ind w:firstLine="540"/>
        <w:rPr>
          <w:rFonts w:eastAsia="Times New Roman" w:cs="Times New Roman"/>
          <w:sz w:val="28"/>
          <w:szCs w:val="20"/>
          <w:lang w:val="uk-UA"/>
        </w:rPr>
      </w:pPr>
      <w:r w:rsidRPr="000A0F5B">
        <w:rPr>
          <w:rFonts w:eastAsia="Times New Roman" w:cs="Times New Roman"/>
          <w:sz w:val="28"/>
          <w:szCs w:val="28"/>
          <w:lang w:val="uk-UA"/>
        </w:rPr>
        <w:t xml:space="preserve">  Тема 4.4. Лекція 1</w:t>
      </w:r>
      <w:r w:rsidR="00AF52FA">
        <w:rPr>
          <w:rFonts w:eastAsia="Times New Roman" w:cs="Times New Roman"/>
          <w:sz w:val="28"/>
          <w:szCs w:val="28"/>
          <w:lang w:val="uk-UA"/>
        </w:rPr>
        <w:t>2</w:t>
      </w:r>
      <w:r w:rsidRPr="000A0F5B">
        <w:rPr>
          <w:rFonts w:eastAsia="Times New Roman" w:cs="Times New Roman"/>
          <w:sz w:val="28"/>
          <w:szCs w:val="28"/>
          <w:lang w:val="uk-UA"/>
        </w:rPr>
        <w:t xml:space="preserve">. Методи визначення опору металу </w:t>
      </w:r>
      <w:r w:rsidRPr="000A0F5B">
        <w:rPr>
          <w:rFonts w:eastAsia="Times New Roman" w:cs="Times New Roman"/>
          <w:sz w:val="28"/>
          <w:szCs w:val="20"/>
          <w:lang w:val="uk-UA"/>
        </w:rPr>
        <w:t>утворенню</w:t>
      </w:r>
      <w:r w:rsidRPr="000A0F5B">
        <w:rPr>
          <w:rFonts w:eastAsia="Times New Roman" w:cs="Times New Roman"/>
          <w:sz w:val="28"/>
          <w:szCs w:val="28"/>
          <w:lang w:val="uk-UA"/>
        </w:rPr>
        <w:t xml:space="preserve"> і поши-ренню тріщини                                                                                         </w:t>
      </w:r>
      <w:r w:rsidRPr="000A0F5B">
        <w:rPr>
          <w:rFonts w:eastAsia="Times New Roman" w:cs="Times New Roman"/>
          <w:sz w:val="28"/>
          <w:szCs w:val="20"/>
          <w:lang w:val="uk-UA"/>
        </w:rPr>
        <w:t xml:space="preserve">–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p>
    <w:p w:rsidR="000A0F5B" w:rsidRPr="000A0F5B" w:rsidRDefault="000A0F5B" w:rsidP="000A0F5B">
      <w:pPr>
        <w:spacing w:line="288" w:lineRule="auto"/>
        <w:rPr>
          <w:rFonts w:eastAsia="Times New Roman" w:cs="Times New Roman"/>
          <w:sz w:val="28"/>
          <w:szCs w:val="20"/>
        </w:rPr>
      </w:pPr>
      <w:r w:rsidRPr="000A0F5B">
        <w:rPr>
          <w:rFonts w:eastAsia="Times New Roman" w:cs="Times New Roman"/>
          <w:sz w:val="28"/>
          <w:szCs w:val="20"/>
        </w:rPr>
        <w:tab/>
        <w:t xml:space="preserve">Робота </w:t>
      </w:r>
      <w:r w:rsidRPr="000A0F5B">
        <w:rPr>
          <w:rFonts w:eastAsia="Times New Roman" w:cs="Times New Roman"/>
          <w:sz w:val="28"/>
          <w:szCs w:val="20"/>
          <w:lang w:val="uk-UA"/>
        </w:rPr>
        <w:t>утвор</w:t>
      </w:r>
      <w:r w:rsidRPr="000A0F5B">
        <w:rPr>
          <w:rFonts w:eastAsia="Times New Roman" w:cs="Times New Roman"/>
          <w:sz w:val="28"/>
          <w:szCs w:val="20"/>
        </w:rPr>
        <w:t>ення і поширення тріщини. Методи: Л.С.Ліфшиця і А.С.Рах</w:t>
      </w:r>
      <w:r w:rsidRPr="000A0F5B">
        <w:rPr>
          <w:rFonts w:eastAsia="Times New Roman" w:cs="Times New Roman"/>
          <w:sz w:val="28"/>
          <w:szCs w:val="20"/>
          <w:lang w:val="uk-UA"/>
        </w:rPr>
        <w:t>-</w:t>
      </w:r>
      <w:r w:rsidRPr="000A0F5B">
        <w:rPr>
          <w:rFonts w:eastAsia="Times New Roman" w:cs="Times New Roman"/>
          <w:sz w:val="28"/>
          <w:szCs w:val="20"/>
        </w:rPr>
        <w:t>манова; Н.Кано й Є.Імбембо; А.П.Гуляєва; В.С.Іванової. Поширення тріщини в загальному випадку</w:t>
      </w:r>
      <w:r w:rsidRPr="000A0F5B">
        <w:rPr>
          <w:rFonts w:eastAsia="Times New Roman" w:cs="Times New Roman"/>
          <w:sz w:val="28"/>
          <w:szCs w:val="20"/>
          <w:lang w:val="uk-UA"/>
        </w:rPr>
        <w:t xml:space="preserve"> і</w:t>
      </w:r>
      <w:r w:rsidRPr="000A0F5B">
        <w:rPr>
          <w:rFonts w:eastAsia="Times New Roman" w:cs="Times New Roman"/>
          <w:sz w:val="28"/>
          <w:szCs w:val="20"/>
        </w:rPr>
        <w:t xml:space="preserve"> при наявності в матеріалі крихкої зони. Енергетичні мето</w:t>
      </w:r>
      <w:r w:rsidRPr="000A0F5B">
        <w:rPr>
          <w:rFonts w:eastAsia="Times New Roman" w:cs="Times New Roman"/>
          <w:sz w:val="28"/>
          <w:szCs w:val="20"/>
          <w:lang w:val="uk-UA"/>
        </w:rPr>
        <w:t>-</w:t>
      </w:r>
      <w:r w:rsidRPr="000A0F5B">
        <w:rPr>
          <w:rFonts w:eastAsia="Times New Roman" w:cs="Times New Roman"/>
          <w:sz w:val="28"/>
          <w:szCs w:val="20"/>
        </w:rPr>
        <w:t xml:space="preserve">ди визначення опору металу поширенню тріщини (методи Б.А.Дроздовського, Отані, Шарпі, К.Хартбауера і Г.Орнера, В.Г.Кудрявцева і В.С.Іванової, метод хвилі). Неенергетичні </w:t>
      </w:r>
      <w:r w:rsidRPr="000A0F5B">
        <w:rPr>
          <w:rFonts w:eastAsia="Times New Roman" w:cs="Times New Roman"/>
          <w:sz w:val="28"/>
          <w:szCs w:val="20"/>
          <w:lang w:val="uk-UA"/>
        </w:rPr>
        <w:t>характеристики</w:t>
      </w:r>
      <w:r w:rsidRPr="000A0F5B">
        <w:rPr>
          <w:rFonts w:eastAsia="Times New Roman" w:cs="Times New Roman"/>
          <w:sz w:val="28"/>
          <w:szCs w:val="20"/>
        </w:rPr>
        <w:t xml:space="preserve"> визначення опору металу поширенню тріщини: </w:t>
      </w:r>
      <w:r w:rsidRPr="000A0F5B">
        <w:rPr>
          <w:rFonts w:eastAsia="Times New Roman" w:cs="Times New Roman"/>
          <w:sz w:val="28"/>
          <w:szCs w:val="20"/>
          <w:lang w:val="uk-UA"/>
        </w:rPr>
        <w:t xml:space="preserve">методи </w:t>
      </w:r>
      <w:r w:rsidRPr="000A0F5B">
        <w:rPr>
          <w:rFonts w:eastAsia="Times New Roman" w:cs="Times New Roman"/>
          <w:sz w:val="28"/>
          <w:szCs w:val="20"/>
        </w:rPr>
        <w:t>Т.Робертсона, інститута Баттеля; швидкість руху тріщини.</w:t>
      </w:r>
    </w:p>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0"/>
          <w:lang w:val="uk-UA"/>
        </w:rPr>
        <w:t xml:space="preserve"> </w:t>
      </w:r>
      <w:r w:rsidRPr="000A0F5B">
        <w:rPr>
          <w:rFonts w:eastAsia="Times New Roman" w:cs="Times New Roman"/>
          <w:sz w:val="28"/>
          <w:szCs w:val="20"/>
          <w:lang w:val="uk-UA"/>
        </w:rPr>
        <w:tab/>
        <w:t xml:space="preserve">Література </w:t>
      </w:r>
      <w:r w:rsidRPr="000A0F5B">
        <w:rPr>
          <w:rFonts w:eastAsia="Times New Roman" w:cs="Times New Roman"/>
          <w:sz w:val="28"/>
          <w:szCs w:val="28"/>
        </w:rPr>
        <w:t>[1, с. 12</w:t>
      </w:r>
      <w:r w:rsidRPr="000A0F5B">
        <w:rPr>
          <w:rFonts w:eastAsia="Times New Roman" w:cs="Times New Roman"/>
          <w:sz w:val="28"/>
          <w:szCs w:val="28"/>
          <w:lang w:val="uk-UA"/>
        </w:rPr>
        <w:t>1</w:t>
      </w:r>
      <w:r w:rsidRPr="000A0F5B">
        <w:rPr>
          <w:rFonts w:eastAsia="Times New Roman" w:cs="Times New Roman"/>
          <w:sz w:val="28"/>
          <w:szCs w:val="28"/>
        </w:rPr>
        <w:t>-126; 2, с.</w:t>
      </w:r>
      <w:r w:rsidRPr="000A0F5B">
        <w:rPr>
          <w:rFonts w:eastAsia="Times New Roman" w:cs="Times New Roman"/>
          <w:sz w:val="28"/>
          <w:szCs w:val="28"/>
          <w:lang w:val="uk-UA"/>
        </w:rPr>
        <w:t xml:space="preserve">45-47, </w:t>
      </w:r>
      <w:r w:rsidRPr="000A0F5B">
        <w:rPr>
          <w:rFonts w:eastAsia="Times New Roman" w:cs="Times New Roman"/>
          <w:sz w:val="28"/>
          <w:szCs w:val="28"/>
        </w:rPr>
        <w:t>53-58; 5, с.</w:t>
      </w:r>
      <w:r w:rsidRPr="000A0F5B">
        <w:rPr>
          <w:rFonts w:eastAsia="Times New Roman" w:cs="Times New Roman"/>
          <w:sz w:val="28"/>
          <w:szCs w:val="28"/>
          <w:lang w:val="uk-UA"/>
        </w:rPr>
        <w:t xml:space="preserve">56-59, </w:t>
      </w:r>
      <w:r w:rsidRPr="000A0F5B">
        <w:rPr>
          <w:rFonts w:eastAsia="Times New Roman" w:cs="Times New Roman"/>
          <w:sz w:val="28"/>
          <w:szCs w:val="28"/>
        </w:rPr>
        <w:t>75-80; 6, с.</w:t>
      </w:r>
      <w:r w:rsidRPr="000A0F5B">
        <w:rPr>
          <w:rFonts w:eastAsia="Times New Roman" w:cs="Times New Roman"/>
          <w:sz w:val="28"/>
          <w:szCs w:val="28"/>
          <w:lang w:val="uk-UA"/>
        </w:rPr>
        <w:t>81-84,</w:t>
      </w:r>
    </w:p>
    <w:p w:rsidR="000A0F5B" w:rsidRPr="000A0F5B" w:rsidRDefault="000A0F5B" w:rsidP="000A0F5B">
      <w:pPr>
        <w:jc w:val="both"/>
        <w:rPr>
          <w:rFonts w:eastAsia="Times New Roman" w:cs="Times New Roman"/>
          <w:sz w:val="28"/>
          <w:szCs w:val="20"/>
        </w:rPr>
      </w:pPr>
      <w:r w:rsidRPr="000A0F5B">
        <w:rPr>
          <w:rFonts w:eastAsia="Times New Roman" w:cs="Times New Roman"/>
          <w:sz w:val="28"/>
          <w:szCs w:val="28"/>
        </w:rPr>
        <w:t>94-100]</w:t>
      </w:r>
      <w:r w:rsidRPr="000A0F5B">
        <w:rPr>
          <w:rFonts w:eastAsia="Times New Roman" w:cs="Times New Roman"/>
          <w:sz w:val="20"/>
          <w:szCs w:val="28"/>
        </w:rPr>
        <w:t xml:space="preserve">             </w:t>
      </w:r>
    </w:p>
    <w:p w:rsidR="000A0F5B" w:rsidRPr="000A0F5B" w:rsidRDefault="000A0F5B" w:rsidP="000A0F5B">
      <w:pPr>
        <w:spacing w:line="288" w:lineRule="auto"/>
        <w:ind w:firstLine="720"/>
        <w:jc w:val="both"/>
        <w:rPr>
          <w:rFonts w:eastAsia="Times New Roman" w:cs="Times New Roman"/>
          <w:sz w:val="28"/>
          <w:szCs w:val="28"/>
        </w:rPr>
      </w:pPr>
      <w:r w:rsidRPr="000A0F5B">
        <w:rPr>
          <w:rFonts w:eastAsia="Times New Roman" w:cs="Times New Roman"/>
          <w:sz w:val="28"/>
          <w:szCs w:val="28"/>
          <w:lang w:val="uk-UA"/>
        </w:rPr>
        <w:lastRenderedPageBreak/>
        <w:t>Завдання на СРС:</w:t>
      </w:r>
      <w:r w:rsidRPr="000A0F5B">
        <w:rPr>
          <w:rFonts w:eastAsia="Times New Roman" w:cs="Times New Roman"/>
          <w:sz w:val="28"/>
          <w:szCs w:val="20"/>
        </w:rPr>
        <w:t xml:space="preserve"> Поширення тріщини в загальному випадку. Поширен</w:t>
      </w:r>
      <w:r w:rsidRPr="000A0F5B">
        <w:rPr>
          <w:rFonts w:eastAsia="Times New Roman" w:cs="Times New Roman"/>
          <w:sz w:val="28"/>
          <w:szCs w:val="20"/>
          <w:lang w:val="uk-UA"/>
        </w:rPr>
        <w:t>-</w:t>
      </w:r>
      <w:r w:rsidRPr="000A0F5B">
        <w:rPr>
          <w:rFonts w:eastAsia="Times New Roman" w:cs="Times New Roman"/>
          <w:sz w:val="28"/>
          <w:szCs w:val="20"/>
        </w:rPr>
        <w:t>ня тріщини при наявності в матеріалі крихкої зони.</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0"/>
          <w:lang w:val="uk-UA"/>
        </w:rPr>
        <w:t xml:space="preserve">  </w:t>
      </w:r>
      <w:r w:rsidRPr="000A0F5B">
        <w:rPr>
          <w:rFonts w:eastAsia="Times New Roman" w:cs="Times New Roman"/>
          <w:sz w:val="28"/>
          <w:szCs w:val="28"/>
          <w:lang w:val="uk-UA"/>
        </w:rPr>
        <w:t>Розділ 5. Вплив дефектів на роботоздатність зварних конструкцій–6 год.</w:t>
      </w:r>
    </w:p>
    <w:p w:rsidR="000A0F5B" w:rsidRPr="000A0F5B" w:rsidRDefault="000A0F5B" w:rsidP="000A0F5B">
      <w:pPr>
        <w:tabs>
          <w:tab w:val="left" w:pos="3960"/>
        </w:tabs>
        <w:spacing w:line="264" w:lineRule="auto"/>
        <w:ind w:firstLine="720"/>
        <w:rPr>
          <w:rFonts w:eastAsia="Times New Roman" w:cs="Times New Roman"/>
          <w:sz w:val="28"/>
          <w:szCs w:val="20"/>
          <w:lang w:val="uk-UA"/>
        </w:rPr>
      </w:pPr>
      <w:r w:rsidRPr="000A0F5B">
        <w:rPr>
          <w:rFonts w:eastAsia="Times New Roman" w:cs="Times New Roman"/>
          <w:sz w:val="28"/>
          <w:szCs w:val="28"/>
          <w:lang w:val="uk-UA"/>
        </w:rPr>
        <w:t>Тема 5.1 Лекція 1</w:t>
      </w:r>
      <w:r w:rsidR="00AF52FA">
        <w:rPr>
          <w:rFonts w:eastAsia="Times New Roman" w:cs="Times New Roman"/>
          <w:sz w:val="28"/>
          <w:szCs w:val="28"/>
          <w:lang w:val="uk-UA"/>
        </w:rPr>
        <w:t>3</w:t>
      </w:r>
      <w:r w:rsidRPr="000A0F5B">
        <w:rPr>
          <w:rFonts w:eastAsia="Times New Roman" w:cs="Times New Roman"/>
          <w:sz w:val="28"/>
          <w:szCs w:val="28"/>
          <w:lang w:val="uk-UA"/>
        </w:rPr>
        <w:t xml:space="preserve">. Проблема обліку впливу дефектів на роботоздатність зварних з’єднань.. Оцінка впливу тріщиноподібних дефектів по силовому та деформаційному критеріям.      </w:t>
      </w:r>
      <w:r w:rsidRPr="000A0F5B">
        <w:rPr>
          <w:rFonts w:eastAsia="Times New Roman" w:cs="Times New Roman"/>
          <w:sz w:val="28"/>
          <w:szCs w:val="20"/>
          <w:lang w:val="uk-UA"/>
        </w:rPr>
        <w:t xml:space="preserve">                                                             –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 xml:space="preserve">и                        </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Визначення терміну – дефект. Вплив дефектів на міцність зварних з</w:t>
      </w:r>
      <w:r w:rsidRPr="000A0F5B">
        <w:rPr>
          <w:rFonts w:eastAsia="Times New Roman" w:cs="Times New Roman"/>
          <w:sz w:val="28"/>
          <w:szCs w:val="28"/>
        </w:rPr>
        <w:t>’</w:t>
      </w:r>
      <w:r w:rsidRPr="000A0F5B">
        <w:rPr>
          <w:rFonts w:eastAsia="Times New Roman" w:cs="Times New Roman"/>
          <w:sz w:val="28"/>
          <w:szCs w:val="28"/>
          <w:lang w:val="uk-UA"/>
        </w:rPr>
        <w:t>єд-нань. Напрямки впливу дефектыв на міцність: умови навантаження і експлуатації; вид дефекту (тріщина, пора, зсув, місця переходу від основного до наплавленого металу); властивості металу (вуглецеві сталі, високоміцні сталі, кольорові метали). Оцінка впливу тріщиноподібних дефектів по силовому і деформаційному критеріях. Вплив товщини металу. Чутливість зварних з</w:t>
      </w:r>
      <w:r w:rsidRPr="000A0F5B">
        <w:rPr>
          <w:rFonts w:eastAsia="Times New Roman" w:cs="Times New Roman"/>
          <w:sz w:val="28"/>
          <w:szCs w:val="28"/>
        </w:rPr>
        <w:t>’</w:t>
      </w:r>
      <w:r w:rsidRPr="000A0F5B">
        <w:rPr>
          <w:rFonts w:eastAsia="Times New Roman" w:cs="Times New Roman"/>
          <w:sz w:val="28"/>
          <w:szCs w:val="28"/>
          <w:lang w:val="uk-UA"/>
        </w:rPr>
        <w:t>єднань до концентрації напружень.</w:t>
      </w:r>
    </w:p>
    <w:p w:rsidR="000A0F5B" w:rsidRPr="000A0F5B" w:rsidRDefault="000A0F5B" w:rsidP="000A0F5B">
      <w:pPr>
        <w:spacing w:line="288" w:lineRule="auto"/>
        <w:jc w:val="both"/>
        <w:rPr>
          <w:rFonts w:eastAsia="Times New Roman" w:cs="Times New Roman"/>
          <w:sz w:val="28"/>
          <w:szCs w:val="28"/>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Література [1, с. 126-130;  3, с. 35-42; 5, с.83-89; 6, с. 106-114].</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 Вплив товщини металу на напружено-деформований стан металу при наявності тріщини</w:t>
      </w:r>
    </w:p>
    <w:p w:rsidR="000A0F5B" w:rsidRPr="000A0F5B" w:rsidRDefault="000A0F5B" w:rsidP="000A0F5B">
      <w:pPr>
        <w:tabs>
          <w:tab w:val="left" w:pos="3960"/>
        </w:tabs>
        <w:spacing w:line="288" w:lineRule="auto"/>
        <w:ind w:firstLine="709"/>
        <w:rPr>
          <w:rFonts w:eastAsia="Times New Roman" w:cs="Times New Roman"/>
          <w:sz w:val="28"/>
          <w:szCs w:val="28"/>
        </w:rPr>
      </w:pPr>
      <w:r w:rsidRPr="000A0F5B">
        <w:rPr>
          <w:rFonts w:eastAsia="Times New Roman" w:cs="Times New Roman"/>
          <w:sz w:val="28"/>
          <w:szCs w:val="28"/>
          <w:lang w:val="uk-UA"/>
        </w:rPr>
        <w:t>Тема 5.2. Лекція 1</w:t>
      </w:r>
      <w:r w:rsidR="00AF52FA">
        <w:rPr>
          <w:rFonts w:eastAsia="Times New Roman" w:cs="Times New Roman"/>
          <w:sz w:val="28"/>
          <w:szCs w:val="28"/>
          <w:lang w:val="uk-UA"/>
        </w:rPr>
        <w:t>4</w:t>
      </w:r>
      <w:r w:rsidRPr="000A0F5B">
        <w:rPr>
          <w:rFonts w:eastAsia="Times New Roman" w:cs="Times New Roman"/>
          <w:sz w:val="28"/>
          <w:szCs w:val="28"/>
          <w:lang w:val="uk-UA"/>
        </w:rPr>
        <w:t xml:space="preserve">. Еквівелентна довжина тріщини. Коефіцієнти запасу за різними критеріями при наявності дефектів                                      – </w:t>
      </w:r>
      <w:smartTag w:uri="urn:schemas-microsoft-com:office:smarttags" w:element="time">
        <w:smartTagPr>
          <w:attr w:name="Hour" w:val="2"/>
          <w:attr w:name="Minute" w:val="0"/>
        </w:smartTagPr>
        <w:r w:rsidRPr="000A0F5B">
          <w:rPr>
            <w:rFonts w:eastAsia="Times New Roman" w:cs="Times New Roman"/>
            <w:sz w:val="28"/>
            <w:szCs w:val="28"/>
            <w:lang w:val="uk-UA"/>
          </w:rPr>
          <w:t>2годин</w:t>
        </w:r>
      </w:smartTag>
      <w:r w:rsidRPr="000A0F5B">
        <w:rPr>
          <w:rFonts w:eastAsia="Times New Roman" w:cs="Times New Roman"/>
          <w:sz w:val="28"/>
          <w:szCs w:val="28"/>
          <w:lang w:val="uk-UA"/>
        </w:rPr>
        <w:t xml:space="preserve">и                                                              </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Еквівалентна довжина тріщини, як схематизація й уніфікація різних видів дефектів. Коефіцієнти запасу по: міцності, пластичності, критичному числу циклів навантаження, тріщиностійкості (коефіцієнти інтенсивності напружень і деформацій). Порядок розрахунку допустимості наявного дефекту при циклічному навантаженні.</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Література [1, с. 130-133;  5, с.89-93; 6, с. 114-117].</w:t>
      </w:r>
    </w:p>
    <w:p w:rsidR="000A0F5B" w:rsidRPr="000A0F5B" w:rsidRDefault="000A0F5B" w:rsidP="000A0F5B">
      <w:pPr>
        <w:spacing w:line="264" w:lineRule="auto"/>
        <w:ind w:firstLine="720"/>
        <w:jc w:val="both"/>
        <w:rPr>
          <w:rFonts w:eastAsia="Times New Roman" w:cs="Times New Roman"/>
          <w:sz w:val="28"/>
          <w:szCs w:val="20"/>
          <w:lang w:val="uk-UA"/>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Розрахунок допустимості наявного дефекту при циклічному навантаженні.</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5.3. Лекція 1</w:t>
      </w:r>
      <w:r w:rsidR="00AF52FA">
        <w:rPr>
          <w:rFonts w:eastAsia="Times New Roman" w:cs="Times New Roman"/>
          <w:sz w:val="28"/>
          <w:szCs w:val="28"/>
          <w:lang w:val="uk-UA"/>
        </w:rPr>
        <w:t>5</w:t>
      </w:r>
      <w:r w:rsidRPr="000A0F5B">
        <w:rPr>
          <w:rFonts w:eastAsia="Times New Roman" w:cs="Times New Roman"/>
          <w:sz w:val="28"/>
          <w:szCs w:val="28"/>
          <w:lang w:val="uk-UA"/>
        </w:rPr>
        <w:t xml:space="preserve">.  Оцінка роботоздатності стикових з’єднань при наявності дефектів типу несуцільностей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ab/>
        <w:t xml:space="preserve">Визначення максимально допустимого розміру тріщиноподібного дефекту. Категорія якості в залежності від розміру напружень і максимального розміру шлакового включення. </w:t>
      </w:r>
      <w:r w:rsidRPr="000A0F5B">
        <w:rPr>
          <w:rFonts w:eastAsia="Times New Roman" w:cs="Times New Roman"/>
          <w:sz w:val="28"/>
          <w:szCs w:val="28"/>
          <w:lang w:val="uk-UA"/>
        </w:rPr>
        <w:tab/>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Література </w:t>
      </w:r>
      <w:r w:rsidRPr="000A0F5B">
        <w:rPr>
          <w:rFonts w:eastAsia="Times New Roman" w:cs="Times New Roman"/>
          <w:sz w:val="28"/>
          <w:szCs w:val="28"/>
        </w:rPr>
        <w:t>[</w:t>
      </w:r>
      <w:r w:rsidRPr="000A0F5B">
        <w:rPr>
          <w:rFonts w:eastAsia="Times New Roman" w:cs="Times New Roman"/>
          <w:sz w:val="28"/>
          <w:szCs w:val="28"/>
          <w:lang w:val="uk-UA"/>
        </w:rPr>
        <w:t>6 , с.117-123; 5, с.93-100; 3, с.383-392</w:t>
      </w:r>
      <w:r w:rsidRPr="000A0F5B">
        <w:rPr>
          <w:rFonts w:eastAsia="Times New Roman" w:cs="Times New Roman"/>
          <w:sz w:val="28"/>
          <w:szCs w:val="28"/>
        </w:rPr>
        <w:t>]</w:t>
      </w:r>
    </w:p>
    <w:p w:rsidR="000A0F5B" w:rsidRPr="000A0F5B" w:rsidRDefault="000A0F5B" w:rsidP="000A0F5B">
      <w:pPr>
        <w:spacing w:line="288" w:lineRule="auto"/>
        <w:ind w:firstLine="709"/>
        <w:jc w:val="both"/>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Оцінка роботоздатності стикових з</w:t>
      </w:r>
      <w:r w:rsidRPr="000A0F5B">
        <w:rPr>
          <w:rFonts w:eastAsia="Times New Roman" w:cs="Times New Roman"/>
          <w:sz w:val="28"/>
          <w:szCs w:val="20"/>
        </w:rPr>
        <w:t>’</w:t>
      </w:r>
      <w:r w:rsidRPr="000A0F5B">
        <w:rPr>
          <w:rFonts w:eastAsia="Times New Roman" w:cs="Times New Roman"/>
          <w:sz w:val="28"/>
          <w:szCs w:val="20"/>
          <w:lang w:val="uk-UA"/>
        </w:rPr>
        <w:t>єднань при наявності дефектів типу несуцільностей.</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Розділ 6. Вплив механічної неоднорідності на роботоздатність зварних з’єднань.                                                                                                       – </w:t>
      </w:r>
      <w:smartTag w:uri="urn:schemas-microsoft-com:office:smarttags" w:element="time">
        <w:smartTagPr>
          <w:attr w:name="Minute" w:val="0"/>
          <w:attr w:name="Hour" w:val="4"/>
        </w:smartTagPr>
        <w:r w:rsidRPr="000A0F5B">
          <w:rPr>
            <w:rFonts w:eastAsia="Times New Roman" w:cs="Times New Roman"/>
            <w:sz w:val="28"/>
            <w:szCs w:val="28"/>
            <w:lang w:val="uk-UA"/>
          </w:rPr>
          <w:t>4 годин</w:t>
        </w:r>
      </w:smartTag>
    </w:p>
    <w:p w:rsidR="000A0F5B" w:rsidRPr="000A0F5B" w:rsidRDefault="000A0F5B" w:rsidP="000A0F5B">
      <w:pPr>
        <w:tabs>
          <w:tab w:val="left" w:pos="3960"/>
        </w:tabs>
        <w:spacing w:line="264" w:lineRule="auto"/>
        <w:ind w:firstLine="709"/>
        <w:rPr>
          <w:rFonts w:eastAsia="Times New Roman" w:cs="Times New Roman"/>
          <w:sz w:val="28"/>
          <w:szCs w:val="20"/>
          <w:lang w:val="uk-UA"/>
        </w:rPr>
      </w:pPr>
      <w:r w:rsidRPr="000A0F5B">
        <w:rPr>
          <w:rFonts w:eastAsia="Times New Roman" w:cs="Times New Roman"/>
          <w:sz w:val="28"/>
          <w:szCs w:val="28"/>
        </w:rPr>
        <w:t xml:space="preserve">Тема 6.1. </w:t>
      </w:r>
      <w:r w:rsidRPr="000A0F5B">
        <w:rPr>
          <w:rFonts w:eastAsia="Times New Roman" w:cs="Times New Roman"/>
          <w:sz w:val="28"/>
          <w:szCs w:val="28"/>
          <w:lang w:val="uk-UA"/>
        </w:rPr>
        <w:t>Лекція 1</w:t>
      </w:r>
      <w:r w:rsidR="00AF52FA">
        <w:rPr>
          <w:rFonts w:eastAsia="Times New Roman" w:cs="Times New Roman"/>
          <w:sz w:val="28"/>
          <w:szCs w:val="28"/>
          <w:lang w:val="uk-UA"/>
        </w:rPr>
        <w:t>6</w:t>
      </w:r>
      <w:r w:rsidRPr="000A0F5B">
        <w:rPr>
          <w:rFonts w:eastAsia="Times New Roman" w:cs="Times New Roman"/>
          <w:sz w:val="28"/>
          <w:szCs w:val="28"/>
          <w:lang w:val="uk-UA"/>
        </w:rPr>
        <w:t xml:space="preserve">.  </w:t>
      </w:r>
      <w:r w:rsidRPr="000A0F5B">
        <w:rPr>
          <w:rFonts w:eastAsia="Times New Roman" w:cs="Times New Roman"/>
          <w:sz w:val="28"/>
          <w:szCs w:val="28"/>
        </w:rPr>
        <w:t>М’які та тверді прошарки у зварних з’єднань. Нап</w:t>
      </w:r>
      <w:r w:rsidRPr="000A0F5B">
        <w:rPr>
          <w:rFonts w:eastAsia="Times New Roman" w:cs="Times New Roman"/>
          <w:sz w:val="28"/>
          <w:szCs w:val="28"/>
          <w:lang w:val="uk-UA"/>
        </w:rPr>
        <w:t>-</w:t>
      </w:r>
      <w:r w:rsidRPr="000A0F5B">
        <w:rPr>
          <w:rFonts w:eastAsia="Times New Roman" w:cs="Times New Roman"/>
          <w:sz w:val="28"/>
          <w:szCs w:val="28"/>
        </w:rPr>
        <w:t xml:space="preserve">ружений стан і міцність м’якого прошарку при розтяганні, вигину. </w:t>
      </w:r>
      <w:r w:rsidRPr="000A0F5B">
        <w:rPr>
          <w:rFonts w:eastAsia="Times New Roman" w:cs="Times New Roman"/>
          <w:sz w:val="28"/>
          <w:szCs w:val="28"/>
          <w:lang w:val="uk-UA"/>
        </w:rPr>
        <w:t xml:space="preserve"> </w:t>
      </w:r>
      <w:r w:rsidRPr="000A0F5B">
        <w:rPr>
          <w:rFonts w:eastAsia="Times New Roman" w:cs="Times New Roman"/>
          <w:sz w:val="28"/>
          <w:szCs w:val="20"/>
          <w:lang w:val="uk-UA"/>
        </w:rPr>
        <w:t xml:space="preserve">–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r w:rsidRPr="000A0F5B">
        <w:rPr>
          <w:rFonts w:eastAsia="Times New Roman" w:cs="Times New Roman"/>
          <w:sz w:val="28"/>
          <w:szCs w:val="28"/>
          <w:lang w:val="uk-UA"/>
        </w:rPr>
        <w:t xml:space="preserve">                   </w:t>
      </w:r>
    </w:p>
    <w:p w:rsidR="000A0F5B" w:rsidRPr="000A0F5B" w:rsidRDefault="000A0F5B" w:rsidP="000A0F5B">
      <w:pPr>
        <w:tabs>
          <w:tab w:val="left" w:pos="3960"/>
        </w:tabs>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lastRenderedPageBreak/>
        <w:t xml:space="preserve"> Визначення терміну – механічна неоднорідність. Ділянки стикового зварного з’єднаня. Тверді і м</w:t>
      </w:r>
      <w:r w:rsidRPr="000A0F5B">
        <w:rPr>
          <w:rFonts w:eastAsia="Times New Roman" w:cs="Times New Roman"/>
          <w:sz w:val="28"/>
          <w:szCs w:val="28"/>
        </w:rPr>
        <w:t>’</w:t>
      </w:r>
      <w:r w:rsidRPr="000A0F5B">
        <w:rPr>
          <w:rFonts w:eastAsia="Times New Roman" w:cs="Times New Roman"/>
          <w:sz w:val="28"/>
          <w:szCs w:val="28"/>
          <w:lang w:val="uk-UA"/>
        </w:rPr>
        <w:t>які прошарки в зварних з’єднанях. Напружений стан і міцність м’якого прошарку при розтягненні, вигину. Міцність елементу з подовжнім стиковим швом і при розташуванні шва поперек розтягувального зусилля.</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Література [1, с. 92-95; 2, с. 24-32; 5, с.100-108; 6, с.128-131].</w:t>
      </w:r>
    </w:p>
    <w:p w:rsidR="000A0F5B" w:rsidRPr="000A0F5B" w:rsidRDefault="000A0F5B" w:rsidP="000A0F5B">
      <w:pPr>
        <w:spacing w:line="288" w:lineRule="auto"/>
        <w:ind w:firstLine="720"/>
        <w:rPr>
          <w:rFonts w:eastAsia="Times New Roman" w:cs="Times New Roman"/>
          <w:sz w:val="28"/>
          <w:szCs w:val="28"/>
          <w:lang w:val="uk-UA"/>
        </w:rPr>
      </w:pPr>
      <w:r w:rsidRPr="000A0F5B">
        <w:rPr>
          <w:rFonts w:eastAsia="Times New Roman" w:cs="Times New Roman"/>
          <w:sz w:val="28"/>
          <w:szCs w:val="28"/>
          <w:lang w:val="uk-UA"/>
        </w:rPr>
        <w:t>Завдання на СРС: Міцність елементу з подовжнім стиковим швом і при розташуванні шва поперек  зусилля,що розтягує.</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6.2. Лекці</w:t>
      </w:r>
      <w:r w:rsidR="00AF52FA">
        <w:rPr>
          <w:rFonts w:eastAsia="Times New Roman" w:cs="Times New Roman"/>
          <w:sz w:val="28"/>
          <w:szCs w:val="28"/>
          <w:lang w:val="uk-UA"/>
        </w:rPr>
        <w:t>ї</w:t>
      </w:r>
      <w:r w:rsidRPr="000A0F5B">
        <w:rPr>
          <w:rFonts w:eastAsia="Times New Roman" w:cs="Times New Roman"/>
          <w:sz w:val="28"/>
          <w:szCs w:val="28"/>
          <w:lang w:val="uk-UA"/>
        </w:rPr>
        <w:t xml:space="preserve"> 1</w:t>
      </w:r>
      <w:r w:rsidR="00AF52FA">
        <w:rPr>
          <w:rFonts w:eastAsia="Times New Roman" w:cs="Times New Roman"/>
          <w:sz w:val="28"/>
          <w:szCs w:val="28"/>
          <w:lang w:val="uk-UA"/>
        </w:rPr>
        <w:t>7 і 18.</w:t>
      </w:r>
      <w:r w:rsidRPr="000A0F5B">
        <w:rPr>
          <w:rFonts w:eastAsia="Times New Roman" w:cs="Times New Roman"/>
          <w:sz w:val="28"/>
          <w:szCs w:val="28"/>
          <w:lang w:val="uk-UA"/>
        </w:rPr>
        <w:t xml:space="preserve"> Вплив відносної товщини та форми м</w:t>
      </w:r>
      <w:r w:rsidRPr="00AF52FA">
        <w:rPr>
          <w:rFonts w:eastAsia="Times New Roman" w:cs="Times New Roman"/>
          <w:sz w:val="28"/>
          <w:szCs w:val="28"/>
          <w:lang w:val="uk-UA"/>
        </w:rPr>
        <w:t>’</w:t>
      </w:r>
      <w:r w:rsidRPr="000A0F5B">
        <w:rPr>
          <w:rFonts w:eastAsia="Times New Roman" w:cs="Times New Roman"/>
          <w:sz w:val="28"/>
          <w:szCs w:val="28"/>
          <w:lang w:val="uk-UA"/>
        </w:rPr>
        <w:t xml:space="preserve">якого прошарку на міцність та характер руйнування. Контактне зміцнення  – </w:t>
      </w:r>
      <w:r w:rsidR="00AF52FA">
        <w:rPr>
          <w:rFonts w:eastAsia="Times New Roman" w:cs="Times New Roman"/>
          <w:sz w:val="28"/>
          <w:szCs w:val="28"/>
          <w:lang w:val="uk-UA"/>
        </w:rPr>
        <w:t>4</w:t>
      </w:r>
      <w:r w:rsidRPr="000A0F5B">
        <w:rPr>
          <w:rFonts w:eastAsia="Times New Roman" w:cs="Times New Roman"/>
          <w:sz w:val="28"/>
          <w:szCs w:val="28"/>
          <w:lang w:val="uk-UA"/>
        </w:rPr>
        <w:t xml:space="preserve"> години</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ab/>
        <w:t>Контактне зміцнення. Коефіцієнт контактного зміцнення. Міцність зварного з’єднання з м’яким прошарком залежить від міцності  стикового з’єднання від відносної товщини м’якого прошарку і форми поперечного перетину. Залежність механічних властивостей зварного з’єднання від відносної товщини м</w:t>
      </w:r>
      <w:r w:rsidRPr="000A0F5B">
        <w:rPr>
          <w:rFonts w:eastAsia="Times New Roman" w:cs="Times New Roman"/>
          <w:sz w:val="28"/>
          <w:szCs w:val="28"/>
        </w:rPr>
        <w:t>’</w:t>
      </w:r>
      <w:r w:rsidRPr="000A0F5B">
        <w:rPr>
          <w:rFonts w:eastAsia="Times New Roman" w:cs="Times New Roman"/>
          <w:sz w:val="28"/>
          <w:szCs w:val="28"/>
          <w:lang w:val="uk-UA"/>
        </w:rPr>
        <w:t xml:space="preserve">якого прошарку. Анізотропія. </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Література [1, с. 95-98; 2, с. 24-32; 5, с.106-112; 6, с.131-142].</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 Вплив обробки металу на пластичну деформації металу при розтяганні</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Розділ 7 Вплив низьких температур на міцність і властивості зварних з</w:t>
      </w:r>
      <w:r w:rsidRPr="000A0F5B">
        <w:rPr>
          <w:rFonts w:eastAsia="Times New Roman" w:cs="Times New Roman"/>
          <w:sz w:val="28"/>
          <w:szCs w:val="28"/>
        </w:rPr>
        <w:t>’</w:t>
      </w:r>
      <w:r w:rsidRPr="000A0F5B">
        <w:rPr>
          <w:rFonts w:eastAsia="Times New Roman" w:cs="Times New Roman"/>
          <w:sz w:val="28"/>
          <w:szCs w:val="28"/>
          <w:lang w:val="uk-UA"/>
        </w:rPr>
        <w:t xml:space="preserve">єднань                                                                                                        – </w:t>
      </w:r>
      <w:smartTag w:uri="urn:schemas-microsoft-com:office:smarttags" w:element="time">
        <w:smartTagPr>
          <w:attr w:name="Hour" w:val="4"/>
          <w:attr w:name="Minute" w:val="0"/>
        </w:smartTagPr>
        <w:r w:rsidRPr="000A0F5B">
          <w:rPr>
            <w:rFonts w:eastAsia="Times New Roman" w:cs="Times New Roman"/>
            <w:sz w:val="28"/>
            <w:szCs w:val="28"/>
            <w:lang w:val="uk-UA"/>
          </w:rPr>
          <w:t>4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7.1. Лекція 1</w:t>
      </w:r>
      <w:r w:rsidR="00AF52FA">
        <w:rPr>
          <w:rFonts w:eastAsia="Times New Roman" w:cs="Times New Roman"/>
          <w:sz w:val="28"/>
          <w:szCs w:val="28"/>
          <w:lang w:val="uk-UA"/>
        </w:rPr>
        <w:t>9</w:t>
      </w:r>
      <w:r w:rsidRPr="000A0F5B">
        <w:rPr>
          <w:rFonts w:eastAsia="Times New Roman" w:cs="Times New Roman"/>
          <w:sz w:val="28"/>
          <w:szCs w:val="28"/>
          <w:lang w:val="uk-UA"/>
        </w:rPr>
        <w:t xml:space="preserve">. Зміна властивостей металів при зниженні температури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Хладостійкість і холодноломкість металів. Міцність та пластичність при низьких температурах корозійностійких сталей, титанових, алюмінієвих і магнієвих сплавів. Зміна границі текучості в сталях в залежності від її рівня при кімнатних температурах (при 20</w:t>
      </w:r>
      <w:r w:rsidRPr="000A0F5B">
        <w:rPr>
          <w:rFonts w:eastAsia="Times New Roman" w:cs="Times New Roman"/>
          <w:sz w:val="28"/>
          <w:szCs w:val="28"/>
          <w:vertAlign w:val="superscript"/>
          <w:lang w:val="uk-UA"/>
        </w:rPr>
        <w:t>0</w:t>
      </w:r>
      <w:r w:rsidRPr="000A0F5B">
        <w:rPr>
          <w:rFonts w:eastAsia="Times New Roman" w:cs="Times New Roman"/>
          <w:sz w:val="28"/>
          <w:szCs w:val="28"/>
          <w:lang w:val="uk-UA"/>
        </w:rPr>
        <w:t>С). Особливості зміни властивостей металів при зниженні температури. Методи оцінки властивостей металів при зміні температури (випробування на ударну в</w:t>
      </w:r>
      <w:r w:rsidRPr="000A0F5B">
        <w:rPr>
          <w:rFonts w:eastAsia="Times New Roman" w:cs="Times New Roman"/>
          <w:sz w:val="28"/>
          <w:szCs w:val="28"/>
        </w:rPr>
        <w:t>’</w:t>
      </w:r>
      <w:r w:rsidRPr="000A0F5B">
        <w:rPr>
          <w:rFonts w:eastAsia="Times New Roman" w:cs="Times New Roman"/>
          <w:sz w:val="28"/>
          <w:szCs w:val="28"/>
          <w:lang w:val="uk-UA"/>
        </w:rPr>
        <w:t>язкість, серіальні температурні  випробування для</w:t>
      </w:r>
      <w:r w:rsidRPr="000A0F5B">
        <w:rPr>
          <w:rFonts w:eastAsia="Times New Roman" w:cs="Times New Roman"/>
          <w:sz w:val="28"/>
          <w:szCs w:val="28"/>
        </w:rPr>
        <w:t xml:space="preserve"> визначення К1</w:t>
      </w:r>
      <w:r w:rsidRPr="000A0F5B">
        <w:rPr>
          <w:rFonts w:eastAsia="Times New Roman" w:cs="Times New Roman"/>
          <w:sz w:val="28"/>
          <w:szCs w:val="28"/>
          <w:vertAlign w:val="subscript"/>
        </w:rPr>
        <w:t>С</w:t>
      </w:r>
      <w:r w:rsidRPr="000A0F5B">
        <w:rPr>
          <w:rFonts w:eastAsia="Times New Roman" w:cs="Times New Roman"/>
          <w:sz w:val="28"/>
          <w:szCs w:val="28"/>
        </w:rPr>
        <w:t xml:space="preserve"> (К</w:t>
      </w:r>
      <w:r w:rsidRPr="000A0F5B">
        <w:rPr>
          <w:rFonts w:eastAsia="Times New Roman" w:cs="Times New Roman"/>
          <w:sz w:val="28"/>
          <w:szCs w:val="28"/>
          <w:vertAlign w:val="subscript"/>
        </w:rPr>
        <w:t>С</w:t>
      </w:r>
      <w:r w:rsidRPr="000A0F5B">
        <w:rPr>
          <w:rFonts w:eastAsia="Times New Roman" w:cs="Times New Roman"/>
          <w:sz w:val="28"/>
          <w:szCs w:val="28"/>
        </w:rPr>
        <w:t xml:space="preserve">), </w:t>
      </w:r>
      <w:r w:rsidRPr="000A0F5B">
        <w:rPr>
          <w:rFonts w:eastAsia="Times New Roman" w:cs="Times New Roman"/>
          <w:sz w:val="28"/>
          <w:szCs w:val="28"/>
          <w:lang w:val="en-US"/>
        </w:rPr>
        <w:t>G</w:t>
      </w:r>
      <w:r w:rsidRPr="000A0F5B">
        <w:rPr>
          <w:rFonts w:eastAsia="Times New Roman" w:cs="Times New Roman"/>
          <w:sz w:val="28"/>
          <w:szCs w:val="28"/>
          <w:vertAlign w:val="subscript"/>
          <w:lang w:val="uk-UA"/>
        </w:rPr>
        <w:t xml:space="preserve">1С </w:t>
      </w:r>
      <w:r w:rsidRPr="000A0F5B">
        <w:rPr>
          <w:rFonts w:eastAsia="Times New Roman" w:cs="Times New Roman"/>
          <w:sz w:val="28"/>
          <w:szCs w:val="28"/>
          <w:lang w:val="uk-UA"/>
        </w:rPr>
        <w:t>(</w:t>
      </w:r>
      <w:r w:rsidRPr="000A0F5B">
        <w:rPr>
          <w:rFonts w:eastAsia="Times New Roman" w:cs="Times New Roman"/>
          <w:sz w:val="28"/>
          <w:szCs w:val="28"/>
          <w:lang w:val="en-US"/>
        </w:rPr>
        <w:t>G</w:t>
      </w:r>
      <w:r w:rsidRPr="000A0F5B">
        <w:rPr>
          <w:rFonts w:eastAsia="Times New Roman" w:cs="Times New Roman"/>
          <w:sz w:val="28"/>
          <w:szCs w:val="28"/>
          <w:lang w:val="uk-UA"/>
        </w:rPr>
        <w:t xml:space="preserve">), </w:t>
      </w:r>
      <w:r w:rsidRPr="000A0F5B">
        <w:rPr>
          <w:rFonts w:eastAsia="Times New Roman" w:cs="Times New Roman"/>
          <w:sz w:val="28"/>
          <w:szCs w:val="28"/>
          <w:lang w:val="uk-UA"/>
        </w:rPr>
        <w:sym w:font="Symbol" w:char="F064"/>
      </w:r>
      <w:r w:rsidRPr="000A0F5B">
        <w:rPr>
          <w:rFonts w:eastAsia="Times New Roman" w:cs="Times New Roman"/>
          <w:sz w:val="28"/>
          <w:szCs w:val="28"/>
          <w:vertAlign w:val="subscript"/>
          <w:lang w:val="uk-UA"/>
        </w:rPr>
        <w:t>С</w:t>
      </w:r>
      <w:r w:rsidRPr="000A0F5B">
        <w:rPr>
          <w:rFonts w:eastAsia="Times New Roman" w:cs="Times New Roman"/>
          <w:sz w:val="28"/>
          <w:szCs w:val="28"/>
          <w:lang w:val="uk-UA"/>
        </w:rPr>
        <w:t xml:space="preserve"> (</w:t>
      </w:r>
      <w:r w:rsidRPr="000A0F5B">
        <w:rPr>
          <w:rFonts w:eastAsia="Times New Roman" w:cs="Times New Roman"/>
          <w:sz w:val="28"/>
          <w:szCs w:val="28"/>
          <w:lang w:val="uk-UA"/>
        </w:rPr>
        <w:sym w:font="Symbol" w:char="F064"/>
      </w:r>
      <w:r w:rsidRPr="000A0F5B">
        <w:rPr>
          <w:rFonts w:eastAsia="Times New Roman" w:cs="Times New Roman"/>
          <w:sz w:val="28"/>
          <w:szCs w:val="28"/>
          <w:lang w:val="uk-UA"/>
        </w:rPr>
        <w:t xml:space="preserve">). Визначення критичних температур </w:t>
      </w:r>
      <w:r w:rsidRPr="000A0F5B">
        <w:rPr>
          <w:rFonts w:eastAsia="Times New Roman" w:cs="Times New Roman"/>
          <w:sz w:val="32"/>
          <w:szCs w:val="32"/>
          <w:lang w:val="uk-UA"/>
        </w:rPr>
        <w:t>Т</w:t>
      </w:r>
      <w:r w:rsidRPr="000A0F5B">
        <w:rPr>
          <w:rFonts w:eastAsia="Times New Roman" w:cs="Times New Roman"/>
          <w:sz w:val="28"/>
          <w:szCs w:val="28"/>
          <w:vertAlign w:val="subscript"/>
          <w:lang w:val="uk-UA"/>
        </w:rPr>
        <w:t>КР1</w:t>
      </w:r>
      <w:r w:rsidRPr="000A0F5B">
        <w:rPr>
          <w:rFonts w:eastAsia="Times New Roman" w:cs="Times New Roman"/>
          <w:sz w:val="28"/>
          <w:szCs w:val="28"/>
          <w:lang w:val="uk-UA"/>
        </w:rPr>
        <w:t xml:space="preserve"> та </w:t>
      </w:r>
      <w:r w:rsidRPr="000A0F5B">
        <w:rPr>
          <w:rFonts w:eastAsia="Times New Roman" w:cs="Times New Roman"/>
          <w:sz w:val="32"/>
          <w:szCs w:val="32"/>
          <w:lang w:val="uk-UA"/>
        </w:rPr>
        <w:t>Т</w:t>
      </w:r>
      <w:r w:rsidRPr="000A0F5B">
        <w:rPr>
          <w:rFonts w:eastAsia="Times New Roman" w:cs="Times New Roman"/>
          <w:sz w:val="28"/>
          <w:szCs w:val="28"/>
          <w:vertAlign w:val="subscript"/>
          <w:lang w:val="uk-UA"/>
        </w:rPr>
        <w:t>КР2</w:t>
      </w:r>
      <w:r w:rsidRPr="000A0F5B">
        <w:rPr>
          <w:rFonts w:eastAsia="Times New Roman" w:cs="Times New Roman"/>
          <w:sz w:val="28"/>
          <w:szCs w:val="28"/>
          <w:lang w:val="uk-UA"/>
        </w:rPr>
        <w:t>; метод  Робертсона.</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Література [1, с. 159-164; 3, с.409-421; 5, с.112- 117; 6, с.142-148]</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 xml:space="preserve">Завдання на СРС: Оцінка холодостійкості зварних з’єднань. </w:t>
      </w:r>
    </w:p>
    <w:p w:rsidR="000A0F5B" w:rsidRPr="000A0F5B" w:rsidRDefault="000A0F5B" w:rsidP="000A0F5B">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 xml:space="preserve">Тема 7.2. Лекція </w:t>
      </w:r>
      <w:r w:rsidR="00AF52FA">
        <w:rPr>
          <w:rFonts w:eastAsia="Times New Roman" w:cs="Times New Roman"/>
          <w:sz w:val="28"/>
          <w:szCs w:val="28"/>
          <w:lang w:val="uk-UA"/>
        </w:rPr>
        <w:t>20</w:t>
      </w:r>
      <w:r w:rsidRPr="000A0F5B">
        <w:rPr>
          <w:rFonts w:eastAsia="Times New Roman" w:cs="Times New Roman"/>
          <w:sz w:val="28"/>
          <w:szCs w:val="28"/>
          <w:lang w:val="uk-UA"/>
        </w:rPr>
        <w:t>. Основні фактори, що знижують холодостійкість зварних з’єднань. Методи підвищення холодостійкості зварних з’єднань – 2год.</w:t>
      </w:r>
    </w:p>
    <w:p w:rsidR="000A0F5B" w:rsidRPr="000A0F5B" w:rsidRDefault="000A0F5B" w:rsidP="000A0F5B">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 xml:space="preserve"> Вплив хімічного складу металу шва, технології виконання зварних з’єд-                                                                                          </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xml:space="preserve">нань, їх конструктивного виконання на холодостійкість. Верхній порог хладноломкості. Вплив термічного циклу зварювання на порог хладноломкості </w:t>
      </w:r>
      <w:r w:rsidRPr="000A0F5B">
        <w:rPr>
          <w:rFonts w:eastAsia="Times New Roman" w:cs="Times New Roman"/>
          <w:sz w:val="28"/>
          <w:szCs w:val="28"/>
          <w:lang w:val="uk-UA"/>
        </w:rPr>
        <w:lastRenderedPageBreak/>
        <w:t>і властивості металу навколошовних зон і шва. Пластична деформація металу та її вплив на крихкість металу при зниженні температури. Вплив несприятливо орієнтованих концентраторів на пластичну деформацію металу. Деформаційне старіння. Вплив деформаційного старіння і наступного відпуска на міцність і пластичність сталі 15ХСНД і 22К. Вплив форми зварних  з’єднань на здатність сталей до руйнування при низьких температурах. Залежність крихкого руйнування від умов експлуатації. Оцінка холодостійкості зварних з’єднань. Приклади крихких руйнувань.</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ab/>
        <w:t>Література [1, с. 165-174; 3, с.409-421; 5, с.107- 125; 6, с.148-157]</w:t>
      </w:r>
    </w:p>
    <w:p w:rsidR="000A0F5B" w:rsidRPr="000A0F5B" w:rsidRDefault="000A0F5B" w:rsidP="000A0F5B">
      <w:pPr>
        <w:spacing w:line="288" w:lineRule="auto"/>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Вплив форми зварних з</w:t>
      </w:r>
      <w:r w:rsidRPr="000A0F5B">
        <w:rPr>
          <w:rFonts w:eastAsia="Times New Roman" w:cs="Times New Roman"/>
          <w:sz w:val="28"/>
          <w:szCs w:val="20"/>
        </w:rPr>
        <w:t>’</w:t>
      </w:r>
      <w:r w:rsidRPr="000A0F5B">
        <w:rPr>
          <w:rFonts w:eastAsia="Times New Roman" w:cs="Times New Roman"/>
          <w:sz w:val="28"/>
          <w:szCs w:val="20"/>
          <w:lang w:val="uk-UA"/>
        </w:rPr>
        <w:t>єднань та їх  конструктивного оформлення на холодостійкість</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Розділ 8. Міцність зварних  при високих температурах              – </w:t>
      </w:r>
      <w:smartTag w:uri="urn:schemas-microsoft-com:office:smarttags" w:element="time">
        <w:smartTagPr>
          <w:attr w:name="Hour" w:val="4"/>
          <w:attr w:name="Minute" w:val="0"/>
        </w:smartTagPr>
        <w:r w:rsidRPr="000A0F5B">
          <w:rPr>
            <w:rFonts w:eastAsia="Times New Roman" w:cs="Times New Roman"/>
            <w:sz w:val="28"/>
            <w:szCs w:val="28"/>
            <w:lang w:val="uk-UA"/>
          </w:rPr>
          <w:t>4 годин</w:t>
        </w:r>
      </w:smartTag>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8.1. Лекція </w:t>
      </w:r>
      <w:r w:rsidR="00AF52FA">
        <w:rPr>
          <w:rFonts w:eastAsia="Times New Roman" w:cs="Times New Roman"/>
          <w:sz w:val="28"/>
          <w:szCs w:val="28"/>
          <w:lang w:val="uk-UA"/>
        </w:rPr>
        <w:t>21</w:t>
      </w:r>
      <w:r w:rsidRPr="000A0F5B">
        <w:rPr>
          <w:rFonts w:eastAsia="Times New Roman" w:cs="Times New Roman"/>
          <w:sz w:val="28"/>
          <w:szCs w:val="28"/>
          <w:lang w:val="uk-UA"/>
        </w:rPr>
        <w:t xml:space="preserve">. Властивості основного металу  при високих температурах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Повзучість, релаксація металу – процеси, які характеризують зміну деформації і напружень у часі з ростом температури. Крива повзучості. Границя повзучості – умовна характеристика опору металу повзучості. Границя тривалої міцності – оцінка міцності металу при високих температурах. Міцність і пластичність металу при високих температурах, їх залежність від температури і часу випробування до руйнування. Залежність  Ларсона - Міллера. Вплив концентраторів напружень на міцність і пластичність металу при високих температурах.</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 Література :  [1, с. 174-180; 2, с. </w:t>
      </w:r>
      <w:smartTag w:uri="urn:schemas-microsoft-com:office:smarttags" w:element="time">
        <w:smartTagPr>
          <w:attr w:name="Minute" w:val="17"/>
          <w:attr w:name="Hour" w:val="11"/>
        </w:smartTagPr>
        <w:r w:rsidRPr="000A0F5B">
          <w:rPr>
            <w:rFonts w:eastAsia="Times New Roman" w:cs="Times New Roman"/>
            <w:sz w:val="28"/>
            <w:szCs w:val="28"/>
            <w:lang w:val="uk-UA"/>
          </w:rPr>
          <w:t>11-17;</w:t>
        </w:r>
      </w:smartTag>
      <w:r w:rsidRPr="000A0F5B">
        <w:rPr>
          <w:rFonts w:eastAsia="Times New Roman" w:cs="Times New Roman"/>
          <w:sz w:val="28"/>
          <w:szCs w:val="28"/>
          <w:lang w:val="uk-UA"/>
        </w:rPr>
        <w:t xml:space="preserve"> 3, с. 432-450; 5, с.125-131; 6, с.157-165].</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 xml:space="preserve">Завдання на СРС: </w:t>
      </w:r>
      <w:r w:rsidRPr="000A0F5B">
        <w:rPr>
          <w:rFonts w:eastAsia="Times New Roman" w:cs="Times New Roman"/>
          <w:sz w:val="28"/>
          <w:szCs w:val="20"/>
          <w:lang w:val="uk-UA"/>
        </w:rPr>
        <w:t>Міцність і пластичність металу при високих темпера-турах.</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Тема 8.2. Лекція </w:t>
      </w:r>
      <w:r w:rsidR="00AF52FA">
        <w:rPr>
          <w:rFonts w:eastAsia="Times New Roman" w:cs="Times New Roman"/>
          <w:sz w:val="28"/>
          <w:szCs w:val="28"/>
          <w:lang w:val="uk-UA"/>
        </w:rPr>
        <w:t>22.</w:t>
      </w:r>
      <w:r w:rsidRPr="000A0F5B">
        <w:rPr>
          <w:rFonts w:eastAsia="Times New Roman" w:cs="Times New Roman"/>
          <w:sz w:val="28"/>
          <w:szCs w:val="28"/>
          <w:lang w:val="uk-UA"/>
        </w:rPr>
        <w:t xml:space="preserve"> Властивості зварних з’єднань при високих температурах  і вплив на них механічної неоднорідності                          </w:t>
      </w:r>
      <w:r w:rsidR="00B819CF">
        <w:rPr>
          <w:rFonts w:eastAsia="Times New Roman" w:cs="Times New Roman"/>
          <w:sz w:val="28"/>
          <w:szCs w:val="28"/>
          <w:lang w:val="uk-UA"/>
        </w:rPr>
        <w:t>2</w:t>
      </w:r>
      <w:r w:rsidRPr="000A0F5B">
        <w:rPr>
          <w:rFonts w:eastAsia="Times New Roman" w:cs="Times New Roman"/>
          <w:sz w:val="28"/>
          <w:szCs w:val="28"/>
          <w:lang w:val="uk-UA"/>
        </w:rPr>
        <w:t xml:space="preserve"> години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Відмінність властивостей зварних з</w:t>
      </w:r>
      <w:r w:rsidRPr="000A0F5B">
        <w:rPr>
          <w:rFonts w:eastAsia="Times New Roman" w:cs="Times New Roman"/>
          <w:sz w:val="28"/>
          <w:szCs w:val="28"/>
        </w:rPr>
        <w:t>’</w:t>
      </w:r>
      <w:r w:rsidRPr="000A0F5B">
        <w:rPr>
          <w:rFonts w:eastAsia="Times New Roman" w:cs="Times New Roman"/>
          <w:sz w:val="28"/>
          <w:szCs w:val="28"/>
          <w:lang w:val="uk-UA"/>
        </w:rPr>
        <w:t>єднань при високих температурах від властивостей основного металу. Тривала міцність і пластичність зварних з</w:t>
      </w:r>
      <w:r w:rsidRPr="000A0F5B">
        <w:rPr>
          <w:rFonts w:eastAsia="Times New Roman" w:cs="Times New Roman"/>
          <w:sz w:val="28"/>
          <w:szCs w:val="28"/>
        </w:rPr>
        <w:t>’</w:t>
      </w:r>
      <w:r w:rsidRPr="000A0F5B">
        <w:rPr>
          <w:rFonts w:eastAsia="Times New Roman" w:cs="Times New Roman"/>
          <w:sz w:val="28"/>
          <w:szCs w:val="28"/>
          <w:lang w:val="uk-UA"/>
        </w:rPr>
        <w:t>єд-нань при високих температурах. Вплив м</w:t>
      </w:r>
      <w:r w:rsidRPr="000A0F5B">
        <w:rPr>
          <w:rFonts w:eastAsia="Times New Roman" w:cs="Times New Roman"/>
          <w:sz w:val="28"/>
          <w:szCs w:val="28"/>
        </w:rPr>
        <w:t>’</w:t>
      </w:r>
      <w:r w:rsidRPr="000A0F5B">
        <w:rPr>
          <w:rFonts w:eastAsia="Times New Roman" w:cs="Times New Roman"/>
          <w:sz w:val="28"/>
          <w:szCs w:val="28"/>
          <w:lang w:val="uk-UA"/>
        </w:rPr>
        <w:t>якого прошарку на тривалу міцність і пластичність зварного з</w:t>
      </w:r>
      <w:r w:rsidRPr="000A0F5B">
        <w:rPr>
          <w:rFonts w:eastAsia="Times New Roman" w:cs="Times New Roman"/>
          <w:sz w:val="28"/>
          <w:szCs w:val="28"/>
        </w:rPr>
        <w:t>’</w:t>
      </w:r>
      <w:r w:rsidRPr="000A0F5B">
        <w:rPr>
          <w:rFonts w:eastAsia="Times New Roman" w:cs="Times New Roman"/>
          <w:sz w:val="28"/>
          <w:szCs w:val="28"/>
          <w:lang w:val="uk-UA"/>
        </w:rPr>
        <w:t>єднання. Локальні руйнування і методи оцінки схильності зварних з’єднань до локальних руйнувань (жорсткі технологічні проби; імітація термічного циклу зварювання на зразках; випробування зразків вирізаних із зварних з’єднань). Розрахунок зварних з’єднань на міцність.</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 Література :  [1, с. 180-186; 2, с. </w:t>
      </w:r>
      <w:smartTag w:uri="urn:schemas-microsoft-com:office:smarttags" w:element="time">
        <w:smartTagPr>
          <w:attr w:name="Minute" w:val="17"/>
          <w:attr w:name="Hour" w:val="11"/>
        </w:smartTagPr>
        <w:r w:rsidRPr="000A0F5B">
          <w:rPr>
            <w:rFonts w:eastAsia="Times New Roman" w:cs="Times New Roman"/>
            <w:sz w:val="28"/>
            <w:szCs w:val="28"/>
            <w:lang w:val="uk-UA"/>
          </w:rPr>
          <w:t>11-17;</w:t>
        </w:r>
      </w:smartTag>
      <w:r w:rsidRPr="000A0F5B">
        <w:rPr>
          <w:rFonts w:eastAsia="Times New Roman" w:cs="Times New Roman"/>
          <w:sz w:val="28"/>
          <w:szCs w:val="28"/>
          <w:lang w:val="uk-UA"/>
        </w:rPr>
        <w:t xml:space="preserve"> 3, с. 432-450; 5, с.132-139; 6, с.166-173].</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lastRenderedPageBreak/>
        <w:t>Завдання на СРС:</w:t>
      </w:r>
      <w:r w:rsidRPr="000A0F5B">
        <w:rPr>
          <w:rFonts w:eastAsia="Times New Roman" w:cs="Times New Roman"/>
          <w:sz w:val="28"/>
          <w:szCs w:val="20"/>
          <w:lang w:val="uk-UA"/>
        </w:rPr>
        <w:t xml:space="preserve"> Розрахунок зварних з’єднань на міцність</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Розділ 9. Вплив корозійного середовища на міцність зварних конструкцій</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                                                                                                         –  </w:t>
      </w:r>
      <w:smartTag w:uri="urn:schemas-microsoft-com:office:smarttags" w:element="time">
        <w:smartTagPr>
          <w:attr w:name="Hour" w:val="6"/>
          <w:attr w:name="Minute" w:val="0"/>
        </w:smartTagPr>
        <w:r w:rsidRPr="000A0F5B">
          <w:rPr>
            <w:rFonts w:eastAsia="Times New Roman" w:cs="Times New Roman"/>
            <w:sz w:val="28"/>
            <w:szCs w:val="28"/>
            <w:lang w:val="uk-UA"/>
          </w:rPr>
          <w:t>6 годин</w:t>
        </w:r>
      </w:smartTag>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9.1. Лекція 2</w:t>
      </w:r>
      <w:r w:rsidR="00AF52FA">
        <w:rPr>
          <w:rFonts w:eastAsia="Times New Roman" w:cs="Times New Roman"/>
          <w:sz w:val="28"/>
          <w:szCs w:val="28"/>
          <w:lang w:val="uk-UA"/>
        </w:rPr>
        <w:t>3</w:t>
      </w:r>
      <w:r w:rsidRPr="000A0F5B">
        <w:rPr>
          <w:rFonts w:eastAsia="Times New Roman" w:cs="Times New Roman"/>
          <w:sz w:val="28"/>
          <w:szCs w:val="28"/>
          <w:lang w:val="uk-UA"/>
        </w:rPr>
        <w:t xml:space="preserve">. Корозійні середовища і види корозійних ушкоджень металу і зварних з’єднань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Залежність схильності зварних конструкцій до корозійного руйнування від ступені електрохімічної активності металу, агресивності корозійного середовища. Визначення термінів: корозія, хімічна корозія. Електрохімічна корозія. Основні види корозійних ушкоджень основного металу (рівномірна корозія, місцева корозія, міжкристалітна корозія, корозійне розтріскування). Основні види корозійних ушкоджень: загальна (рівномірна зварного з’єднання, рівномірна основного металу, зосереджена на шві, зосереджена в зоні термічного впливу); місцева міжкристалітна (в зоні термічного впливу, у зварному шві, ножева, точкова); під напруженням (корозійне розтріскування, корозійна утомленність).</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 Література </w:t>
      </w:r>
      <w:r w:rsidRPr="000A0F5B">
        <w:rPr>
          <w:rFonts w:eastAsia="Times New Roman" w:cs="Times New Roman"/>
          <w:sz w:val="28"/>
          <w:szCs w:val="28"/>
        </w:rPr>
        <w:t>[2, с. 69-</w:t>
      </w:r>
      <w:r w:rsidRPr="000A0F5B">
        <w:rPr>
          <w:rFonts w:eastAsia="Times New Roman" w:cs="Times New Roman"/>
          <w:sz w:val="28"/>
          <w:szCs w:val="28"/>
          <w:lang w:val="uk-UA"/>
        </w:rPr>
        <w:t>76</w:t>
      </w:r>
      <w:r w:rsidRPr="000A0F5B">
        <w:rPr>
          <w:rFonts w:eastAsia="Times New Roman" w:cs="Times New Roman"/>
          <w:sz w:val="28"/>
          <w:szCs w:val="28"/>
        </w:rPr>
        <w:t>; 3, с. 471-491;5, с.140-1</w:t>
      </w:r>
      <w:r w:rsidRPr="000A0F5B">
        <w:rPr>
          <w:rFonts w:eastAsia="Times New Roman" w:cs="Times New Roman"/>
          <w:sz w:val="28"/>
          <w:szCs w:val="28"/>
          <w:lang w:val="uk-UA"/>
        </w:rPr>
        <w:t>46</w:t>
      </w:r>
      <w:r w:rsidRPr="000A0F5B">
        <w:rPr>
          <w:rFonts w:eastAsia="Times New Roman" w:cs="Times New Roman"/>
          <w:sz w:val="28"/>
          <w:szCs w:val="28"/>
        </w:rPr>
        <w:t>; 6, с.173-1</w:t>
      </w:r>
      <w:r w:rsidRPr="000A0F5B">
        <w:rPr>
          <w:rFonts w:eastAsia="Times New Roman" w:cs="Times New Roman"/>
          <w:sz w:val="28"/>
          <w:szCs w:val="28"/>
          <w:lang w:val="uk-UA"/>
        </w:rPr>
        <w:t>77</w:t>
      </w:r>
      <w:r w:rsidRPr="000A0F5B">
        <w:rPr>
          <w:rFonts w:eastAsia="Times New Roman" w:cs="Times New Roman"/>
          <w:sz w:val="28"/>
          <w:szCs w:val="28"/>
        </w:rPr>
        <w:t>].</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Основні види корозійних ушкоджень</w:t>
      </w:r>
      <w:r w:rsidRPr="000A0F5B">
        <w:rPr>
          <w:rFonts w:eastAsia="Times New Roman" w:cs="Times New Roman"/>
          <w:sz w:val="28"/>
          <w:szCs w:val="28"/>
          <w:lang w:val="uk-UA"/>
        </w:rPr>
        <w:t xml:space="preserve"> зварних з’єднань: </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Тема 9.2. Лекція 2</w:t>
      </w:r>
      <w:r w:rsidR="00AF52FA">
        <w:rPr>
          <w:rFonts w:eastAsia="Times New Roman" w:cs="Times New Roman"/>
          <w:sz w:val="28"/>
          <w:szCs w:val="28"/>
          <w:lang w:val="uk-UA"/>
        </w:rPr>
        <w:t>4</w:t>
      </w:r>
      <w:r w:rsidRPr="000A0F5B">
        <w:rPr>
          <w:rFonts w:eastAsia="Times New Roman" w:cs="Times New Roman"/>
          <w:sz w:val="28"/>
          <w:szCs w:val="28"/>
          <w:lang w:val="uk-UA"/>
        </w:rPr>
        <w:t xml:space="preserve">. Методи оцінки роботоздатності зварних з’єднань у корозійних середовищах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Ваговий показник загальної корозії. Показник глибини корозійного шару (6 груп і 10-ти бальна оцінка). Оцінка стійкості зварного з’єднання проводиться за наступних ознак: стійкості проти загальної корозії, схильності до міжкристалітної корозії, ступені зміни механічних властивостей під впливом корозійного середовища, стійкість проти розтріскування при наявності корозійного середовища і напружень.</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sz w:val="28"/>
          <w:szCs w:val="28"/>
          <w:lang w:val="uk-UA"/>
        </w:rPr>
        <w:tab/>
        <w:t xml:space="preserve">Література </w:t>
      </w:r>
      <w:r w:rsidRPr="000A0F5B">
        <w:rPr>
          <w:rFonts w:eastAsia="Times New Roman" w:cs="Times New Roman"/>
          <w:sz w:val="28"/>
          <w:szCs w:val="28"/>
        </w:rPr>
        <w:t xml:space="preserve">[2, с. </w:t>
      </w:r>
      <w:r w:rsidRPr="000A0F5B">
        <w:rPr>
          <w:rFonts w:eastAsia="Times New Roman" w:cs="Times New Roman"/>
          <w:sz w:val="28"/>
          <w:szCs w:val="28"/>
          <w:lang w:val="uk-UA"/>
        </w:rPr>
        <w:t>76</w:t>
      </w:r>
      <w:r w:rsidRPr="000A0F5B">
        <w:rPr>
          <w:rFonts w:eastAsia="Times New Roman" w:cs="Times New Roman"/>
          <w:sz w:val="28"/>
          <w:szCs w:val="28"/>
        </w:rPr>
        <w:t>-83; 3, с. 471-491;</w:t>
      </w:r>
      <w:r w:rsidRPr="000A0F5B">
        <w:rPr>
          <w:rFonts w:eastAsia="Times New Roman" w:cs="Times New Roman"/>
          <w:sz w:val="28"/>
          <w:szCs w:val="28"/>
          <w:lang w:val="uk-UA"/>
        </w:rPr>
        <w:t xml:space="preserve"> </w:t>
      </w:r>
      <w:r w:rsidRPr="000A0F5B">
        <w:rPr>
          <w:rFonts w:eastAsia="Times New Roman" w:cs="Times New Roman"/>
          <w:sz w:val="28"/>
          <w:szCs w:val="28"/>
        </w:rPr>
        <w:t>5, с.</w:t>
      </w:r>
      <w:r w:rsidRPr="000A0F5B">
        <w:rPr>
          <w:rFonts w:eastAsia="Times New Roman" w:cs="Times New Roman"/>
          <w:sz w:val="28"/>
          <w:szCs w:val="28"/>
          <w:lang w:val="uk-UA"/>
        </w:rPr>
        <w:t>147</w:t>
      </w:r>
      <w:r w:rsidRPr="000A0F5B">
        <w:rPr>
          <w:rFonts w:eastAsia="Times New Roman" w:cs="Times New Roman"/>
          <w:sz w:val="28"/>
          <w:szCs w:val="28"/>
        </w:rPr>
        <w:t>-15</w:t>
      </w:r>
      <w:r w:rsidRPr="000A0F5B">
        <w:rPr>
          <w:rFonts w:eastAsia="Times New Roman" w:cs="Times New Roman"/>
          <w:sz w:val="28"/>
          <w:szCs w:val="28"/>
          <w:lang w:val="uk-UA"/>
        </w:rPr>
        <w:t>3</w:t>
      </w:r>
      <w:r w:rsidRPr="000A0F5B">
        <w:rPr>
          <w:rFonts w:eastAsia="Times New Roman" w:cs="Times New Roman"/>
          <w:sz w:val="28"/>
          <w:szCs w:val="28"/>
        </w:rPr>
        <w:t>; 6, с.1</w:t>
      </w:r>
      <w:r w:rsidRPr="000A0F5B">
        <w:rPr>
          <w:rFonts w:eastAsia="Times New Roman" w:cs="Times New Roman"/>
          <w:sz w:val="28"/>
          <w:szCs w:val="28"/>
          <w:lang w:val="uk-UA"/>
        </w:rPr>
        <w:t>81</w:t>
      </w:r>
      <w:r w:rsidRPr="000A0F5B">
        <w:rPr>
          <w:rFonts w:eastAsia="Times New Roman" w:cs="Times New Roman"/>
          <w:sz w:val="28"/>
          <w:szCs w:val="28"/>
        </w:rPr>
        <w:t>-18</w:t>
      </w:r>
      <w:r w:rsidRPr="000A0F5B">
        <w:rPr>
          <w:rFonts w:eastAsia="Times New Roman" w:cs="Times New Roman"/>
          <w:sz w:val="28"/>
          <w:szCs w:val="28"/>
          <w:lang w:val="uk-UA"/>
        </w:rPr>
        <w:t>7</w:t>
      </w:r>
      <w:r w:rsidRPr="000A0F5B">
        <w:rPr>
          <w:rFonts w:eastAsia="Times New Roman" w:cs="Times New Roman"/>
          <w:sz w:val="28"/>
          <w:szCs w:val="28"/>
        </w:rPr>
        <w:t>].</w:t>
      </w:r>
    </w:p>
    <w:p w:rsidR="000A0F5B" w:rsidRPr="000A0F5B" w:rsidRDefault="000A0F5B" w:rsidP="000A0F5B">
      <w:pPr>
        <w:ind w:firstLine="709"/>
        <w:jc w:val="both"/>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Вплив способу зварювання на швидкість корозії зварних з</w:t>
      </w:r>
      <w:r w:rsidRPr="000A0F5B">
        <w:rPr>
          <w:rFonts w:eastAsia="Times New Roman" w:cs="Times New Roman"/>
          <w:sz w:val="28"/>
          <w:szCs w:val="20"/>
        </w:rPr>
        <w:t>’</w:t>
      </w:r>
      <w:r w:rsidRPr="000A0F5B">
        <w:rPr>
          <w:rFonts w:eastAsia="Times New Roman" w:cs="Times New Roman"/>
          <w:sz w:val="28"/>
          <w:szCs w:val="20"/>
          <w:lang w:val="uk-UA"/>
        </w:rPr>
        <w:t>єднань. Вплив ширини та глибини непровару на величину корозії. Вплив залишкових зварювальних напружень на корозійне розтріскування.</w:t>
      </w:r>
    </w:p>
    <w:p w:rsidR="000A0F5B" w:rsidRPr="000A0F5B" w:rsidRDefault="000A0F5B" w:rsidP="000A0F5B">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Тема 9.3. Лекція 2</w:t>
      </w:r>
      <w:r w:rsidR="00AF52FA">
        <w:rPr>
          <w:rFonts w:eastAsia="Times New Roman" w:cs="Times New Roman"/>
          <w:sz w:val="28"/>
          <w:szCs w:val="28"/>
          <w:lang w:val="uk-UA"/>
        </w:rPr>
        <w:t>5</w:t>
      </w:r>
      <w:r w:rsidRPr="000A0F5B">
        <w:rPr>
          <w:rFonts w:eastAsia="Times New Roman" w:cs="Times New Roman"/>
          <w:sz w:val="28"/>
          <w:szCs w:val="28"/>
          <w:lang w:val="uk-UA"/>
        </w:rPr>
        <w:t xml:space="preserve">. Основні методи підвищення стійкості зварних з’єд-нань проти корозійного руйнування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Раціональне конструювання, застосування різного роду захисних покриттів, застосування методів гальмування корозії, підбір раціональних присадкових матеріалів, регулювання термічного циклу зварювання, усунення дефектів зварювання, термічна та механічна обробка та інші. Міцність зварних з’єднань в агресивних середовищах.</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 Література </w:t>
      </w:r>
      <w:r w:rsidRPr="000A0F5B">
        <w:rPr>
          <w:rFonts w:eastAsia="Times New Roman" w:cs="Times New Roman"/>
          <w:sz w:val="28"/>
          <w:szCs w:val="28"/>
        </w:rPr>
        <w:t>[2, с.</w:t>
      </w:r>
      <w:r w:rsidRPr="000A0F5B">
        <w:rPr>
          <w:rFonts w:eastAsia="Times New Roman" w:cs="Times New Roman"/>
          <w:sz w:val="28"/>
          <w:szCs w:val="28"/>
          <w:lang w:val="uk-UA"/>
        </w:rPr>
        <w:t>83</w:t>
      </w:r>
      <w:r w:rsidRPr="000A0F5B">
        <w:rPr>
          <w:rFonts w:eastAsia="Times New Roman" w:cs="Times New Roman"/>
          <w:sz w:val="28"/>
          <w:szCs w:val="28"/>
        </w:rPr>
        <w:t xml:space="preserve"> -8</w:t>
      </w:r>
      <w:r w:rsidRPr="000A0F5B">
        <w:rPr>
          <w:rFonts w:eastAsia="Times New Roman" w:cs="Times New Roman"/>
          <w:sz w:val="28"/>
          <w:szCs w:val="28"/>
          <w:lang w:val="uk-UA"/>
        </w:rPr>
        <w:t>4</w:t>
      </w:r>
      <w:r w:rsidRPr="000A0F5B">
        <w:rPr>
          <w:rFonts w:eastAsia="Times New Roman" w:cs="Times New Roman"/>
          <w:sz w:val="28"/>
          <w:szCs w:val="28"/>
        </w:rPr>
        <w:t>; 3, с. 471-491;</w:t>
      </w:r>
      <w:r w:rsidRPr="000A0F5B">
        <w:rPr>
          <w:rFonts w:eastAsia="Times New Roman" w:cs="Times New Roman"/>
          <w:sz w:val="28"/>
          <w:szCs w:val="28"/>
          <w:lang w:val="uk-UA"/>
        </w:rPr>
        <w:t xml:space="preserve"> </w:t>
      </w:r>
      <w:r w:rsidRPr="000A0F5B">
        <w:rPr>
          <w:rFonts w:eastAsia="Times New Roman" w:cs="Times New Roman"/>
          <w:sz w:val="28"/>
          <w:szCs w:val="28"/>
        </w:rPr>
        <w:t>5, с.1</w:t>
      </w:r>
      <w:r w:rsidRPr="000A0F5B">
        <w:rPr>
          <w:rFonts w:eastAsia="Times New Roman" w:cs="Times New Roman"/>
          <w:sz w:val="28"/>
          <w:szCs w:val="28"/>
          <w:lang w:val="uk-UA"/>
        </w:rPr>
        <w:t>53</w:t>
      </w:r>
      <w:r w:rsidRPr="000A0F5B">
        <w:rPr>
          <w:rFonts w:eastAsia="Times New Roman" w:cs="Times New Roman"/>
          <w:sz w:val="28"/>
          <w:szCs w:val="28"/>
        </w:rPr>
        <w:t>-155; 6, с.1</w:t>
      </w:r>
      <w:r w:rsidRPr="000A0F5B">
        <w:rPr>
          <w:rFonts w:eastAsia="Times New Roman" w:cs="Times New Roman"/>
          <w:sz w:val="28"/>
          <w:szCs w:val="28"/>
          <w:lang w:val="uk-UA"/>
        </w:rPr>
        <w:t>87</w:t>
      </w:r>
      <w:r w:rsidRPr="000A0F5B">
        <w:rPr>
          <w:rFonts w:eastAsia="Times New Roman" w:cs="Times New Roman"/>
          <w:sz w:val="28"/>
          <w:szCs w:val="28"/>
        </w:rPr>
        <w:t>-189].</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lastRenderedPageBreak/>
        <w:t xml:space="preserve">Завдання на СРС: Методи підвищення стійкості зварних з’єднань проти корозійного руйнування                                                      </w:t>
      </w:r>
    </w:p>
    <w:p w:rsidR="000A0F5B" w:rsidRPr="000A0F5B" w:rsidRDefault="000A0F5B" w:rsidP="000A0F5B">
      <w:pPr>
        <w:spacing w:line="288" w:lineRule="auto"/>
        <w:ind w:firstLine="709"/>
        <w:jc w:val="both"/>
        <w:rPr>
          <w:rFonts w:eastAsia="Times New Roman" w:cs="Times New Roman"/>
          <w:sz w:val="28"/>
          <w:szCs w:val="28"/>
          <w:lang w:val="uk-UA"/>
        </w:rPr>
      </w:pPr>
      <w:r w:rsidRPr="000A0F5B">
        <w:rPr>
          <w:rFonts w:eastAsia="Times New Roman" w:cs="Times New Roman"/>
          <w:sz w:val="28"/>
          <w:szCs w:val="28"/>
          <w:lang w:val="uk-UA"/>
        </w:rPr>
        <w:t xml:space="preserve">Розділ 10. Розрахункова та конструкційна міцність                  – </w:t>
      </w:r>
      <w:smartTag w:uri="urn:schemas-microsoft-com:office:smarttags" w:element="time">
        <w:smartTagPr>
          <w:attr w:name="Minute" w:val="0"/>
          <w:attr w:name="Hour" w:val="4"/>
        </w:smartTagPr>
        <w:r w:rsidRPr="000A0F5B">
          <w:rPr>
            <w:rFonts w:eastAsia="Times New Roman" w:cs="Times New Roman"/>
            <w:sz w:val="28"/>
            <w:szCs w:val="28"/>
            <w:lang w:val="uk-UA"/>
          </w:rPr>
          <w:t>4 годин</w:t>
        </w:r>
      </w:smartTag>
      <w:r w:rsidRPr="000A0F5B">
        <w:rPr>
          <w:rFonts w:eastAsia="Times New Roman" w:cs="Times New Roman"/>
          <w:sz w:val="28"/>
          <w:szCs w:val="28"/>
          <w:lang w:val="uk-UA"/>
        </w:rPr>
        <w:t>и</w:t>
      </w:r>
    </w:p>
    <w:p w:rsidR="000A0F5B" w:rsidRPr="000A0F5B" w:rsidRDefault="000A0F5B" w:rsidP="000A0F5B">
      <w:pPr>
        <w:tabs>
          <w:tab w:val="left" w:pos="3960"/>
        </w:tabs>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Тема 10.1. Лекція 2</w:t>
      </w:r>
      <w:r w:rsidR="00AF52FA">
        <w:rPr>
          <w:rFonts w:eastAsia="Times New Roman" w:cs="Times New Roman"/>
          <w:sz w:val="28"/>
          <w:szCs w:val="28"/>
          <w:lang w:val="uk-UA"/>
        </w:rPr>
        <w:t>6</w:t>
      </w:r>
      <w:r w:rsidRPr="000A0F5B">
        <w:rPr>
          <w:rFonts w:eastAsia="Times New Roman" w:cs="Times New Roman"/>
          <w:sz w:val="28"/>
          <w:szCs w:val="28"/>
          <w:lang w:val="uk-UA"/>
        </w:rPr>
        <w:t xml:space="preserve">. Несуча міцність зварних конструкцій. Розсіювання механічних властивостей геометричних розмірів і діючих навантажень  – 2 год                                                                                                          </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Визначення терміну – несуча здатність зварних конструкцій. Основні фактори впливу на несучу здатність зварної конструкції: діючі навантаження, статичний чи динамічний характер прикладання навантажень;  неодноосність діючих напружень; Концентратори напружень; власні залишкові напруження; температура експлуатації; середовище; потоки  елементарних часток випромінювання; час експлуатації. Особливості механічних властивостей зварних з’єднань. Розсіювання характеристик механічних властивостей металів, геометричних розмірів елементів, навантажень.</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ab/>
        <w:t xml:space="preserve">Література [1, с. 255-267; 2, с. 85-92; 3, с. 35-45; 5, с.155-161; </w:t>
      </w: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6, с.237-244].</w:t>
      </w:r>
    </w:p>
    <w:p w:rsidR="000A0F5B" w:rsidRPr="000A0F5B" w:rsidRDefault="000A0F5B" w:rsidP="000A0F5B">
      <w:pPr>
        <w:ind w:firstLine="540"/>
        <w:rPr>
          <w:rFonts w:eastAsia="Times New Roman" w:cs="Times New Roman"/>
          <w:sz w:val="28"/>
          <w:szCs w:val="20"/>
          <w:lang w:val="uk-UA"/>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Визначення дисперсії та середнього квадратичного відхилення механічних властивостей металу.</w:t>
      </w:r>
    </w:p>
    <w:p w:rsidR="000A0F5B" w:rsidRPr="000A0F5B" w:rsidRDefault="000A0F5B" w:rsidP="00B819CF">
      <w:pPr>
        <w:spacing w:line="288" w:lineRule="auto"/>
        <w:ind w:firstLine="709"/>
        <w:rPr>
          <w:rFonts w:eastAsia="Times New Roman" w:cs="Times New Roman"/>
          <w:sz w:val="28"/>
          <w:szCs w:val="28"/>
          <w:lang w:val="uk-UA"/>
        </w:rPr>
      </w:pPr>
      <w:r w:rsidRPr="000A0F5B">
        <w:rPr>
          <w:rFonts w:eastAsia="Times New Roman" w:cs="Times New Roman"/>
          <w:sz w:val="28"/>
          <w:szCs w:val="28"/>
          <w:lang w:val="uk-UA"/>
        </w:rPr>
        <w:t>Тема 10.2. Лекція 2</w:t>
      </w:r>
      <w:r w:rsidR="00AF52FA">
        <w:rPr>
          <w:rFonts w:eastAsia="Times New Roman" w:cs="Times New Roman"/>
          <w:sz w:val="28"/>
          <w:szCs w:val="28"/>
          <w:lang w:val="uk-UA"/>
        </w:rPr>
        <w:t>7</w:t>
      </w:r>
      <w:r w:rsidRPr="000A0F5B">
        <w:rPr>
          <w:rFonts w:eastAsia="Times New Roman" w:cs="Times New Roman"/>
          <w:sz w:val="28"/>
          <w:szCs w:val="28"/>
          <w:lang w:val="uk-UA"/>
        </w:rPr>
        <w:t>. Причини розбіжності розрахункової і конструкцій</w:t>
      </w:r>
      <w:r w:rsidR="00B819CF">
        <w:rPr>
          <w:rFonts w:eastAsia="Times New Roman" w:cs="Times New Roman"/>
          <w:sz w:val="28"/>
          <w:szCs w:val="28"/>
          <w:lang w:val="uk-UA"/>
        </w:rPr>
        <w:t>-</w:t>
      </w:r>
      <w:r w:rsidRPr="000A0F5B">
        <w:rPr>
          <w:rFonts w:eastAsia="Times New Roman" w:cs="Times New Roman"/>
          <w:sz w:val="28"/>
          <w:szCs w:val="28"/>
          <w:lang w:val="uk-UA"/>
        </w:rPr>
        <w:t>ної міцності                                                                                                 –  2 години</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 Визначення термінів розрахункової і конструкційної міцності. 6 причин їх розходження: розсіювання властивостей металів, геометричних розмірів; наявність дефектів, відсутність методів розрахунку комплексного впливу двох і більше факторів; неврахування при розрахунках слабко вивчених факторів (низьких температур); неправильний вибір граничних станів та критеріїв; ймовірна природа формування конструкційної міцності. Шляхи зближення розрахункової і конструкційної міцності.</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 Література [1, с. 255-269; 3, с. 35-45; 5, с.161-165; 6, с.245-249].</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Завдання на СРС:</w:t>
      </w:r>
      <w:r w:rsidRPr="000A0F5B">
        <w:rPr>
          <w:rFonts w:eastAsia="Times New Roman" w:cs="Times New Roman"/>
          <w:sz w:val="28"/>
          <w:szCs w:val="20"/>
          <w:lang w:val="uk-UA"/>
        </w:rPr>
        <w:t xml:space="preserve"> Ймовірна природа формування конструкційної міц</w:t>
      </w:r>
      <w:r w:rsidR="00B819CF">
        <w:rPr>
          <w:rFonts w:eastAsia="Times New Roman" w:cs="Times New Roman"/>
          <w:sz w:val="28"/>
          <w:szCs w:val="20"/>
          <w:lang w:val="uk-UA"/>
        </w:rPr>
        <w:t>-</w:t>
      </w:r>
      <w:r w:rsidRPr="000A0F5B">
        <w:rPr>
          <w:rFonts w:eastAsia="Times New Roman" w:cs="Times New Roman"/>
          <w:sz w:val="28"/>
          <w:szCs w:val="20"/>
          <w:lang w:val="uk-UA"/>
        </w:rPr>
        <w:t xml:space="preserve">ності. </w:t>
      </w:r>
    </w:p>
    <w:p w:rsidR="000A0F5B" w:rsidRPr="000A0F5B" w:rsidRDefault="000A0F5B" w:rsidP="000A0F5B">
      <w:pPr>
        <w:spacing w:line="288" w:lineRule="auto"/>
        <w:ind w:firstLine="708"/>
        <w:jc w:val="both"/>
        <w:rPr>
          <w:rFonts w:eastAsia="Times New Roman" w:cs="Times New Roman"/>
          <w:sz w:val="28"/>
          <w:szCs w:val="28"/>
        </w:rPr>
      </w:pPr>
    </w:p>
    <w:p w:rsidR="000A0F5B" w:rsidRPr="000A0F5B" w:rsidRDefault="000A0F5B" w:rsidP="000A0F5B">
      <w:pPr>
        <w:spacing w:line="288" w:lineRule="auto"/>
        <w:jc w:val="center"/>
        <w:rPr>
          <w:rFonts w:eastAsia="Times New Roman" w:cs="Times New Roman"/>
          <w:b/>
          <w:bCs/>
          <w:iCs/>
          <w:sz w:val="28"/>
          <w:szCs w:val="28"/>
          <w:lang w:val="uk-UA"/>
        </w:rPr>
      </w:pPr>
      <w:r w:rsidRPr="000A0F5B">
        <w:rPr>
          <w:rFonts w:eastAsia="Times New Roman" w:cs="Times New Roman"/>
          <w:b/>
          <w:bCs/>
          <w:iCs/>
          <w:sz w:val="28"/>
          <w:szCs w:val="28"/>
          <w:lang w:val="uk-UA"/>
        </w:rPr>
        <w:t>ІІІ Тематика практичних занять</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Мета виконання </w:t>
      </w:r>
      <w:r w:rsidRPr="000A0F5B">
        <w:rPr>
          <w:rFonts w:eastAsia="Times New Roman" w:cs="Times New Roman"/>
          <w:bCs/>
          <w:iCs/>
          <w:sz w:val="28"/>
          <w:szCs w:val="28"/>
          <w:lang w:val="uk-UA"/>
        </w:rPr>
        <w:t>практичних занять</w:t>
      </w:r>
      <w:r w:rsidRPr="000A0F5B">
        <w:rPr>
          <w:rFonts w:eastAsia="Times New Roman" w:cs="Times New Roman"/>
          <w:sz w:val="28"/>
          <w:szCs w:val="28"/>
          <w:lang w:val="uk-UA"/>
        </w:rPr>
        <w:t xml:space="preserve"> – закріпити та поглибити теоретичні знання студентів в галузі визначенні міцності металу та зварних з</w:t>
      </w:r>
      <w:r w:rsidRPr="000A0F5B">
        <w:rPr>
          <w:rFonts w:eastAsia="Times New Roman" w:cs="Times New Roman"/>
          <w:sz w:val="28"/>
          <w:szCs w:val="28"/>
        </w:rPr>
        <w:t>’</w:t>
      </w:r>
      <w:r w:rsidRPr="000A0F5B">
        <w:rPr>
          <w:rFonts w:eastAsia="Times New Roman" w:cs="Times New Roman"/>
          <w:sz w:val="28"/>
          <w:szCs w:val="28"/>
          <w:lang w:val="uk-UA"/>
        </w:rPr>
        <w:t>єднань при наявності у них концентраторів напружень. Надати навички виконання розрахунків опору руйнування металу при різному конструктивному оформленню і різних умовах навантаження. Розв</w:t>
      </w:r>
      <w:r w:rsidRPr="000A0F5B">
        <w:rPr>
          <w:rFonts w:eastAsia="Times New Roman" w:cs="Times New Roman"/>
          <w:sz w:val="28"/>
          <w:szCs w:val="28"/>
          <w:lang w:val="en-US"/>
        </w:rPr>
        <w:t>’</w:t>
      </w:r>
      <w:r w:rsidRPr="000A0F5B">
        <w:rPr>
          <w:rFonts w:eastAsia="Times New Roman" w:cs="Times New Roman"/>
          <w:sz w:val="28"/>
          <w:szCs w:val="28"/>
          <w:lang w:val="uk-UA"/>
        </w:rPr>
        <w:t>язання задач приведено у методичних вказівках</w:t>
      </w:r>
      <w:r w:rsidRPr="000A0F5B">
        <w:rPr>
          <w:rFonts w:eastAsia="Times New Roman" w:cs="Times New Roman"/>
          <w:sz w:val="28"/>
          <w:szCs w:val="28"/>
          <w:lang w:val="en-US"/>
        </w:rPr>
        <w:t>[10]</w:t>
      </w:r>
      <w:r w:rsidRPr="000A0F5B">
        <w:rPr>
          <w:rFonts w:eastAsia="Times New Roman" w:cs="Times New Roman"/>
          <w:sz w:val="28"/>
          <w:szCs w:val="28"/>
          <w:lang w:val="uk-UA"/>
        </w:rPr>
        <w:t>.</w:t>
      </w:r>
    </w:p>
    <w:p w:rsidR="000A0F5B" w:rsidRPr="000A0F5B" w:rsidRDefault="000A0F5B" w:rsidP="000A0F5B">
      <w:pPr>
        <w:jc w:val="center"/>
        <w:rPr>
          <w:rFonts w:eastAsia="Times New Roman" w:cs="Times New Roman"/>
          <w:b/>
          <w:sz w:val="28"/>
          <w:szCs w:val="20"/>
          <w:lang w:val="uk-UA"/>
        </w:rPr>
      </w:pPr>
      <w:r w:rsidRPr="000A0F5B">
        <w:rPr>
          <w:rFonts w:eastAsia="Times New Roman" w:cs="Times New Roman"/>
          <w:b/>
          <w:bCs/>
          <w:sz w:val="28"/>
          <w:szCs w:val="20"/>
          <w:lang w:val="en-US"/>
        </w:rPr>
        <w:t>IV</w:t>
      </w:r>
      <w:r w:rsidRPr="000A0F5B">
        <w:rPr>
          <w:rFonts w:eastAsia="Times New Roman" w:cs="Times New Roman"/>
          <w:b/>
          <w:bCs/>
          <w:sz w:val="28"/>
          <w:szCs w:val="20"/>
          <w:lang w:val="uk-UA"/>
        </w:rPr>
        <w:t>.</w:t>
      </w:r>
      <w:r w:rsidRPr="000A0F5B">
        <w:rPr>
          <w:rFonts w:eastAsia="Times New Roman" w:cs="Times New Roman"/>
          <w:b/>
          <w:bCs/>
          <w:sz w:val="20"/>
          <w:szCs w:val="20"/>
        </w:rPr>
        <w:t xml:space="preserve"> </w:t>
      </w:r>
      <w:r w:rsidRPr="000A0F5B">
        <w:rPr>
          <w:rFonts w:eastAsia="Times New Roman" w:cs="Times New Roman"/>
          <w:b/>
          <w:bCs/>
          <w:sz w:val="28"/>
          <w:szCs w:val="28"/>
          <w:lang w:val="uk-UA"/>
        </w:rPr>
        <w:t>3</w:t>
      </w:r>
      <w:r w:rsidRPr="000A0F5B">
        <w:rPr>
          <w:rFonts w:eastAsia="Times New Roman" w:cs="Times New Roman"/>
          <w:b/>
          <w:bCs/>
          <w:sz w:val="28"/>
          <w:szCs w:val="20"/>
          <w:lang w:val="uk-UA"/>
        </w:rPr>
        <w:t xml:space="preserve">. </w:t>
      </w:r>
      <w:r w:rsidRPr="000A0F5B">
        <w:rPr>
          <w:rFonts w:eastAsia="Times New Roman" w:cs="Times New Roman"/>
          <w:b/>
          <w:sz w:val="28"/>
          <w:szCs w:val="20"/>
          <w:lang w:val="uk-UA"/>
        </w:rPr>
        <w:t xml:space="preserve"> ПРАКТИЧНІ ЗАНЯТТЯ</w:t>
      </w:r>
    </w:p>
    <w:p w:rsidR="000A0F5B" w:rsidRPr="000A0F5B" w:rsidRDefault="000A0F5B" w:rsidP="000A0F5B">
      <w:pPr>
        <w:rPr>
          <w:rFonts w:eastAsia="Times New Roman" w:cs="Times New Roman"/>
          <w:sz w:val="20"/>
          <w:szCs w:val="20"/>
          <w:lang w:val="uk-UA"/>
        </w:rPr>
      </w:pPr>
    </w:p>
    <w:tbl>
      <w:tblPr>
        <w:tblW w:w="9576" w:type="dxa"/>
        <w:tblInd w:w="108" w:type="dxa"/>
        <w:tblLayout w:type="fixed"/>
        <w:tblLook w:val="0000" w:firstRow="0" w:lastRow="0" w:firstColumn="0" w:lastColumn="0" w:noHBand="0" w:noVBand="0"/>
      </w:tblPr>
      <w:tblGrid>
        <w:gridCol w:w="1260"/>
        <w:gridCol w:w="2160"/>
        <w:gridCol w:w="6156"/>
      </w:tblGrid>
      <w:tr w:rsidR="000A0F5B" w:rsidRPr="000A0F5B" w:rsidTr="001846E9">
        <w:trPr>
          <w:cantSplit/>
          <w:trHeight w:val="779"/>
        </w:trPr>
        <w:tc>
          <w:tcPr>
            <w:tcW w:w="1260" w:type="dxa"/>
            <w:vMerge w:val="restart"/>
            <w:tcBorders>
              <w:top w:val="single" w:sz="4" w:space="0" w:color="auto"/>
              <w:left w:val="single" w:sz="4" w:space="0" w:color="auto"/>
              <w:right w:val="single" w:sz="4" w:space="0" w:color="auto"/>
            </w:tcBorders>
          </w:tcPr>
          <w:p w:rsidR="000A0F5B" w:rsidRPr="000A0F5B" w:rsidRDefault="000A0F5B" w:rsidP="000A0F5B">
            <w:pPr>
              <w:tabs>
                <w:tab w:val="left" w:pos="8789"/>
              </w:tabs>
              <w:ind w:right="-124"/>
              <w:jc w:val="center"/>
              <w:rPr>
                <w:rFonts w:eastAsia="Times New Roman" w:cs="Times New Roman"/>
                <w:b/>
                <w:sz w:val="28"/>
                <w:szCs w:val="20"/>
                <w:lang w:val="uk-UA"/>
              </w:rPr>
            </w:pPr>
          </w:p>
          <w:p w:rsidR="000A0F5B" w:rsidRPr="000A0F5B" w:rsidRDefault="000A0F5B" w:rsidP="000A0F5B">
            <w:pPr>
              <w:tabs>
                <w:tab w:val="left" w:pos="8789"/>
              </w:tabs>
              <w:ind w:right="-124"/>
              <w:jc w:val="center"/>
              <w:rPr>
                <w:rFonts w:eastAsia="Times New Roman" w:cs="Times New Roman"/>
                <w:b/>
                <w:sz w:val="28"/>
                <w:szCs w:val="20"/>
                <w:lang w:val="uk-UA"/>
              </w:rPr>
            </w:pPr>
          </w:p>
          <w:p w:rsidR="000A0F5B" w:rsidRPr="000A0F5B" w:rsidRDefault="000A0F5B" w:rsidP="000A0F5B">
            <w:pPr>
              <w:tabs>
                <w:tab w:val="left" w:pos="8789"/>
              </w:tabs>
              <w:ind w:right="-124"/>
              <w:jc w:val="center"/>
              <w:rPr>
                <w:rFonts w:eastAsia="Times New Roman" w:cs="Times New Roman"/>
                <w:sz w:val="28"/>
                <w:szCs w:val="20"/>
                <w:lang w:val="uk-UA"/>
              </w:rPr>
            </w:pPr>
            <w:r w:rsidRPr="000A0F5B">
              <w:rPr>
                <w:rFonts w:eastAsia="Times New Roman" w:cs="Times New Roman"/>
                <w:b/>
                <w:sz w:val="28"/>
                <w:szCs w:val="20"/>
                <w:lang w:val="uk-UA"/>
              </w:rPr>
              <w:t>Модуль 1</w:t>
            </w:r>
          </w:p>
        </w:tc>
        <w:tc>
          <w:tcPr>
            <w:tcW w:w="216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8"/>
                <w:lang w:val="uk-UA"/>
              </w:rPr>
              <w:t>Розділ 2. Тема 2.1. Практичне заняття 1</w:t>
            </w:r>
          </w:p>
        </w:tc>
        <w:tc>
          <w:tcPr>
            <w:tcW w:w="6156" w:type="dxa"/>
            <w:tcBorders>
              <w:top w:val="single" w:sz="4" w:space="0" w:color="auto"/>
              <w:left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8"/>
                <w:lang w:val="uk-UA"/>
              </w:rPr>
              <w:t xml:space="preserve">Розрахунок дійсних та умовних властивостей металу при його розтяганні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 xml:space="preserve">и                              </w:t>
            </w:r>
          </w:p>
        </w:tc>
      </w:tr>
      <w:tr w:rsidR="000A0F5B" w:rsidRPr="000A0F5B" w:rsidTr="001846E9">
        <w:trPr>
          <w:cantSplit/>
        </w:trPr>
        <w:tc>
          <w:tcPr>
            <w:tcW w:w="1260" w:type="dxa"/>
            <w:vMerge/>
            <w:tcBorders>
              <w:left w:val="single" w:sz="4" w:space="0" w:color="auto"/>
              <w:bottom w:val="single" w:sz="4" w:space="0" w:color="auto"/>
              <w:right w:val="single" w:sz="4" w:space="0" w:color="auto"/>
            </w:tcBorders>
          </w:tcPr>
          <w:p w:rsidR="000A0F5B" w:rsidRPr="000A0F5B" w:rsidRDefault="000A0F5B" w:rsidP="000A0F5B">
            <w:pPr>
              <w:tabs>
                <w:tab w:val="left" w:pos="8789"/>
              </w:tabs>
              <w:ind w:left="360"/>
              <w:rPr>
                <w:rFonts w:eastAsia="Times New Roman" w:cs="Times New Roman"/>
                <w:sz w:val="28"/>
                <w:szCs w:val="20"/>
                <w:lang w:val="uk-UA"/>
              </w:rPr>
            </w:pPr>
          </w:p>
        </w:tc>
        <w:tc>
          <w:tcPr>
            <w:tcW w:w="216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8"/>
                <w:lang w:val="uk-UA"/>
              </w:rPr>
              <w:t xml:space="preserve">Тема 2.2. </w:t>
            </w:r>
            <w:r w:rsidRPr="000A0F5B">
              <w:rPr>
                <w:rFonts w:eastAsia="Times New Roman" w:cs="Times New Roman"/>
                <w:sz w:val="28"/>
                <w:szCs w:val="20"/>
                <w:lang w:val="uk-UA"/>
              </w:rPr>
              <w:t>Прак-тичне заняття 2</w:t>
            </w:r>
          </w:p>
        </w:tc>
        <w:tc>
          <w:tcPr>
            <w:tcW w:w="6156" w:type="dxa"/>
            <w:tcBorders>
              <w:left w:val="single" w:sz="4" w:space="0" w:color="auto"/>
              <w:bottom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8"/>
                <w:lang w:val="uk-UA"/>
              </w:rPr>
              <w:t xml:space="preserve">Розрахунок напружень і деформацій в тілі при одноосьовому, двохосьовому та трьохосьовому напруженому стані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 xml:space="preserve">и                                                                         </w:t>
            </w:r>
          </w:p>
        </w:tc>
      </w:tr>
      <w:tr w:rsidR="000A0F5B" w:rsidRPr="000A0F5B" w:rsidTr="001846E9">
        <w:trPr>
          <w:cantSplit/>
        </w:trPr>
        <w:tc>
          <w:tcPr>
            <w:tcW w:w="1260" w:type="dxa"/>
            <w:vMerge w:val="restart"/>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right="-124"/>
              <w:jc w:val="center"/>
              <w:rPr>
                <w:rFonts w:eastAsia="Times New Roman" w:cs="Times New Roman"/>
                <w:b/>
                <w:sz w:val="28"/>
                <w:szCs w:val="20"/>
                <w:lang w:val="uk-UA"/>
              </w:rPr>
            </w:pPr>
          </w:p>
          <w:p w:rsidR="000A0F5B" w:rsidRPr="000A0F5B" w:rsidRDefault="000A0F5B" w:rsidP="000A0F5B">
            <w:pPr>
              <w:shd w:val="clear" w:color="auto" w:fill="FFFFFF"/>
              <w:ind w:right="-124"/>
              <w:jc w:val="center"/>
              <w:rPr>
                <w:rFonts w:eastAsia="Times New Roman" w:cs="Times New Roman"/>
                <w:b/>
                <w:sz w:val="28"/>
                <w:szCs w:val="20"/>
                <w:lang w:val="uk-UA"/>
              </w:rPr>
            </w:pPr>
          </w:p>
          <w:p w:rsidR="000A0F5B" w:rsidRPr="000A0F5B" w:rsidRDefault="000A0F5B" w:rsidP="000A0F5B">
            <w:pPr>
              <w:shd w:val="clear" w:color="auto" w:fill="FFFFFF"/>
              <w:ind w:right="-124"/>
              <w:jc w:val="center"/>
              <w:rPr>
                <w:rFonts w:eastAsia="Times New Roman" w:cs="Times New Roman"/>
                <w:sz w:val="28"/>
                <w:szCs w:val="20"/>
                <w:lang w:val="uk-UA"/>
              </w:rPr>
            </w:pPr>
            <w:r w:rsidRPr="000A0F5B">
              <w:rPr>
                <w:rFonts w:eastAsia="Times New Roman" w:cs="Times New Roman"/>
                <w:b/>
                <w:sz w:val="28"/>
                <w:szCs w:val="20"/>
                <w:lang w:val="uk-UA"/>
              </w:rPr>
              <w:t>Модуль 2</w:t>
            </w:r>
          </w:p>
        </w:tc>
        <w:tc>
          <w:tcPr>
            <w:tcW w:w="216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left="72"/>
              <w:rPr>
                <w:rFonts w:eastAsia="Times New Roman" w:cs="Times New Roman"/>
                <w:sz w:val="28"/>
                <w:szCs w:val="20"/>
                <w:lang w:val="uk-UA"/>
              </w:rPr>
            </w:pPr>
            <w:r w:rsidRPr="000A0F5B">
              <w:rPr>
                <w:rFonts w:eastAsia="Times New Roman" w:cs="Times New Roman"/>
                <w:sz w:val="28"/>
                <w:szCs w:val="28"/>
                <w:lang w:val="uk-UA"/>
              </w:rPr>
              <w:t xml:space="preserve">Розділ 4. Тема 4.2. </w:t>
            </w:r>
            <w:r w:rsidRPr="000A0F5B">
              <w:rPr>
                <w:rFonts w:eastAsia="Times New Roman" w:cs="Times New Roman"/>
                <w:sz w:val="28"/>
                <w:szCs w:val="20"/>
                <w:lang w:val="uk-UA"/>
              </w:rPr>
              <w:t>Практичне заняття 3</w:t>
            </w:r>
          </w:p>
        </w:tc>
        <w:tc>
          <w:tcPr>
            <w:tcW w:w="6156"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left="72" w:firstLine="142"/>
              <w:rPr>
                <w:rFonts w:eastAsia="Times New Roman" w:cs="Times New Roman"/>
                <w:sz w:val="28"/>
                <w:szCs w:val="20"/>
              </w:rPr>
            </w:pPr>
            <w:r w:rsidRPr="000A0F5B">
              <w:rPr>
                <w:rFonts w:eastAsia="Times New Roman" w:cs="Times New Roman"/>
                <w:sz w:val="28"/>
                <w:szCs w:val="28"/>
                <w:lang w:val="uk-UA"/>
              </w:rPr>
              <w:t xml:space="preserve">Розрахунок критичних значень: довжини трі-щини, напруження, затрачуваної енергії за енер-гетичною умовою А.Гриффітса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 xml:space="preserve">и                                                                  </w:t>
            </w:r>
          </w:p>
        </w:tc>
      </w:tr>
      <w:tr w:rsidR="000A0F5B" w:rsidRPr="000A0F5B" w:rsidTr="001846E9">
        <w:trPr>
          <w:cantSplit/>
        </w:trPr>
        <w:tc>
          <w:tcPr>
            <w:tcW w:w="1260" w:type="dxa"/>
            <w:vMerge/>
            <w:tcBorders>
              <w:left w:val="single" w:sz="4" w:space="0" w:color="auto"/>
              <w:bottom w:val="single" w:sz="4" w:space="0" w:color="auto"/>
              <w:right w:val="single" w:sz="4" w:space="0" w:color="auto"/>
            </w:tcBorders>
          </w:tcPr>
          <w:p w:rsidR="000A0F5B" w:rsidRPr="000A0F5B" w:rsidRDefault="000A0F5B" w:rsidP="000A0F5B">
            <w:pPr>
              <w:tabs>
                <w:tab w:val="left" w:pos="3960"/>
              </w:tabs>
              <w:ind w:left="360"/>
              <w:rPr>
                <w:rFonts w:eastAsia="Times New Roman" w:cs="Times New Roman"/>
                <w:sz w:val="28"/>
                <w:szCs w:val="28"/>
                <w:lang w:val="uk-UA"/>
              </w:rPr>
            </w:pPr>
          </w:p>
        </w:tc>
        <w:tc>
          <w:tcPr>
            <w:tcW w:w="216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Тема 4.3. Прак-тичне заняття 4.</w:t>
            </w:r>
          </w:p>
          <w:p w:rsidR="000A0F5B" w:rsidRPr="000A0F5B" w:rsidRDefault="000A0F5B" w:rsidP="000A0F5B">
            <w:pPr>
              <w:tabs>
                <w:tab w:val="left" w:pos="3960"/>
              </w:tabs>
              <w:ind w:left="72"/>
              <w:rPr>
                <w:rFonts w:eastAsia="Times New Roman" w:cs="Times New Roman"/>
                <w:b/>
                <w:bCs/>
                <w:sz w:val="28"/>
                <w:szCs w:val="28"/>
                <w:lang w:val="uk-UA"/>
              </w:rPr>
            </w:pPr>
            <w:r w:rsidRPr="000A0F5B">
              <w:rPr>
                <w:rFonts w:eastAsia="Times New Roman" w:cs="Times New Roman"/>
                <w:sz w:val="28"/>
                <w:szCs w:val="28"/>
                <w:lang w:val="uk-UA"/>
              </w:rPr>
              <w:t>Розділ 8.Тема 8.1</w:t>
            </w:r>
          </w:p>
        </w:tc>
        <w:tc>
          <w:tcPr>
            <w:tcW w:w="6156"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left="72" w:firstLine="142"/>
              <w:rPr>
                <w:rFonts w:eastAsia="Times New Roman" w:cs="Times New Roman"/>
                <w:sz w:val="28"/>
                <w:szCs w:val="20"/>
                <w:lang w:val="uk-UA"/>
              </w:rPr>
            </w:pPr>
            <w:r w:rsidRPr="000A0F5B">
              <w:rPr>
                <w:rFonts w:eastAsia="Times New Roman" w:cs="Times New Roman"/>
                <w:sz w:val="28"/>
                <w:szCs w:val="28"/>
                <w:lang w:val="uk-UA"/>
              </w:rPr>
              <w:t xml:space="preserve">Розрахунок розміру зони пластичної деформа-ції у вістря тріщини і часу  випробування зразків за параметром Ларсона - Міллера при підвищен-ні температури                                       – </w:t>
            </w:r>
            <w:smartTag w:uri="urn:schemas-microsoft-com:office:smarttags" w:element="time">
              <w:smartTagPr>
                <w:attr w:name="Hour" w:val="2"/>
                <w:attr w:name="Minute" w:val="0"/>
              </w:smartTagPr>
              <w:r w:rsidRPr="000A0F5B">
                <w:rPr>
                  <w:rFonts w:eastAsia="Times New Roman" w:cs="Times New Roman"/>
                  <w:sz w:val="28"/>
                  <w:szCs w:val="28"/>
                  <w:lang w:val="uk-UA"/>
                </w:rPr>
                <w:t>2 годин</w:t>
              </w:r>
            </w:smartTag>
            <w:r w:rsidRPr="000A0F5B">
              <w:rPr>
                <w:rFonts w:eastAsia="Times New Roman" w:cs="Times New Roman"/>
                <w:sz w:val="28"/>
                <w:szCs w:val="28"/>
                <w:lang w:val="uk-UA"/>
              </w:rPr>
              <w:t xml:space="preserve">и                                                     </w:t>
            </w:r>
          </w:p>
        </w:tc>
      </w:tr>
    </w:tbl>
    <w:p w:rsidR="000A0F5B" w:rsidRPr="000A0F5B" w:rsidRDefault="000A0F5B" w:rsidP="000A0F5B">
      <w:pPr>
        <w:rPr>
          <w:rFonts w:eastAsia="Times New Roman" w:cs="Times New Roman"/>
          <w:sz w:val="20"/>
          <w:szCs w:val="20"/>
          <w:lang w:val="uk-UA"/>
        </w:rPr>
      </w:pPr>
    </w:p>
    <w:p w:rsidR="000A0F5B" w:rsidRPr="000A0F5B" w:rsidRDefault="000A0F5B" w:rsidP="000A0F5B">
      <w:pPr>
        <w:spacing w:line="288" w:lineRule="auto"/>
        <w:jc w:val="center"/>
        <w:rPr>
          <w:rFonts w:eastAsia="Times New Roman" w:cs="Times New Roman"/>
          <w:b/>
          <w:bCs/>
          <w:i/>
          <w:iCs/>
          <w:sz w:val="28"/>
          <w:szCs w:val="28"/>
          <w:lang w:val="uk-UA"/>
        </w:rPr>
      </w:pPr>
    </w:p>
    <w:p w:rsidR="000A0F5B" w:rsidRPr="000A0F5B" w:rsidRDefault="000A0F5B" w:rsidP="000A0F5B">
      <w:pPr>
        <w:spacing w:line="288" w:lineRule="auto"/>
        <w:jc w:val="center"/>
        <w:rPr>
          <w:rFonts w:eastAsia="Times New Roman" w:cs="Times New Roman"/>
          <w:b/>
          <w:bCs/>
          <w:i/>
          <w:iCs/>
          <w:sz w:val="28"/>
          <w:szCs w:val="28"/>
          <w:lang w:val="uk-UA"/>
        </w:rPr>
      </w:pPr>
      <w:r w:rsidRPr="000A0F5B">
        <w:rPr>
          <w:rFonts w:eastAsia="Times New Roman" w:cs="Times New Roman"/>
          <w:b/>
          <w:bCs/>
          <w:i/>
          <w:iCs/>
          <w:sz w:val="28"/>
          <w:szCs w:val="28"/>
          <w:lang w:val="en-US"/>
        </w:rPr>
        <w:t>IV</w:t>
      </w:r>
      <w:r w:rsidRPr="000A0F5B">
        <w:rPr>
          <w:rFonts w:eastAsia="Times New Roman" w:cs="Times New Roman"/>
          <w:b/>
          <w:bCs/>
          <w:i/>
          <w:iCs/>
          <w:sz w:val="28"/>
          <w:szCs w:val="28"/>
        </w:rPr>
        <w:t xml:space="preserve"> </w:t>
      </w:r>
      <w:r w:rsidRPr="000A0F5B">
        <w:rPr>
          <w:rFonts w:eastAsia="Times New Roman" w:cs="Times New Roman"/>
          <w:b/>
          <w:bCs/>
          <w:i/>
          <w:iCs/>
          <w:sz w:val="28"/>
          <w:szCs w:val="28"/>
          <w:lang w:val="uk-UA"/>
        </w:rPr>
        <w:t>Перелік лабораторних робіт</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Мета виконання лабораторних робіт – закріпити та поглибити теоретичні знання студентів в галузі визначенні міцності металу та зварних з</w:t>
      </w:r>
      <w:r w:rsidRPr="000A0F5B">
        <w:rPr>
          <w:rFonts w:eastAsia="Times New Roman" w:cs="Times New Roman"/>
          <w:sz w:val="28"/>
          <w:szCs w:val="28"/>
        </w:rPr>
        <w:t>’</w:t>
      </w:r>
      <w:r w:rsidRPr="000A0F5B">
        <w:rPr>
          <w:rFonts w:eastAsia="Times New Roman" w:cs="Times New Roman"/>
          <w:sz w:val="28"/>
          <w:szCs w:val="28"/>
          <w:lang w:val="uk-UA"/>
        </w:rPr>
        <w:t>єднань при наявності у них концентраторів напружень. Надати навички практичного дослідження опору руйнування металу при різному конструктивному оформленню і різних умовах випробування. Програма виконання лабораторних робіт наведена у</w:t>
      </w:r>
      <w:r w:rsidRPr="000A0F5B">
        <w:rPr>
          <w:rFonts w:eastAsia="Times New Roman" w:cs="Times New Roman"/>
          <w:sz w:val="28"/>
          <w:szCs w:val="28"/>
          <w:lang w:val="en-US"/>
        </w:rPr>
        <w:t xml:space="preserve"> </w:t>
      </w:r>
      <w:r w:rsidRPr="000A0F5B">
        <w:rPr>
          <w:rFonts w:eastAsia="Times New Roman" w:cs="Times New Roman"/>
          <w:sz w:val="28"/>
          <w:szCs w:val="28"/>
          <w:lang w:val="uk-UA"/>
        </w:rPr>
        <w:t>методичних вказівках</w:t>
      </w:r>
      <w:r w:rsidRPr="000A0F5B">
        <w:rPr>
          <w:rFonts w:eastAsia="Times New Roman" w:cs="Times New Roman"/>
          <w:sz w:val="28"/>
          <w:szCs w:val="28"/>
          <w:lang w:val="en-US"/>
        </w:rPr>
        <w:t xml:space="preserve"> [9]</w:t>
      </w:r>
      <w:r w:rsidRPr="000A0F5B">
        <w:rPr>
          <w:rFonts w:eastAsia="Times New Roman" w:cs="Times New Roman"/>
          <w:sz w:val="28"/>
          <w:szCs w:val="28"/>
          <w:lang w:val="uk-UA"/>
        </w:rPr>
        <w:t>.</w:t>
      </w:r>
    </w:p>
    <w:p w:rsidR="000A0F5B" w:rsidRPr="000A0F5B" w:rsidRDefault="000A0F5B" w:rsidP="000A0F5B">
      <w:pPr>
        <w:spacing w:line="288" w:lineRule="auto"/>
        <w:ind w:firstLine="720"/>
        <w:jc w:val="both"/>
        <w:rPr>
          <w:rFonts w:eastAsia="Times New Roman" w:cs="Times New Roman"/>
          <w:sz w:val="28"/>
          <w:szCs w:val="28"/>
          <w:lang w:val="uk-UA"/>
        </w:rPr>
      </w:pPr>
    </w:p>
    <w:tbl>
      <w:tblPr>
        <w:tblW w:w="9540" w:type="dxa"/>
        <w:tblInd w:w="108" w:type="dxa"/>
        <w:tblLayout w:type="fixed"/>
        <w:tblLook w:val="0000" w:firstRow="0" w:lastRow="0" w:firstColumn="0" w:lastColumn="0" w:noHBand="0" w:noVBand="0"/>
      </w:tblPr>
      <w:tblGrid>
        <w:gridCol w:w="1526"/>
        <w:gridCol w:w="1984"/>
        <w:gridCol w:w="6030"/>
      </w:tblGrid>
      <w:tr w:rsidR="000A0F5B" w:rsidRPr="000A0F5B" w:rsidTr="001846E9">
        <w:trPr>
          <w:cantSplit/>
          <w:trHeight w:val="779"/>
        </w:trPr>
        <w:tc>
          <w:tcPr>
            <w:tcW w:w="1526" w:type="dxa"/>
            <w:vMerge w:val="restart"/>
            <w:tcBorders>
              <w:top w:val="single" w:sz="4" w:space="0" w:color="auto"/>
              <w:left w:val="single" w:sz="4" w:space="0" w:color="auto"/>
              <w:bottom w:val="single" w:sz="4" w:space="0" w:color="auto"/>
              <w:right w:val="single" w:sz="4" w:space="0" w:color="auto"/>
            </w:tcBorders>
          </w:tcPr>
          <w:p w:rsidR="000A0F5B" w:rsidRPr="000A0F5B" w:rsidRDefault="000A0F5B" w:rsidP="000A0F5B">
            <w:pPr>
              <w:spacing w:before="240" w:after="60"/>
              <w:outlineLvl w:val="7"/>
              <w:rPr>
                <w:rFonts w:eastAsia="Times New Roman" w:cs="Times New Roman"/>
                <w:i/>
                <w:iCs/>
              </w:rPr>
            </w:pPr>
          </w:p>
          <w:p w:rsidR="000A0F5B" w:rsidRPr="000A0F5B" w:rsidRDefault="000A0F5B" w:rsidP="000A0F5B">
            <w:pPr>
              <w:spacing w:before="240" w:after="60"/>
              <w:outlineLvl w:val="7"/>
              <w:rPr>
                <w:rFonts w:eastAsia="Times New Roman" w:cs="Times New Roman"/>
                <w:b/>
                <w:iCs/>
                <w:sz w:val="28"/>
                <w:szCs w:val="28"/>
              </w:rPr>
            </w:pPr>
            <w:r w:rsidRPr="000A0F5B">
              <w:rPr>
                <w:rFonts w:eastAsia="Times New Roman" w:cs="Times New Roman"/>
                <w:b/>
                <w:iCs/>
                <w:sz w:val="28"/>
                <w:szCs w:val="28"/>
              </w:rPr>
              <w:t xml:space="preserve">Модуль </w:t>
            </w:r>
            <w:r w:rsidR="001846E9">
              <w:rPr>
                <w:rFonts w:eastAsia="Times New Roman" w:cs="Times New Roman"/>
                <w:b/>
                <w:iCs/>
                <w:sz w:val="28"/>
                <w:szCs w:val="28"/>
                <w:lang w:val="uk-UA"/>
              </w:rPr>
              <w:t>1</w:t>
            </w:r>
            <w:r w:rsidRPr="000A0F5B">
              <w:rPr>
                <w:rFonts w:eastAsia="Times New Roman" w:cs="Times New Roman"/>
                <w:b/>
                <w:iCs/>
                <w:sz w:val="28"/>
                <w:szCs w:val="28"/>
              </w:rPr>
              <w:t xml:space="preserve"> </w:t>
            </w:r>
          </w:p>
          <w:p w:rsidR="000A0F5B" w:rsidRPr="000A0F5B" w:rsidRDefault="000A0F5B" w:rsidP="000A0F5B">
            <w:pPr>
              <w:tabs>
                <w:tab w:val="left" w:pos="975"/>
              </w:tabs>
              <w:rPr>
                <w:rFonts w:eastAsia="Times New Roman" w:cs="Times New Roman"/>
                <w:sz w:val="20"/>
                <w:szCs w:val="20"/>
              </w:rPr>
            </w:pPr>
            <w:r w:rsidRPr="000A0F5B">
              <w:rPr>
                <w:rFonts w:eastAsia="Times New Roman" w:cs="Times New Roman"/>
                <w:sz w:val="28"/>
                <w:szCs w:val="20"/>
                <w:lang w:val="uk-UA"/>
              </w:rPr>
              <w:tab/>
            </w:r>
          </w:p>
        </w:tc>
        <w:tc>
          <w:tcPr>
            <w:tcW w:w="1984"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0"/>
                <w:lang w:val="uk-UA"/>
              </w:rPr>
              <w:t>Лабораторна робота №1</w:t>
            </w:r>
          </w:p>
        </w:tc>
        <w:tc>
          <w:tcPr>
            <w:tcW w:w="603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pacing w:line="264" w:lineRule="auto"/>
              <w:rPr>
                <w:rFonts w:eastAsia="Times New Roman" w:cs="Times New Roman"/>
                <w:sz w:val="28"/>
                <w:szCs w:val="20"/>
                <w:lang w:val="uk-UA"/>
              </w:rPr>
            </w:pPr>
            <w:r w:rsidRPr="000A0F5B">
              <w:rPr>
                <w:rFonts w:eastAsia="Times New Roman" w:cs="Times New Roman"/>
                <w:sz w:val="28"/>
                <w:szCs w:val="20"/>
                <w:lang w:val="uk-UA"/>
              </w:rPr>
              <w:t>Визначення роботи руйнування металу при</w:t>
            </w:r>
          </w:p>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0"/>
                <w:lang w:val="uk-UA"/>
              </w:rPr>
              <w:t xml:space="preserve">   ударному вигину                               -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p>
        </w:tc>
      </w:tr>
      <w:tr w:rsidR="000A0F5B" w:rsidRPr="000A0F5B" w:rsidTr="001846E9">
        <w:trPr>
          <w:cantSplit/>
        </w:trPr>
        <w:tc>
          <w:tcPr>
            <w:tcW w:w="1526" w:type="dxa"/>
            <w:vMerge/>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975"/>
              </w:tabs>
              <w:rPr>
                <w:rFonts w:eastAsia="Times New Roman" w:cs="Times New Roman"/>
                <w:sz w:val="28"/>
                <w:szCs w:val="20"/>
                <w:lang w:val="uk-UA"/>
              </w:rPr>
            </w:pPr>
          </w:p>
        </w:tc>
        <w:tc>
          <w:tcPr>
            <w:tcW w:w="1984"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0"/>
                <w:lang w:val="uk-UA"/>
              </w:rPr>
              <w:t>Лабораторна робота №2</w:t>
            </w:r>
          </w:p>
        </w:tc>
        <w:tc>
          <w:tcPr>
            <w:tcW w:w="603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pacing w:line="264" w:lineRule="auto"/>
              <w:rPr>
                <w:rFonts w:eastAsia="Times New Roman" w:cs="Times New Roman"/>
                <w:sz w:val="28"/>
                <w:szCs w:val="20"/>
                <w:lang w:val="uk-UA"/>
              </w:rPr>
            </w:pPr>
            <w:r w:rsidRPr="000A0F5B">
              <w:rPr>
                <w:rFonts w:eastAsia="Times New Roman" w:cs="Times New Roman"/>
                <w:sz w:val="28"/>
                <w:szCs w:val="20"/>
                <w:lang w:val="uk-UA"/>
              </w:rPr>
              <w:t xml:space="preserve">  Визначення опірності сталі поширенню трі-</w:t>
            </w:r>
          </w:p>
          <w:p w:rsidR="000A0F5B" w:rsidRPr="000A0F5B" w:rsidRDefault="000A0F5B" w:rsidP="000A0F5B">
            <w:pPr>
              <w:tabs>
                <w:tab w:val="left" w:pos="8789"/>
              </w:tabs>
              <w:ind w:left="72"/>
              <w:rPr>
                <w:rFonts w:eastAsia="Times New Roman" w:cs="Times New Roman"/>
                <w:sz w:val="28"/>
                <w:szCs w:val="20"/>
                <w:lang w:val="uk-UA"/>
              </w:rPr>
            </w:pPr>
            <w:r w:rsidRPr="000A0F5B">
              <w:rPr>
                <w:rFonts w:eastAsia="Times New Roman" w:cs="Times New Roman"/>
                <w:sz w:val="28"/>
                <w:szCs w:val="20"/>
                <w:lang w:val="uk-UA"/>
              </w:rPr>
              <w:t xml:space="preserve"> щини за вмісту в</w:t>
            </w:r>
            <w:r w:rsidRPr="000A0F5B">
              <w:rPr>
                <w:rFonts w:eastAsia="Times New Roman" w:cs="Times New Roman"/>
                <w:sz w:val="28"/>
                <w:szCs w:val="20"/>
              </w:rPr>
              <w:t>’</w:t>
            </w:r>
            <w:r w:rsidRPr="000A0F5B">
              <w:rPr>
                <w:rFonts w:eastAsia="Times New Roman" w:cs="Times New Roman"/>
                <w:sz w:val="28"/>
                <w:szCs w:val="20"/>
                <w:lang w:val="uk-UA"/>
              </w:rPr>
              <w:t>язкого волокна</w:t>
            </w:r>
            <w:r w:rsidRPr="000A0F5B">
              <w:rPr>
                <w:rFonts w:eastAsia="Times New Roman" w:cs="Times New Roman"/>
                <w:sz w:val="28"/>
                <w:szCs w:val="20"/>
              </w:rPr>
              <w:t xml:space="preserve"> </w:t>
            </w:r>
            <w:r w:rsidRPr="000A0F5B">
              <w:rPr>
                <w:rFonts w:eastAsia="Times New Roman" w:cs="Times New Roman"/>
                <w:sz w:val="28"/>
                <w:szCs w:val="20"/>
                <w:lang w:val="uk-UA"/>
              </w:rPr>
              <w:t xml:space="preserve">      -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p>
        </w:tc>
      </w:tr>
      <w:tr w:rsidR="000A0F5B" w:rsidRPr="000A0F5B" w:rsidTr="001846E9">
        <w:trPr>
          <w:cantSplit/>
          <w:trHeight w:val="677"/>
        </w:trPr>
        <w:tc>
          <w:tcPr>
            <w:tcW w:w="1526" w:type="dxa"/>
            <w:vMerge w:val="restart"/>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rPr>
                <w:rFonts w:eastAsia="Times New Roman" w:cs="Times New Roman"/>
                <w:b/>
                <w:bCs/>
                <w:sz w:val="28"/>
                <w:szCs w:val="20"/>
                <w:lang w:val="uk-UA"/>
              </w:rPr>
            </w:pPr>
          </w:p>
          <w:p w:rsidR="000A0F5B" w:rsidRPr="000A0F5B" w:rsidRDefault="000A0F5B" w:rsidP="000A0F5B">
            <w:pPr>
              <w:shd w:val="clear" w:color="auto" w:fill="FFFFFF"/>
              <w:rPr>
                <w:rFonts w:eastAsia="Times New Roman" w:cs="Times New Roman"/>
                <w:b/>
                <w:bCs/>
                <w:sz w:val="28"/>
                <w:szCs w:val="20"/>
                <w:lang w:val="uk-UA"/>
              </w:rPr>
            </w:pPr>
          </w:p>
          <w:p w:rsidR="000A0F5B" w:rsidRPr="000A0F5B" w:rsidRDefault="000A0F5B" w:rsidP="000A0F5B">
            <w:pPr>
              <w:shd w:val="clear" w:color="auto" w:fill="FFFFFF"/>
              <w:rPr>
                <w:rFonts w:eastAsia="Times New Roman" w:cs="Times New Roman"/>
                <w:b/>
                <w:bCs/>
                <w:sz w:val="28"/>
                <w:szCs w:val="20"/>
                <w:lang w:val="uk-UA"/>
              </w:rPr>
            </w:pPr>
            <w:r w:rsidRPr="000A0F5B">
              <w:rPr>
                <w:rFonts w:eastAsia="Times New Roman" w:cs="Times New Roman"/>
                <w:b/>
                <w:bCs/>
                <w:sz w:val="28"/>
                <w:szCs w:val="20"/>
                <w:lang w:val="uk-UA"/>
              </w:rPr>
              <w:t xml:space="preserve">Модуль </w:t>
            </w:r>
            <w:r w:rsidR="001846E9">
              <w:rPr>
                <w:rFonts w:eastAsia="Times New Roman" w:cs="Times New Roman"/>
                <w:b/>
                <w:bCs/>
                <w:sz w:val="28"/>
                <w:szCs w:val="20"/>
                <w:lang w:val="uk-UA"/>
              </w:rPr>
              <w:t>2</w:t>
            </w:r>
          </w:p>
          <w:p w:rsidR="000A0F5B" w:rsidRPr="000A0F5B" w:rsidRDefault="000A0F5B" w:rsidP="000A0F5B">
            <w:pPr>
              <w:shd w:val="clear" w:color="auto" w:fill="FFFFFF"/>
              <w:rPr>
                <w:rFonts w:eastAsia="Times New Roman" w:cs="Times New Roman"/>
                <w:sz w:val="28"/>
                <w:szCs w:val="20"/>
                <w:lang w:val="uk-UA"/>
              </w:rPr>
            </w:pPr>
          </w:p>
        </w:tc>
        <w:tc>
          <w:tcPr>
            <w:tcW w:w="1984"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left="72"/>
              <w:rPr>
                <w:rFonts w:eastAsia="Times New Roman" w:cs="Times New Roman"/>
                <w:sz w:val="28"/>
                <w:szCs w:val="20"/>
                <w:lang w:val="uk-UA"/>
              </w:rPr>
            </w:pPr>
            <w:r w:rsidRPr="000A0F5B">
              <w:rPr>
                <w:rFonts w:eastAsia="Times New Roman" w:cs="Times New Roman"/>
                <w:sz w:val="28"/>
                <w:szCs w:val="20"/>
                <w:lang w:val="uk-UA"/>
              </w:rPr>
              <w:t>Лабораторна робота №3</w:t>
            </w:r>
          </w:p>
        </w:tc>
        <w:tc>
          <w:tcPr>
            <w:tcW w:w="603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tabs>
                <w:tab w:val="left" w:pos="8789"/>
              </w:tabs>
              <w:ind w:left="72" w:firstLine="142"/>
              <w:rPr>
                <w:rFonts w:eastAsia="Times New Roman" w:cs="Times New Roman"/>
                <w:sz w:val="28"/>
                <w:szCs w:val="20"/>
                <w:lang w:val="uk-UA"/>
              </w:rPr>
            </w:pPr>
            <w:r w:rsidRPr="000A0F5B">
              <w:rPr>
                <w:rFonts w:eastAsia="Times New Roman" w:cs="Times New Roman"/>
                <w:sz w:val="28"/>
                <w:szCs w:val="20"/>
                <w:lang w:val="uk-UA"/>
              </w:rPr>
              <w:t xml:space="preserve">Вплив конструктивного оформлення зварних вузлів на їх міцність при низьких температурах </w:t>
            </w:r>
          </w:p>
          <w:p w:rsidR="000A0F5B" w:rsidRPr="000A0F5B" w:rsidRDefault="000A0F5B" w:rsidP="000A0F5B">
            <w:pPr>
              <w:tabs>
                <w:tab w:val="left" w:pos="8789"/>
              </w:tabs>
              <w:ind w:left="72" w:firstLine="142"/>
              <w:rPr>
                <w:rFonts w:eastAsia="Times New Roman" w:cs="Times New Roman"/>
                <w:sz w:val="28"/>
                <w:szCs w:val="20"/>
              </w:rPr>
            </w:pPr>
            <w:r w:rsidRPr="000A0F5B">
              <w:rPr>
                <w:rFonts w:eastAsia="Times New Roman" w:cs="Times New Roman"/>
                <w:sz w:val="28"/>
                <w:szCs w:val="20"/>
                <w:lang w:val="uk-UA"/>
              </w:rPr>
              <w:t xml:space="preserve">                                                             -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 xml:space="preserve">и     </w:t>
            </w:r>
          </w:p>
        </w:tc>
      </w:tr>
      <w:tr w:rsidR="000A0F5B" w:rsidRPr="000A0F5B" w:rsidTr="001846E9">
        <w:trPr>
          <w:cantSplit/>
        </w:trPr>
        <w:tc>
          <w:tcPr>
            <w:tcW w:w="1526" w:type="dxa"/>
            <w:vMerge/>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rPr>
                <w:rFonts w:eastAsia="Times New Roman" w:cs="Times New Roman"/>
                <w:sz w:val="28"/>
                <w:szCs w:val="20"/>
                <w:lang w:val="uk-UA"/>
              </w:rPr>
            </w:pPr>
          </w:p>
        </w:tc>
        <w:tc>
          <w:tcPr>
            <w:tcW w:w="1984"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hd w:val="clear" w:color="auto" w:fill="FFFFFF"/>
              <w:ind w:left="72"/>
              <w:rPr>
                <w:rFonts w:eastAsia="Times New Roman" w:cs="Times New Roman"/>
                <w:sz w:val="28"/>
                <w:szCs w:val="20"/>
                <w:lang w:val="uk-UA"/>
              </w:rPr>
            </w:pPr>
            <w:r w:rsidRPr="000A0F5B">
              <w:rPr>
                <w:rFonts w:eastAsia="Times New Roman" w:cs="Times New Roman"/>
                <w:sz w:val="28"/>
                <w:szCs w:val="20"/>
                <w:lang w:val="uk-UA"/>
              </w:rPr>
              <w:t>Лабораторна робота №4</w:t>
            </w:r>
          </w:p>
        </w:tc>
        <w:tc>
          <w:tcPr>
            <w:tcW w:w="6030" w:type="dxa"/>
            <w:tcBorders>
              <w:top w:val="single" w:sz="4" w:space="0" w:color="auto"/>
              <w:left w:val="single" w:sz="4" w:space="0" w:color="auto"/>
              <w:bottom w:val="single" w:sz="4" w:space="0" w:color="auto"/>
              <w:right w:val="single" w:sz="4" w:space="0" w:color="auto"/>
            </w:tcBorders>
          </w:tcPr>
          <w:p w:rsidR="000A0F5B" w:rsidRPr="000A0F5B" w:rsidRDefault="000A0F5B" w:rsidP="000A0F5B">
            <w:pPr>
              <w:spacing w:line="264" w:lineRule="auto"/>
              <w:rPr>
                <w:rFonts w:eastAsia="Times New Roman" w:cs="Times New Roman"/>
                <w:sz w:val="28"/>
                <w:szCs w:val="20"/>
                <w:lang w:val="uk-UA"/>
              </w:rPr>
            </w:pPr>
            <w:r w:rsidRPr="000A0F5B">
              <w:rPr>
                <w:rFonts w:eastAsia="Times New Roman" w:cs="Times New Roman"/>
                <w:sz w:val="28"/>
                <w:szCs w:val="20"/>
                <w:lang w:val="uk-UA"/>
              </w:rPr>
              <w:t xml:space="preserve">Вивчення корозійного руйнування зварних </w:t>
            </w:r>
          </w:p>
          <w:p w:rsidR="000A0F5B" w:rsidRPr="000A0F5B" w:rsidRDefault="000A0F5B" w:rsidP="000A0F5B">
            <w:pPr>
              <w:tabs>
                <w:tab w:val="left" w:pos="8789"/>
              </w:tabs>
              <w:ind w:left="72" w:firstLine="142"/>
              <w:rPr>
                <w:rFonts w:eastAsia="Times New Roman" w:cs="Times New Roman"/>
                <w:sz w:val="28"/>
                <w:szCs w:val="20"/>
                <w:lang w:val="uk-UA"/>
              </w:rPr>
            </w:pPr>
            <w:r w:rsidRPr="000A0F5B">
              <w:rPr>
                <w:rFonts w:eastAsia="Times New Roman" w:cs="Times New Roman"/>
                <w:sz w:val="28"/>
                <w:szCs w:val="20"/>
                <w:lang w:val="uk-UA"/>
              </w:rPr>
              <w:t xml:space="preserve">конструкцій.                                       - </w:t>
            </w:r>
            <w:smartTag w:uri="urn:schemas-microsoft-com:office:smarttags" w:element="time">
              <w:smartTagPr>
                <w:attr w:name="Hour" w:val="2"/>
                <w:attr w:name="Minute" w:val="0"/>
              </w:smartTagPr>
              <w:r w:rsidRPr="000A0F5B">
                <w:rPr>
                  <w:rFonts w:eastAsia="Times New Roman" w:cs="Times New Roman"/>
                  <w:sz w:val="28"/>
                  <w:szCs w:val="20"/>
                  <w:lang w:val="uk-UA"/>
                </w:rPr>
                <w:t>2 годин</w:t>
              </w:r>
            </w:smartTag>
            <w:r w:rsidRPr="000A0F5B">
              <w:rPr>
                <w:rFonts w:eastAsia="Times New Roman" w:cs="Times New Roman"/>
                <w:sz w:val="28"/>
                <w:szCs w:val="20"/>
                <w:lang w:val="uk-UA"/>
              </w:rPr>
              <w:t>и</w:t>
            </w:r>
          </w:p>
        </w:tc>
      </w:tr>
    </w:tbl>
    <w:p w:rsidR="001846E9" w:rsidRDefault="000A0F5B" w:rsidP="000A0F5B">
      <w:pPr>
        <w:spacing w:line="288" w:lineRule="auto"/>
        <w:rPr>
          <w:rFonts w:eastAsia="Times New Roman" w:cs="Times New Roman"/>
          <w:b/>
          <w:bCs/>
          <w:i/>
          <w:iCs/>
          <w:sz w:val="28"/>
          <w:szCs w:val="28"/>
          <w:lang w:val="uk-UA"/>
        </w:rPr>
      </w:pPr>
      <w:r w:rsidRPr="000A0F5B">
        <w:rPr>
          <w:rFonts w:eastAsia="Times New Roman" w:cs="Times New Roman"/>
          <w:b/>
          <w:bCs/>
          <w:i/>
          <w:iCs/>
          <w:sz w:val="28"/>
          <w:szCs w:val="28"/>
          <w:lang w:val="uk-UA"/>
        </w:rPr>
        <w:t xml:space="preserve">                                                    </w:t>
      </w:r>
    </w:p>
    <w:p w:rsidR="000A0F5B" w:rsidRPr="000A0F5B" w:rsidRDefault="000A0F5B" w:rsidP="00B819CF">
      <w:pPr>
        <w:spacing w:line="288" w:lineRule="auto"/>
        <w:jc w:val="center"/>
        <w:rPr>
          <w:rFonts w:eastAsia="Times New Roman" w:cs="Times New Roman"/>
          <w:b/>
          <w:bCs/>
          <w:i/>
          <w:iCs/>
          <w:sz w:val="28"/>
          <w:szCs w:val="28"/>
          <w:lang w:val="uk-UA"/>
        </w:rPr>
      </w:pPr>
      <w:r w:rsidRPr="000A0F5B">
        <w:rPr>
          <w:rFonts w:eastAsia="Times New Roman" w:cs="Times New Roman"/>
          <w:b/>
          <w:bCs/>
          <w:i/>
          <w:iCs/>
          <w:sz w:val="28"/>
          <w:szCs w:val="28"/>
          <w:lang w:val="en-US"/>
        </w:rPr>
        <w:t>V</w:t>
      </w:r>
      <w:r w:rsidRPr="000A0F5B">
        <w:rPr>
          <w:rFonts w:eastAsia="Times New Roman" w:cs="Times New Roman"/>
          <w:b/>
          <w:bCs/>
          <w:i/>
          <w:iCs/>
          <w:sz w:val="28"/>
          <w:szCs w:val="28"/>
          <w:lang w:val="uk-UA"/>
        </w:rPr>
        <w:t xml:space="preserve"> Індивідуальні завдання</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Мета індивідуального завдання полягає в поглибленні, узагальненні та закріпленні знань,  які  студенти отримали в процесі навчання, а також вміння використання їх на практиці.</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ab/>
        <w:t>Для самостійного вивчення пропонується:</w:t>
      </w:r>
    </w:p>
    <w:tbl>
      <w:tblPr>
        <w:tblW w:w="98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427"/>
        <w:gridCol w:w="313"/>
      </w:tblGrid>
      <w:tr w:rsidR="000A0F5B" w:rsidRPr="000A0F5B" w:rsidTr="001846E9">
        <w:tc>
          <w:tcPr>
            <w:tcW w:w="9867" w:type="dxa"/>
            <w:gridSpan w:val="3"/>
            <w:tcBorders>
              <w:top w:val="nil"/>
              <w:left w:val="nil"/>
              <w:bottom w:val="nil"/>
              <w:right w:val="nil"/>
            </w:tcBorders>
          </w:tcPr>
          <w:p w:rsidR="000A0F5B" w:rsidRPr="000A0F5B" w:rsidRDefault="000A0F5B" w:rsidP="000A0F5B">
            <w:pPr>
              <w:spacing w:line="288" w:lineRule="auto"/>
              <w:jc w:val="center"/>
              <w:rPr>
                <w:rFonts w:eastAsia="Times New Roman" w:cs="Times New Roman"/>
                <w:b/>
                <w:sz w:val="28"/>
                <w:szCs w:val="20"/>
                <w:lang w:val="uk-UA"/>
              </w:rPr>
            </w:pPr>
            <w:r w:rsidRPr="000A0F5B">
              <w:rPr>
                <w:rFonts w:eastAsia="Times New Roman" w:cs="Times New Roman"/>
                <w:b/>
                <w:sz w:val="28"/>
                <w:szCs w:val="20"/>
                <w:lang w:val="uk-UA"/>
              </w:rPr>
              <w:t>Модуль 1</w:t>
            </w:r>
          </w:p>
        </w:tc>
      </w:tr>
      <w:tr w:rsidR="000A0F5B" w:rsidRPr="000A0F5B" w:rsidTr="001846E9">
        <w:trPr>
          <w:gridAfter w:val="1"/>
          <w:wAfter w:w="313" w:type="dxa"/>
        </w:trPr>
        <w:tc>
          <w:tcPr>
            <w:tcW w:w="21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1.2.</w:t>
            </w:r>
          </w:p>
        </w:tc>
        <w:tc>
          <w:tcPr>
            <w:tcW w:w="7427" w:type="dxa"/>
            <w:tcBorders>
              <w:top w:val="nil"/>
              <w:left w:val="nil"/>
              <w:bottom w:val="nil"/>
              <w:right w:val="nil"/>
            </w:tcBorders>
          </w:tcPr>
          <w:p w:rsidR="000A0F5B" w:rsidRPr="000A0F5B" w:rsidRDefault="000A0F5B" w:rsidP="000A0F5B">
            <w:pPr>
              <w:spacing w:line="288" w:lineRule="auto"/>
              <w:jc w:val="both"/>
              <w:rPr>
                <w:rFonts w:eastAsia="Times New Roman" w:cs="Times New Roman"/>
                <w:sz w:val="28"/>
                <w:szCs w:val="20"/>
                <w:lang w:val="uk-UA"/>
              </w:rPr>
            </w:pPr>
            <w:r w:rsidRPr="000A0F5B">
              <w:rPr>
                <w:rFonts w:eastAsia="Times New Roman" w:cs="Times New Roman"/>
                <w:sz w:val="28"/>
                <w:szCs w:val="20"/>
                <w:lang w:val="uk-UA"/>
              </w:rPr>
              <w:t xml:space="preserve">Коефіцієнти запасу на прикладі зразка з тріщиною і зразка </w:t>
            </w:r>
            <w:r w:rsidRPr="000A0F5B">
              <w:rPr>
                <w:rFonts w:eastAsia="Times New Roman" w:cs="Times New Roman"/>
                <w:sz w:val="28"/>
                <w:szCs w:val="20"/>
                <w:lang w:val="uk-UA"/>
              </w:rPr>
              <w:lastRenderedPageBreak/>
              <w:t>з непроваром</w:t>
            </w:r>
          </w:p>
        </w:tc>
      </w:tr>
      <w:tr w:rsidR="000A0F5B" w:rsidRPr="00A94E61" w:rsidTr="001846E9">
        <w:trPr>
          <w:gridAfter w:val="1"/>
          <w:wAfter w:w="313" w:type="dxa"/>
        </w:trPr>
        <w:tc>
          <w:tcPr>
            <w:tcW w:w="21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lastRenderedPageBreak/>
              <w:t>По темі 2.1</w:t>
            </w:r>
          </w:p>
        </w:tc>
        <w:tc>
          <w:tcPr>
            <w:tcW w:w="7427" w:type="dxa"/>
            <w:tcBorders>
              <w:top w:val="nil"/>
              <w:left w:val="nil"/>
              <w:bottom w:val="nil"/>
              <w:right w:val="nil"/>
            </w:tcBorders>
          </w:tcPr>
          <w:p w:rsidR="000A0F5B" w:rsidRPr="000A0F5B" w:rsidRDefault="000A0F5B" w:rsidP="000A0F5B">
            <w:pPr>
              <w:spacing w:line="288" w:lineRule="auto"/>
              <w:jc w:val="both"/>
              <w:rPr>
                <w:rFonts w:eastAsia="Times New Roman" w:cs="Times New Roman"/>
                <w:sz w:val="28"/>
                <w:szCs w:val="20"/>
                <w:lang w:val="uk-UA"/>
              </w:rPr>
            </w:pPr>
            <w:r w:rsidRPr="000A0F5B">
              <w:rPr>
                <w:rFonts w:eastAsia="Times New Roman" w:cs="Times New Roman"/>
                <w:sz w:val="28"/>
                <w:szCs w:val="20"/>
                <w:lang w:val="uk-UA"/>
              </w:rPr>
              <w:t>Поперечні деформації у стержні. Графічна залежність коефіцієнта Пуассона від повної деформації</w:t>
            </w:r>
          </w:p>
        </w:tc>
      </w:tr>
      <w:tr w:rsidR="000A0F5B" w:rsidRPr="000A0F5B" w:rsidTr="001846E9">
        <w:trPr>
          <w:gridAfter w:val="1"/>
          <w:wAfter w:w="313" w:type="dxa"/>
        </w:trPr>
        <w:tc>
          <w:tcPr>
            <w:tcW w:w="21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2.2</w:t>
            </w:r>
          </w:p>
        </w:tc>
        <w:tc>
          <w:tcPr>
            <w:tcW w:w="74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Порядок обчислення деформацій по  відомим напруженням</w:t>
            </w:r>
          </w:p>
        </w:tc>
      </w:tr>
      <w:tr w:rsidR="000A0F5B" w:rsidRPr="000A0F5B" w:rsidTr="001846E9">
        <w:trPr>
          <w:gridAfter w:val="1"/>
          <w:wAfter w:w="313" w:type="dxa"/>
        </w:trPr>
        <w:tc>
          <w:tcPr>
            <w:tcW w:w="21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2.3</w:t>
            </w:r>
          </w:p>
        </w:tc>
        <w:tc>
          <w:tcPr>
            <w:tcW w:w="7427" w:type="dxa"/>
            <w:tcBorders>
              <w:top w:val="nil"/>
              <w:left w:val="nil"/>
              <w:bottom w:val="nil"/>
              <w:right w:val="nil"/>
            </w:tcBorders>
          </w:tcPr>
          <w:p w:rsidR="000A0F5B" w:rsidRPr="000A0F5B" w:rsidRDefault="000A0F5B" w:rsidP="000A0F5B">
            <w:pPr>
              <w:spacing w:line="288" w:lineRule="auto"/>
              <w:jc w:val="both"/>
              <w:rPr>
                <w:rFonts w:eastAsia="Times New Roman" w:cs="Times New Roman"/>
                <w:sz w:val="28"/>
                <w:szCs w:val="20"/>
                <w:lang w:val="uk-UA"/>
              </w:rPr>
            </w:pPr>
            <w:r w:rsidRPr="000A0F5B">
              <w:rPr>
                <w:rFonts w:eastAsia="Times New Roman" w:cs="Times New Roman"/>
                <w:sz w:val="28"/>
                <w:szCs w:val="20"/>
                <w:lang w:val="uk-UA"/>
              </w:rPr>
              <w:t>Напруження і деформації при плоскому напруженому стані та плоскої деформації.</w:t>
            </w:r>
          </w:p>
        </w:tc>
      </w:tr>
      <w:tr w:rsidR="000A0F5B" w:rsidRPr="000A0F5B" w:rsidTr="001846E9">
        <w:trPr>
          <w:gridAfter w:val="1"/>
          <w:wAfter w:w="313" w:type="dxa"/>
        </w:trPr>
        <w:tc>
          <w:tcPr>
            <w:tcW w:w="2127" w:type="dxa"/>
            <w:tcBorders>
              <w:top w:val="nil"/>
              <w:left w:val="nil"/>
              <w:bottom w:val="nil"/>
              <w:right w:val="nil"/>
            </w:tcBorders>
          </w:tcPr>
          <w:p w:rsidR="000A0F5B" w:rsidRPr="000A0F5B"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3.1</w:t>
            </w:r>
          </w:p>
        </w:tc>
        <w:tc>
          <w:tcPr>
            <w:tcW w:w="7427" w:type="dxa"/>
            <w:tcBorders>
              <w:top w:val="nil"/>
              <w:left w:val="nil"/>
              <w:bottom w:val="nil"/>
              <w:right w:val="nil"/>
            </w:tcBorders>
          </w:tcPr>
          <w:p w:rsidR="000A0F5B" w:rsidRPr="000A0F5B" w:rsidRDefault="000A0F5B" w:rsidP="000A0F5B">
            <w:pPr>
              <w:spacing w:line="288" w:lineRule="auto"/>
              <w:jc w:val="both"/>
              <w:rPr>
                <w:rFonts w:eastAsia="Times New Roman" w:cs="Times New Roman"/>
                <w:sz w:val="28"/>
                <w:szCs w:val="20"/>
                <w:lang w:val="uk-UA"/>
              </w:rPr>
            </w:pPr>
            <w:r w:rsidRPr="000A0F5B">
              <w:rPr>
                <w:rFonts w:eastAsia="Times New Roman" w:cs="Times New Roman"/>
                <w:sz w:val="28"/>
                <w:szCs w:val="20"/>
                <w:lang w:val="uk-UA"/>
              </w:rPr>
              <w:t>Коефіцієнти напружень у зварних з</w:t>
            </w:r>
            <w:r w:rsidRPr="000A0F5B">
              <w:rPr>
                <w:rFonts w:eastAsia="Times New Roman" w:cs="Times New Roman"/>
                <w:sz w:val="28"/>
                <w:szCs w:val="20"/>
              </w:rPr>
              <w:t>’</w:t>
            </w:r>
            <w:r w:rsidRPr="000A0F5B">
              <w:rPr>
                <w:rFonts w:eastAsia="Times New Roman" w:cs="Times New Roman"/>
                <w:sz w:val="28"/>
                <w:szCs w:val="20"/>
                <w:lang w:val="uk-UA"/>
              </w:rPr>
              <w:t>єднаннях. Механізм утворення деформацій при зварюванні.</w:t>
            </w:r>
          </w:p>
        </w:tc>
      </w:tr>
      <w:tr w:rsidR="000A0F5B" w:rsidRPr="000A0F5B" w:rsidTr="001846E9">
        <w:trPr>
          <w:gridAfter w:val="1"/>
          <w:wAfter w:w="313" w:type="dxa"/>
          <w:trHeight w:val="769"/>
        </w:trPr>
        <w:tc>
          <w:tcPr>
            <w:tcW w:w="2127" w:type="dxa"/>
            <w:tcBorders>
              <w:top w:val="nil"/>
              <w:left w:val="nil"/>
              <w:bottom w:val="nil"/>
              <w:right w:val="nil"/>
            </w:tcBorders>
          </w:tcPr>
          <w:p w:rsidR="00B819CF" w:rsidRDefault="000A0F5B"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3.2</w:t>
            </w:r>
          </w:p>
          <w:p w:rsidR="00B819CF" w:rsidRDefault="00B819CF" w:rsidP="00B819CF">
            <w:pPr>
              <w:rPr>
                <w:rFonts w:eastAsia="Times New Roman" w:cs="Times New Roman"/>
                <w:sz w:val="28"/>
                <w:szCs w:val="20"/>
                <w:lang w:val="uk-UA"/>
              </w:rPr>
            </w:pPr>
          </w:p>
          <w:p w:rsidR="000A0F5B" w:rsidRPr="00B819CF" w:rsidRDefault="00B819CF" w:rsidP="00B819CF">
            <w:pPr>
              <w:rPr>
                <w:rFonts w:eastAsia="Times New Roman" w:cs="Times New Roman"/>
                <w:sz w:val="28"/>
                <w:szCs w:val="20"/>
                <w:lang w:val="uk-UA"/>
              </w:rPr>
            </w:pPr>
            <w:r>
              <w:rPr>
                <w:rFonts w:eastAsia="Times New Roman" w:cs="Times New Roman"/>
                <w:sz w:val="28"/>
                <w:szCs w:val="20"/>
                <w:lang w:val="uk-UA"/>
              </w:rPr>
              <w:t>По темі 4.1</w:t>
            </w:r>
          </w:p>
        </w:tc>
        <w:tc>
          <w:tcPr>
            <w:tcW w:w="7427" w:type="dxa"/>
            <w:tcBorders>
              <w:top w:val="nil"/>
              <w:left w:val="nil"/>
              <w:bottom w:val="nil"/>
              <w:right w:val="nil"/>
            </w:tcBorders>
          </w:tcPr>
          <w:p w:rsidR="00B819CF"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Критерії оцінки напружено-деформованого стану зварних з</w:t>
            </w:r>
            <w:r w:rsidRPr="000A0F5B">
              <w:rPr>
                <w:rFonts w:eastAsia="Times New Roman" w:cs="Times New Roman"/>
                <w:sz w:val="28"/>
                <w:szCs w:val="28"/>
              </w:rPr>
              <w:t>’</w:t>
            </w:r>
            <w:r w:rsidRPr="000A0F5B">
              <w:rPr>
                <w:rFonts w:eastAsia="Times New Roman" w:cs="Times New Roman"/>
                <w:sz w:val="28"/>
                <w:szCs w:val="28"/>
                <w:lang w:val="uk-UA"/>
              </w:rPr>
              <w:t>єднань.</w:t>
            </w:r>
          </w:p>
          <w:p w:rsidR="00B819CF" w:rsidRDefault="00B819CF" w:rsidP="000A0F5B">
            <w:pPr>
              <w:spacing w:line="288" w:lineRule="auto"/>
              <w:rPr>
                <w:rFonts w:eastAsia="Times New Roman" w:cs="Times New Roman"/>
                <w:sz w:val="28"/>
                <w:szCs w:val="28"/>
                <w:lang w:val="uk-UA"/>
              </w:rPr>
            </w:pPr>
            <w:r w:rsidRPr="000A0F5B">
              <w:rPr>
                <w:rFonts w:eastAsia="Times New Roman" w:cs="Times New Roman"/>
                <w:sz w:val="28"/>
                <w:szCs w:val="20"/>
                <w:lang w:val="uk-UA"/>
              </w:rPr>
              <w:t xml:space="preserve">Експериментальні методи визначення пружно-пластичних </w:t>
            </w:r>
            <w:r>
              <w:rPr>
                <w:rFonts w:eastAsia="Times New Roman" w:cs="Times New Roman"/>
                <w:sz w:val="28"/>
                <w:szCs w:val="20"/>
                <w:lang w:val="uk-UA"/>
              </w:rPr>
              <w:t xml:space="preserve"> </w:t>
            </w:r>
            <w:r w:rsidRPr="000A0F5B">
              <w:rPr>
                <w:rFonts w:eastAsia="Times New Roman" w:cs="Times New Roman"/>
                <w:sz w:val="28"/>
                <w:szCs w:val="20"/>
                <w:lang w:val="uk-UA"/>
              </w:rPr>
              <w:t>складових деформацій</w:t>
            </w:r>
          </w:p>
          <w:p w:rsidR="000A0F5B" w:rsidRPr="00B819CF" w:rsidRDefault="00B819CF" w:rsidP="00B819CF">
            <w:pPr>
              <w:spacing w:line="288" w:lineRule="auto"/>
              <w:ind w:left="-2093"/>
              <w:rPr>
                <w:rFonts w:eastAsia="Times New Roman" w:cs="Times New Roman"/>
                <w:sz w:val="28"/>
                <w:szCs w:val="28"/>
                <w:lang w:val="uk-UA"/>
              </w:rPr>
            </w:pPr>
            <w:r w:rsidRPr="000A0F5B">
              <w:rPr>
                <w:rFonts w:eastAsia="Times New Roman" w:cs="Times New Roman"/>
                <w:sz w:val="28"/>
                <w:szCs w:val="20"/>
                <w:lang w:val="uk-UA"/>
              </w:rPr>
              <w:t xml:space="preserve">По </w:t>
            </w:r>
            <w:r>
              <w:rPr>
                <w:rFonts w:eastAsia="Times New Roman" w:cs="Times New Roman"/>
                <w:sz w:val="28"/>
                <w:szCs w:val="20"/>
                <w:lang w:val="uk-UA"/>
              </w:rPr>
              <w:t>т</w:t>
            </w:r>
            <w:r w:rsidRPr="000A0F5B">
              <w:rPr>
                <w:rFonts w:eastAsia="Times New Roman" w:cs="Times New Roman"/>
                <w:sz w:val="28"/>
                <w:szCs w:val="20"/>
                <w:lang w:val="uk-UA"/>
              </w:rPr>
              <w:t xml:space="preserve">емі </w:t>
            </w:r>
            <w:r>
              <w:rPr>
                <w:rFonts w:eastAsia="Times New Roman" w:cs="Times New Roman"/>
                <w:sz w:val="28"/>
                <w:szCs w:val="20"/>
                <w:lang w:val="uk-UA"/>
              </w:rPr>
              <w:t xml:space="preserve"> </w:t>
            </w:r>
            <w:r w:rsidRPr="000A0F5B">
              <w:rPr>
                <w:rFonts w:eastAsia="Times New Roman" w:cs="Times New Roman"/>
                <w:sz w:val="28"/>
                <w:szCs w:val="20"/>
                <w:lang w:val="uk-UA"/>
              </w:rPr>
              <w:t>4.1</w:t>
            </w:r>
          </w:p>
        </w:tc>
      </w:tr>
      <w:tr w:rsidR="000A0F5B" w:rsidRPr="000A0F5B" w:rsidTr="001846E9">
        <w:tc>
          <w:tcPr>
            <w:tcW w:w="9867" w:type="dxa"/>
            <w:gridSpan w:val="3"/>
            <w:tcBorders>
              <w:top w:val="nil"/>
              <w:left w:val="nil"/>
              <w:bottom w:val="nil"/>
              <w:right w:val="nil"/>
            </w:tcBorders>
          </w:tcPr>
          <w:p w:rsidR="000A0F5B" w:rsidRPr="000A0F5B" w:rsidRDefault="00B819CF" w:rsidP="00B819CF">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4.2</w:t>
            </w:r>
            <w:r w:rsidRPr="000A0F5B">
              <w:rPr>
                <w:rFonts w:eastAsia="Times New Roman" w:cs="Times New Roman"/>
                <w:sz w:val="28"/>
                <w:szCs w:val="28"/>
                <w:lang w:val="uk-UA"/>
              </w:rPr>
              <w:t xml:space="preserve"> </w:t>
            </w:r>
            <w:r>
              <w:rPr>
                <w:rFonts w:eastAsia="Times New Roman" w:cs="Times New Roman"/>
                <w:sz w:val="28"/>
                <w:szCs w:val="28"/>
                <w:lang w:val="uk-UA"/>
              </w:rPr>
              <w:t xml:space="preserve">           </w:t>
            </w:r>
            <w:r w:rsidRPr="000A0F5B">
              <w:rPr>
                <w:rFonts w:eastAsia="Times New Roman" w:cs="Times New Roman"/>
                <w:sz w:val="28"/>
                <w:szCs w:val="28"/>
                <w:lang w:val="uk-UA"/>
              </w:rPr>
              <w:t>Еквівалентна довжина тріщини</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B819CF">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4.3</w:t>
            </w:r>
          </w:p>
        </w:tc>
        <w:tc>
          <w:tcPr>
            <w:tcW w:w="7427" w:type="dxa"/>
            <w:tcBorders>
              <w:top w:val="nil"/>
              <w:left w:val="nil"/>
              <w:bottom w:val="nil"/>
              <w:right w:val="nil"/>
            </w:tcBorders>
          </w:tcPr>
          <w:p w:rsidR="00B819CF" w:rsidRPr="000A0F5B" w:rsidRDefault="00B819CF" w:rsidP="00B819CF">
            <w:pPr>
              <w:spacing w:line="288" w:lineRule="auto"/>
              <w:rPr>
                <w:rFonts w:eastAsia="Times New Roman" w:cs="Times New Roman"/>
                <w:sz w:val="28"/>
                <w:szCs w:val="20"/>
                <w:lang w:val="uk-UA"/>
              </w:rPr>
            </w:pPr>
            <w:r w:rsidRPr="000A0F5B">
              <w:rPr>
                <w:rFonts w:eastAsia="Times New Roman" w:cs="Times New Roman"/>
                <w:sz w:val="28"/>
                <w:szCs w:val="20"/>
                <w:lang w:val="uk-UA"/>
              </w:rPr>
              <w:t>Силові критерії руйнування</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4.4</w:t>
            </w:r>
          </w:p>
        </w:tc>
        <w:tc>
          <w:tcPr>
            <w:tcW w:w="7427" w:type="dxa"/>
            <w:tcBorders>
              <w:top w:val="nil"/>
              <w:left w:val="nil"/>
              <w:bottom w:val="nil"/>
              <w:right w:val="nil"/>
            </w:tcBorders>
          </w:tcPr>
          <w:p w:rsidR="00B819CF" w:rsidRDefault="00B819CF" w:rsidP="00B819CF">
            <w:pPr>
              <w:spacing w:line="288" w:lineRule="auto"/>
              <w:rPr>
                <w:rFonts w:eastAsia="Times New Roman" w:cs="Times New Roman"/>
                <w:sz w:val="28"/>
                <w:szCs w:val="28"/>
                <w:lang w:val="uk-UA"/>
              </w:rPr>
            </w:pPr>
            <w:r w:rsidRPr="000A0F5B">
              <w:rPr>
                <w:rFonts w:eastAsia="Times New Roman" w:cs="Times New Roman"/>
                <w:sz w:val="28"/>
                <w:szCs w:val="28"/>
                <w:lang w:val="uk-UA"/>
              </w:rPr>
              <w:t>Поширення тріщини в загальному випадку.</w:t>
            </w:r>
          </w:p>
          <w:p w:rsidR="00B819CF" w:rsidRPr="000A0F5B" w:rsidRDefault="00B819CF" w:rsidP="00B819CF">
            <w:pPr>
              <w:spacing w:line="288" w:lineRule="auto"/>
              <w:rPr>
                <w:rFonts w:eastAsia="Times New Roman" w:cs="Times New Roman"/>
                <w:sz w:val="28"/>
                <w:szCs w:val="20"/>
                <w:lang w:val="uk-UA"/>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p>
        </w:tc>
        <w:tc>
          <w:tcPr>
            <w:tcW w:w="7427" w:type="dxa"/>
            <w:tcBorders>
              <w:top w:val="nil"/>
              <w:left w:val="nil"/>
              <w:bottom w:val="nil"/>
              <w:right w:val="nil"/>
            </w:tcBorders>
          </w:tcPr>
          <w:p w:rsidR="00B819CF" w:rsidRPr="000A0F5B" w:rsidRDefault="00B819CF" w:rsidP="00B819CF">
            <w:pPr>
              <w:spacing w:line="288" w:lineRule="auto"/>
              <w:jc w:val="center"/>
              <w:rPr>
                <w:rFonts w:eastAsia="Times New Roman" w:cs="Times New Roman"/>
                <w:sz w:val="28"/>
                <w:szCs w:val="20"/>
                <w:lang w:val="uk-UA"/>
              </w:rPr>
            </w:pPr>
            <w:r w:rsidRPr="001846E9">
              <w:rPr>
                <w:rFonts w:eastAsia="Times New Roman" w:cs="Times New Roman"/>
                <w:b/>
                <w:sz w:val="28"/>
                <w:szCs w:val="20"/>
                <w:lang w:val="uk-UA"/>
              </w:rPr>
              <w:t xml:space="preserve">Модуль </w:t>
            </w:r>
            <w:r>
              <w:rPr>
                <w:rFonts w:eastAsia="Times New Roman" w:cs="Times New Roman"/>
                <w:b/>
                <w:sz w:val="28"/>
                <w:szCs w:val="20"/>
                <w:lang w:val="uk-UA"/>
              </w:rPr>
              <w:t>2</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p>
        </w:tc>
        <w:tc>
          <w:tcPr>
            <w:tcW w:w="7427" w:type="dxa"/>
            <w:tcBorders>
              <w:top w:val="nil"/>
              <w:left w:val="nil"/>
              <w:bottom w:val="nil"/>
              <w:right w:val="nil"/>
            </w:tcBorders>
          </w:tcPr>
          <w:p w:rsidR="00B819CF" w:rsidRPr="000A0F5B" w:rsidRDefault="00B819CF" w:rsidP="00B819CF">
            <w:pPr>
              <w:jc w:val="center"/>
              <w:rPr>
                <w:rFonts w:eastAsia="Times New Roman" w:cs="Times New Roman"/>
                <w:sz w:val="28"/>
                <w:szCs w:val="20"/>
                <w:lang w:val="uk-UA"/>
              </w:rPr>
            </w:pPr>
          </w:p>
        </w:tc>
      </w:tr>
      <w:tr w:rsidR="00B819CF" w:rsidRPr="000A0F5B" w:rsidTr="001846E9">
        <w:trPr>
          <w:gridAfter w:val="1"/>
          <w:wAfter w:w="313" w:type="dxa"/>
          <w:trHeight w:val="882"/>
        </w:trPr>
        <w:tc>
          <w:tcPr>
            <w:tcW w:w="21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r w:rsidRPr="000A0F5B">
              <w:rPr>
                <w:rFonts w:eastAsia="Times New Roman" w:cs="Times New Roman"/>
                <w:sz w:val="28"/>
                <w:szCs w:val="20"/>
                <w:lang w:val="uk-UA"/>
              </w:rPr>
              <w:t>По темі 5.1</w:t>
            </w:r>
          </w:p>
        </w:tc>
        <w:tc>
          <w:tcPr>
            <w:tcW w:w="7427" w:type="dxa"/>
            <w:tcBorders>
              <w:top w:val="nil"/>
              <w:left w:val="nil"/>
              <w:bottom w:val="nil"/>
              <w:right w:val="nil"/>
            </w:tcBorders>
          </w:tcPr>
          <w:p w:rsidR="00B819CF" w:rsidRPr="000A0F5B" w:rsidRDefault="00B819CF" w:rsidP="00B819CF">
            <w:pPr>
              <w:ind w:left="-2093" w:firstLine="2093"/>
              <w:rPr>
                <w:rFonts w:eastAsia="Times New Roman" w:cs="Times New Roman"/>
                <w:sz w:val="28"/>
                <w:szCs w:val="28"/>
              </w:rPr>
            </w:pPr>
            <w:r w:rsidRPr="000A0F5B">
              <w:rPr>
                <w:rFonts w:eastAsia="Times New Roman" w:cs="Times New Roman"/>
                <w:sz w:val="28"/>
                <w:szCs w:val="28"/>
                <w:lang w:val="uk-UA"/>
              </w:rPr>
              <w:t>Вплив товщини металу на напружено-деформований стан металу при наявності тріщини</w:t>
            </w:r>
          </w:p>
          <w:p w:rsidR="00B819CF" w:rsidRPr="000A0F5B" w:rsidRDefault="00B819CF" w:rsidP="00B819CF">
            <w:pPr>
              <w:keepNext/>
              <w:jc w:val="center"/>
              <w:outlineLvl w:val="2"/>
              <w:rPr>
                <w:rFonts w:eastAsia="Times New Roman" w:cs="Times New Roman"/>
                <w:sz w:val="28"/>
                <w:szCs w:val="28"/>
                <w:lang w:val="uk-UA"/>
              </w:rPr>
            </w:pPr>
          </w:p>
        </w:tc>
      </w:tr>
      <w:tr w:rsidR="00B819CF" w:rsidRPr="000A0F5B" w:rsidTr="001846E9">
        <w:trPr>
          <w:gridAfter w:val="1"/>
          <w:wAfter w:w="313" w:type="dxa"/>
          <w:trHeight w:val="20"/>
        </w:trPr>
        <w:tc>
          <w:tcPr>
            <w:tcW w:w="2127" w:type="dxa"/>
            <w:tcBorders>
              <w:top w:val="nil"/>
              <w:left w:val="nil"/>
              <w:bottom w:val="nil"/>
              <w:right w:val="nil"/>
            </w:tcBorders>
          </w:tcPr>
          <w:p w:rsidR="00B819CF" w:rsidRPr="000A0F5B" w:rsidRDefault="00B819CF" w:rsidP="00B819CF">
            <w:pPr>
              <w:ind w:left="-108"/>
              <w:rPr>
                <w:rFonts w:eastAsia="Times New Roman" w:cs="Times New Roman"/>
                <w:sz w:val="28"/>
                <w:szCs w:val="20"/>
                <w:lang w:val="uk-UA"/>
              </w:rPr>
            </w:pPr>
            <w:r w:rsidRPr="000A0F5B">
              <w:rPr>
                <w:rFonts w:eastAsia="Times New Roman" w:cs="Times New Roman"/>
                <w:sz w:val="28"/>
                <w:szCs w:val="20"/>
                <w:lang w:val="uk-UA"/>
              </w:rPr>
              <w:t>По темі 5.2</w:t>
            </w:r>
          </w:p>
        </w:tc>
        <w:tc>
          <w:tcPr>
            <w:tcW w:w="74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r w:rsidRPr="000A0F5B">
              <w:rPr>
                <w:rFonts w:eastAsia="Times New Roman" w:cs="Times New Roman"/>
                <w:sz w:val="28"/>
                <w:szCs w:val="20"/>
                <w:lang w:val="uk-UA"/>
              </w:rPr>
              <w:t>Розрахунок допустимості наявного дефекту при циклічному навантаженні.</w:t>
            </w:r>
          </w:p>
          <w:p w:rsidR="00B819CF" w:rsidRPr="000A0F5B" w:rsidRDefault="00B819CF" w:rsidP="00B819CF">
            <w:pPr>
              <w:jc w:val="right"/>
              <w:rPr>
                <w:rFonts w:eastAsia="Times New Roman" w:cs="Times New Roman"/>
                <w:sz w:val="28"/>
                <w:szCs w:val="28"/>
                <w:lang w:val="uk-UA"/>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r w:rsidRPr="000A0F5B">
              <w:rPr>
                <w:rFonts w:eastAsia="Times New Roman" w:cs="Times New Roman"/>
                <w:sz w:val="28"/>
                <w:szCs w:val="20"/>
                <w:lang w:val="uk-UA"/>
              </w:rPr>
              <w:t>По темі 5.3</w:t>
            </w:r>
          </w:p>
        </w:tc>
        <w:tc>
          <w:tcPr>
            <w:tcW w:w="7427" w:type="dxa"/>
            <w:tcBorders>
              <w:top w:val="nil"/>
              <w:left w:val="nil"/>
              <w:bottom w:val="nil"/>
              <w:right w:val="nil"/>
            </w:tcBorders>
          </w:tcPr>
          <w:p w:rsidR="00B819CF" w:rsidRPr="000A0F5B" w:rsidRDefault="00B819CF" w:rsidP="00B819CF">
            <w:pPr>
              <w:jc w:val="both"/>
              <w:rPr>
                <w:rFonts w:eastAsia="Times New Roman" w:cs="Times New Roman"/>
                <w:sz w:val="28"/>
                <w:szCs w:val="20"/>
                <w:lang w:val="uk-UA"/>
              </w:rPr>
            </w:pPr>
            <w:r w:rsidRPr="000A0F5B">
              <w:rPr>
                <w:rFonts w:eastAsia="Times New Roman" w:cs="Times New Roman"/>
                <w:sz w:val="28"/>
                <w:szCs w:val="20"/>
                <w:lang w:val="uk-UA"/>
              </w:rPr>
              <w:t xml:space="preserve">Оцінка роботоздатності стикових з’єднань при наявності дефектів типу несуцільностей. </w:t>
            </w:r>
          </w:p>
        </w:tc>
      </w:tr>
      <w:tr w:rsidR="00B819CF" w:rsidRPr="000A0F5B" w:rsidTr="001846E9">
        <w:tc>
          <w:tcPr>
            <w:tcW w:w="9867" w:type="dxa"/>
            <w:gridSpan w:val="3"/>
            <w:tcBorders>
              <w:top w:val="nil"/>
              <w:left w:val="nil"/>
              <w:bottom w:val="nil"/>
              <w:right w:val="nil"/>
            </w:tcBorders>
          </w:tcPr>
          <w:p w:rsidR="00B819CF" w:rsidRPr="000A0F5B" w:rsidRDefault="00B819CF" w:rsidP="00B819CF">
            <w:pPr>
              <w:jc w:val="center"/>
              <w:rPr>
                <w:rFonts w:eastAsia="Times New Roman" w:cs="Times New Roman"/>
                <w:sz w:val="28"/>
                <w:szCs w:val="28"/>
                <w:lang w:val="uk-UA"/>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r w:rsidRPr="000A0F5B">
              <w:rPr>
                <w:rFonts w:eastAsia="Times New Roman" w:cs="Times New Roman"/>
                <w:sz w:val="28"/>
                <w:szCs w:val="20"/>
                <w:lang w:val="uk-UA"/>
              </w:rPr>
              <w:t>По темі 6.1</w:t>
            </w:r>
          </w:p>
        </w:tc>
        <w:tc>
          <w:tcPr>
            <w:tcW w:w="7427" w:type="dxa"/>
            <w:tcBorders>
              <w:top w:val="nil"/>
              <w:left w:val="nil"/>
              <w:bottom w:val="nil"/>
              <w:right w:val="nil"/>
            </w:tcBorders>
          </w:tcPr>
          <w:p w:rsidR="00B819CF" w:rsidRPr="000A0F5B" w:rsidRDefault="00B819CF" w:rsidP="00B819CF">
            <w:pPr>
              <w:jc w:val="both"/>
              <w:rPr>
                <w:rFonts w:eastAsia="Times New Roman" w:cs="Times New Roman"/>
                <w:sz w:val="28"/>
                <w:szCs w:val="28"/>
              </w:rPr>
            </w:pPr>
            <w:r w:rsidRPr="000A0F5B">
              <w:rPr>
                <w:rFonts w:eastAsia="Times New Roman" w:cs="Times New Roman"/>
                <w:sz w:val="28"/>
                <w:szCs w:val="28"/>
                <w:lang w:val="uk-UA"/>
              </w:rPr>
              <w:t>Міцність елементу з подовжнім стиковим швом і при розта-шуванні шва поперек розтягального зусилля</w:t>
            </w:r>
          </w:p>
          <w:p w:rsidR="00B819CF" w:rsidRPr="000A0F5B" w:rsidRDefault="00B819CF" w:rsidP="00B819CF">
            <w:pPr>
              <w:rPr>
                <w:rFonts w:eastAsia="Times New Roman" w:cs="Times New Roman"/>
                <w:sz w:val="28"/>
                <w:szCs w:val="20"/>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B819CF">
            <w:pPr>
              <w:rPr>
                <w:rFonts w:eastAsia="Times New Roman" w:cs="Times New Roman"/>
                <w:sz w:val="28"/>
                <w:szCs w:val="20"/>
                <w:lang w:val="uk-UA"/>
              </w:rPr>
            </w:pPr>
            <w:r w:rsidRPr="000A0F5B">
              <w:rPr>
                <w:rFonts w:eastAsia="Times New Roman" w:cs="Times New Roman"/>
                <w:sz w:val="28"/>
                <w:szCs w:val="20"/>
                <w:lang w:val="uk-UA"/>
              </w:rPr>
              <w:t>По темі 6.2</w:t>
            </w:r>
          </w:p>
        </w:tc>
        <w:tc>
          <w:tcPr>
            <w:tcW w:w="7427" w:type="dxa"/>
            <w:tcBorders>
              <w:top w:val="nil"/>
              <w:left w:val="nil"/>
              <w:bottom w:val="nil"/>
              <w:right w:val="nil"/>
            </w:tcBorders>
          </w:tcPr>
          <w:p w:rsidR="00B819CF" w:rsidRPr="000A0F5B" w:rsidRDefault="00B819CF" w:rsidP="00B819CF">
            <w:pPr>
              <w:jc w:val="both"/>
              <w:rPr>
                <w:rFonts w:eastAsia="Times New Roman" w:cs="Times New Roman"/>
                <w:sz w:val="28"/>
                <w:szCs w:val="28"/>
              </w:rPr>
            </w:pPr>
            <w:r w:rsidRPr="000A0F5B">
              <w:rPr>
                <w:rFonts w:eastAsia="Times New Roman" w:cs="Times New Roman"/>
                <w:sz w:val="28"/>
                <w:szCs w:val="28"/>
                <w:lang w:val="uk-UA"/>
              </w:rPr>
              <w:t>Вплив обробки металу на пластичну деформації металу при розтяганні</w:t>
            </w:r>
          </w:p>
          <w:p w:rsidR="00B819CF" w:rsidRPr="000A0F5B" w:rsidRDefault="00B819CF" w:rsidP="00B819CF">
            <w:pPr>
              <w:ind w:firstLine="720"/>
              <w:rPr>
                <w:rFonts w:eastAsia="Times New Roman" w:cs="Times New Roman"/>
                <w:sz w:val="28"/>
                <w:szCs w:val="28"/>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7.1</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Оцінка холодостійкості зварних з’єднань</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7.2</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Вплив форми зварних з</w:t>
            </w:r>
            <w:r w:rsidRPr="000A0F5B">
              <w:rPr>
                <w:rFonts w:eastAsia="Times New Roman" w:cs="Times New Roman"/>
                <w:sz w:val="28"/>
                <w:szCs w:val="20"/>
              </w:rPr>
              <w:t>’</w:t>
            </w:r>
            <w:r w:rsidRPr="000A0F5B">
              <w:rPr>
                <w:rFonts w:eastAsia="Times New Roman" w:cs="Times New Roman"/>
                <w:sz w:val="28"/>
                <w:szCs w:val="20"/>
                <w:lang w:val="uk-UA"/>
              </w:rPr>
              <w:t>єднань та їх  конструктивного оформлення на холодостійкість</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8.1</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8"/>
              </w:rPr>
            </w:pPr>
            <w:r w:rsidRPr="000A0F5B">
              <w:rPr>
                <w:rFonts w:eastAsia="Times New Roman" w:cs="Times New Roman"/>
                <w:sz w:val="28"/>
                <w:szCs w:val="20"/>
                <w:lang w:val="uk-UA"/>
              </w:rPr>
              <w:t>Міцність і пластичність металу при високих температурах.</w:t>
            </w:r>
          </w:p>
          <w:p w:rsidR="00B819CF" w:rsidRPr="000A0F5B" w:rsidRDefault="00B819CF" w:rsidP="000A0F5B">
            <w:pPr>
              <w:spacing w:line="288" w:lineRule="auto"/>
              <w:rPr>
                <w:rFonts w:eastAsia="Times New Roman" w:cs="Times New Roman"/>
                <w:sz w:val="28"/>
                <w:szCs w:val="20"/>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8.2</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Розрахунок зварних з’єднань на міцність</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lastRenderedPageBreak/>
              <w:t>По темі 9.1</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Основні види корозійних ушкоджень</w:t>
            </w:r>
            <w:r w:rsidRPr="000A0F5B">
              <w:rPr>
                <w:rFonts w:eastAsia="Times New Roman" w:cs="Times New Roman"/>
                <w:sz w:val="28"/>
                <w:szCs w:val="28"/>
                <w:lang w:val="uk-UA"/>
              </w:rPr>
              <w:t xml:space="preserve"> зварних з’єднань</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9.2</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Вплив способу зварювання на швидкість корозії зварних з</w:t>
            </w:r>
            <w:r w:rsidRPr="000A0F5B">
              <w:rPr>
                <w:rFonts w:eastAsia="Times New Roman" w:cs="Times New Roman"/>
                <w:sz w:val="28"/>
                <w:szCs w:val="20"/>
              </w:rPr>
              <w:t>’</w:t>
            </w:r>
            <w:r w:rsidRPr="000A0F5B">
              <w:rPr>
                <w:rFonts w:eastAsia="Times New Roman" w:cs="Times New Roman"/>
                <w:sz w:val="28"/>
                <w:szCs w:val="20"/>
                <w:lang w:val="uk-UA"/>
              </w:rPr>
              <w:t>єднань. Вплив ширини та глибини непровару на величину корозії. Вплив залишкових зварювальних напружень на корозійне розтріскування.</w:t>
            </w:r>
          </w:p>
        </w:tc>
      </w:tr>
      <w:tr w:rsidR="00B819CF" w:rsidRPr="000A0F5B" w:rsidTr="001846E9">
        <w:trPr>
          <w:gridAfter w:val="1"/>
          <w:wAfter w:w="313" w:type="dxa"/>
          <w:trHeight w:val="779"/>
        </w:trPr>
        <w:tc>
          <w:tcPr>
            <w:tcW w:w="21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По темі 9.3</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8"/>
              </w:rPr>
            </w:pPr>
            <w:r w:rsidRPr="000A0F5B">
              <w:rPr>
                <w:rFonts w:eastAsia="Times New Roman" w:cs="Times New Roman"/>
                <w:sz w:val="28"/>
                <w:szCs w:val="28"/>
                <w:lang w:val="uk-UA"/>
              </w:rPr>
              <w:t xml:space="preserve">Методи підвищення стійкості зварних з’єднань проти корозійного руйнування                                                      </w:t>
            </w:r>
          </w:p>
          <w:p w:rsidR="00B819CF" w:rsidRPr="000A0F5B" w:rsidRDefault="00B819CF" w:rsidP="000A0F5B">
            <w:pPr>
              <w:spacing w:line="288" w:lineRule="auto"/>
              <w:rPr>
                <w:rFonts w:eastAsia="Times New Roman" w:cs="Times New Roman"/>
                <w:sz w:val="28"/>
                <w:szCs w:val="20"/>
              </w:rPr>
            </w:pP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keepNext/>
              <w:spacing w:line="288" w:lineRule="auto"/>
              <w:ind w:right="-108"/>
              <w:outlineLvl w:val="4"/>
              <w:rPr>
                <w:rFonts w:eastAsia="Times New Roman" w:cs="Times New Roman"/>
                <w:sz w:val="28"/>
                <w:szCs w:val="20"/>
                <w:lang w:val="uk-UA"/>
              </w:rPr>
            </w:pPr>
            <w:r w:rsidRPr="000A0F5B">
              <w:rPr>
                <w:rFonts w:eastAsia="Times New Roman" w:cs="Times New Roman"/>
                <w:sz w:val="28"/>
                <w:szCs w:val="20"/>
                <w:lang w:val="uk-UA"/>
              </w:rPr>
              <w:t>По темі 10.1</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0"/>
                <w:lang w:val="uk-UA"/>
              </w:rPr>
            </w:pPr>
            <w:r w:rsidRPr="000A0F5B">
              <w:rPr>
                <w:rFonts w:eastAsia="Times New Roman" w:cs="Times New Roman"/>
                <w:sz w:val="28"/>
                <w:szCs w:val="20"/>
                <w:lang w:val="uk-UA"/>
              </w:rPr>
              <w:t>Визначення дисперсії та середнього квадратичного відхилення механічних властивостей металу.</w:t>
            </w:r>
          </w:p>
        </w:tc>
      </w:tr>
      <w:tr w:rsidR="00B819CF" w:rsidRPr="000A0F5B" w:rsidTr="001846E9">
        <w:trPr>
          <w:gridAfter w:val="1"/>
          <w:wAfter w:w="313" w:type="dxa"/>
        </w:trPr>
        <w:tc>
          <w:tcPr>
            <w:tcW w:w="2127" w:type="dxa"/>
            <w:tcBorders>
              <w:top w:val="nil"/>
              <w:left w:val="nil"/>
              <w:bottom w:val="nil"/>
              <w:right w:val="nil"/>
            </w:tcBorders>
          </w:tcPr>
          <w:p w:rsidR="00B819CF" w:rsidRPr="000A0F5B" w:rsidRDefault="00B819CF" w:rsidP="000A0F5B">
            <w:pPr>
              <w:keepNext/>
              <w:spacing w:line="288" w:lineRule="auto"/>
              <w:ind w:right="-108"/>
              <w:outlineLvl w:val="4"/>
              <w:rPr>
                <w:rFonts w:eastAsia="Times New Roman" w:cs="Times New Roman"/>
                <w:sz w:val="28"/>
                <w:szCs w:val="20"/>
                <w:lang w:val="uk-UA"/>
              </w:rPr>
            </w:pPr>
            <w:r w:rsidRPr="000A0F5B">
              <w:rPr>
                <w:rFonts w:eastAsia="Times New Roman" w:cs="Times New Roman"/>
                <w:sz w:val="28"/>
                <w:szCs w:val="20"/>
                <w:lang w:val="uk-UA"/>
              </w:rPr>
              <w:t>По темі 10.2</w:t>
            </w:r>
          </w:p>
        </w:tc>
        <w:tc>
          <w:tcPr>
            <w:tcW w:w="7427" w:type="dxa"/>
            <w:tcBorders>
              <w:top w:val="nil"/>
              <w:left w:val="nil"/>
              <w:bottom w:val="nil"/>
              <w:right w:val="nil"/>
            </w:tcBorders>
          </w:tcPr>
          <w:p w:rsidR="00B819CF" w:rsidRPr="000A0F5B" w:rsidRDefault="00B819CF" w:rsidP="000A0F5B">
            <w:pPr>
              <w:spacing w:line="288" w:lineRule="auto"/>
              <w:rPr>
                <w:rFonts w:eastAsia="Times New Roman" w:cs="Times New Roman"/>
                <w:sz w:val="28"/>
                <w:szCs w:val="28"/>
              </w:rPr>
            </w:pPr>
            <w:r w:rsidRPr="000A0F5B">
              <w:rPr>
                <w:rFonts w:eastAsia="Times New Roman" w:cs="Times New Roman"/>
                <w:sz w:val="28"/>
                <w:szCs w:val="20"/>
                <w:lang w:val="uk-UA"/>
              </w:rPr>
              <w:t xml:space="preserve">Ймовірна природа формування конструкційної міцності. </w:t>
            </w:r>
          </w:p>
          <w:p w:rsidR="00B819CF" w:rsidRPr="000A0F5B" w:rsidRDefault="00B819CF" w:rsidP="000A0F5B">
            <w:pPr>
              <w:spacing w:line="288" w:lineRule="auto"/>
              <w:rPr>
                <w:rFonts w:eastAsia="Times New Roman" w:cs="Times New Roman"/>
                <w:sz w:val="28"/>
                <w:szCs w:val="20"/>
              </w:rPr>
            </w:pPr>
          </w:p>
        </w:tc>
      </w:tr>
    </w:tbl>
    <w:p w:rsidR="000A0F5B" w:rsidRPr="000A0F5B" w:rsidRDefault="000A0F5B" w:rsidP="000A0F5B">
      <w:pPr>
        <w:spacing w:line="288" w:lineRule="auto"/>
        <w:rPr>
          <w:rFonts w:eastAsia="Times New Roman" w:cs="Times New Roman"/>
          <w:b/>
          <w:bCs/>
          <w:i/>
          <w:iCs/>
          <w:sz w:val="28"/>
          <w:szCs w:val="28"/>
          <w:lang w:val="uk-UA"/>
        </w:rPr>
      </w:pPr>
      <w:r w:rsidRPr="000A0F5B">
        <w:rPr>
          <w:rFonts w:eastAsia="Times New Roman" w:cs="Times New Roman"/>
          <w:b/>
          <w:bCs/>
          <w:i/>
          <w:iCs/>
          <w:sz w:val="28"/>
          <w:szCs w:val="28"/>
          <w:lang w:val="uk-UA"/>
        </w:rPr>
        <w:t xml:space="preserve">                       </w:t>
      </w:r>
    </w:p>
    <w:p w:rsidR="000A0F5B" w:rsidRPr="000A0F5B" w:rsidRDefault="000A0F5B" w:rsidP="000A0F5B">
      <w:pPr>
        <w:spacing w:line="288" w:lineRule="auto"/>
        <w:jc w:val="center"/>
        <w:rPr>
          <w:rFonts w:eastAsia="Times New Roman" w:cs="Times New Roman"/>
          <w:b/>
          <w:bCs/>
          <w:i/>
          <w:iCs/>
          <w:sz w:val="28"/>
          <w:szCs w:val="20"/>
          <w:lang w:val="uk-UA"/>
        </w:rPr>
      </w:pPr>
      <w:r w:rsidRPr="000A0F5B">
        <w:rPr>
          <w:rFonts w:eastAsia="Times New Roman" w:cs="Times New Roman"/>
          <w:b/>
          <w:bCs/>
          <w:i/>
          <w:iCs/>
          <w:sz w:val="28"/>
          <w:szCs w:val="20"/>
          <w:lang w:val="uk-UA"/>
        </w:rPr>
        <w:t>4.6. Контрольні роботи</w:t>
      </w:r>
    </w:p>
    <w:p w:rsidR="000A0F5B" w:rsidRPr="000A0F5B" w:rsidRDefault="000A0F5B" w:rsidP="000A0F5B">
      <w:pPr>
        <w:ind w:firstLine="720"/>
        <w:rPr>
          <w:rFonts w:eastAsia="Times New Roman" w:cs="Times New Roman"/>
          <w:sz w:val="28"/>
          <w:szCs w:val="20"/>
          <w:lang w:val="uk-UA"/>
        </w:rPr>
      </w:pPr>
      <w:r w:rsidRPr="000A0F5B">
        <w:rPr>
          <w:rFonts w:eastAsia="Times New Roman" w:cs="Times New Roman"/>
          <w:sz w:val="28"/>
          <w:szCs w:val="20"/>
          <w:lang w:val="uk-UA"/>
        </w:rPr>
        <w:t xml:space="preserve">  Мета контрольних робіт – перевірення підготовки студентів з відповід-них розділів робочої навчальної програми.</w:t>
      </w:r>
    </w:p>
    <w:p w:rsidR="000A0F5B" w:rsidRPr="000A0F5B" w:rsidRDefault="000A0F5B" w:rsidP="000A0F5B">
      <w:pPr>
        <w:jc w:val="both"/>
        <w:rPr>
          <w:rFonts w:eastAsia="Times New Roman" w:cs="Times New Roman"/>
          <w:sz w:val="28"/>
          <w:szCs w:val="20"/>
          <w:lang w:val="uk-UA"/>
        </w:rPr>
      </w:pPr>
      <w:r w:rsidRPr="000A0F5B">
        <w:rPr>
          <w:rFonts w:eastAsia="Times New Roman" w:cs="Times New Roman"/>
          <w:sz w:val="28"/>
          <w:szCs w:val="20"/>
          <w:lang w:val="uk-UA"/>
        </w:rPr>
        <w:t xml:space="preserve"> </w:t>
      </w:r>
      <w:r w:rsidRPr="000A0F5B">
        <w:rPr>
          <w:rFonts w:eastAsia="Times New Roman" w:cs="Times New Roman"/>
          <w:sz w:val="28"/>
          <w:szCs w:val="20"/>
          <w:lang w:val="uk-UA"/>
        </w:rPr>
        <w:tab/>
        <w:t>Контрольна робота №1 виконуються після вивчення  розділів 1–</w:t>
      </w:r>
      <w:r w:rsidR="00562826">
        <w:rPr>
          <w:rFonts w:eastAsia="Times New Roman" w:cs="Times New Roman"/>
          <w:sz w:val="28"/>
          <w:szCs w:val="20"/>
          <w:lang w:val="uk-UA"/>
        </w:rPr>
        <w:t>4</w:t>
      </w:r>
      <w:r w:rsidRPr="000A0F5B">
        <w:rPr>
          <w:rFonts w:eastAsia="Times New Roman" w:cs="Times New Roman"/>
          <w:sz w:val="28"/>
          <w:szCs w:val="20"/>
          <w:lang w:val="uk-UA"/>
        </w:rPr>
        <w:t>, контрольна робота №2 – після вивчення розділів 5</w:t>
      </w:r>
      <w:r w:rsidR="00562826">
        <w:rPr>
          <w:rFonts w:eastAsia="Times New Roman" w:cs="Times New Roman"/>
          <w:sz w:val="28"/>
          <w:szCs w:val="20"/>
          <w:lang w:val="uk-UA"/>
        </w:rPr>
        <w:t>–10</w:t>
      </w:r>
      <w:r w:rsidRPr="000A0F5B">
        <w:rPr>
          <w:rFonts w:eastAsia="Times New Roman" w:cs="Times New Roman"/>
          <w:sz w:val="28"/>
          <w:szCs w:val="20"/>
          <w:lang w:val="uk-UA"/>
        </w:rPr>
        <w:t xml:space="preserve">. Контрольні завдання </w:t>
      </w:r>
      <w:r w:rsidRPr="000A0F5B">
        <w:rPr>
          <w:rFonts w:eastAsia="Times New Roman" w:cs="Times New Roman"/>
          <w:sz w:val="28"/>
          <w:szCs w:val="20"/>
        </w:rPr>
        <w:t xml:space="preserve">та критерії оцінки </w:t>
      </w:r>
      <w:r w:rsidRPr="000A0F5B">
        <w:rPr>
          <w:rFonts w:eastAsia="Times New Roman" w:cs="Times New Roman"/>
          <w:sz w:val="28"/>
          <w:szCs w:val="20"/>
          <w:lang w:val="uk-UA"/>
        </w:rPr>
        <w:t xml:space="preserve">на кожну контрольну роботу додаються до робочої програми (Додаток </w:t>
      </w:r>
      <w:r w:rsidRPr="000A0F5B">
        <w:rPr>
          <w:rFonts w:eastAsia="Times New Roman" w:cs="Times New Roman"/>
          <w:sz w:val="28"/>
          <w:szCs w:val="20"/>
        </w:rPr>
        <w:t>Б</w:t>
      </w:r>
      <w:r w:rsidRPr="000A0F5B">
        <w:rPr>
          <w:rFonts w:eastAsia="Times New Roman" w:cs="Times New Roman"/>
          <w:sz w:val="28"/>
          <w:szCs w:val="20"/>
          <w:lang w:val="uk-UA"/>
        </w:rPr>
        <w:t>).</w:t>
      </w:r>
    </w:p>
    <w:p w:rsidR="000A0F5B" w:rsidRPr="000A0F5B" w:rsidRDefault="000A0F5B" w:rsidP="000A0F5B">
      <w:pPr>
        <w:ind w:firstLine="709"/>
        <w:jc w:val="both"/>
        <w:rPr>
          <w:rFonts w:eastAsia="Times New Roman" w:cs="Times New Roman"/>
          <w:sz w:val="28"/>
          <w:szCs w:val="28"/>
          <w:lang w:val="uk-UA"/>
        </w:rPr>
      </w:pPr>
    </w:p>
    <w:p w:rsidR="000A0F5B" w:rsidRPr="000A0F5B" w:rsidRDefault="000A0F5B" w:rsidP="000A0F5B">
      <w:pPr>
        <w:spacing w:line="288" w:lineRule="auto"/>
        <w:jc w:val="center"/>
        <w:rPr>
          <w:rFonts w:eastAsia="Times New Roman" w:cs="Times New Roman"/>
          <w:b/>
          <w:sz w:val="28"/>
          <w:szCs w:val="20"/>
          <w:lang w:val="uk-UA"/>
        </w:rPr>
      </w:pPr>
      <w:r w:rsidRPr="000A0F5B">
        <w:rPr>
          <w:rFonts w:eastAsia="Times New Roman" w:cs="Times New Roman"/>
          <w:b/>
          <w:sz w:val="28"/>
          <w:szCs w:val="20"/>
          <w:lang w:val="uk-UA"/>
        </w:rPr>
        <w:t>Склад модулів дисципліни «Спеціальні розділи міцності</w:t>
      </w:r>
    </w:p>
    <w:p w:rsidR="000A0F5B" w:rsidRPr="000A0F5B" w:rsidRDefault="000A0F5B" w:rsidP="000A0F5B">
      <w:pPr>
        <w:spacing w:line="288" w:lineRule="auto"/>
        <w:jc w:val="center"/>
        <w:rPr>
          <w:rFonts w:eastAsia="Times New Roman" w:cs="Times New Roman"/>
          <w:b/>
          <w:sz w:val="28"/>
          <w:szCs w:val="20"/>
          <w:lang w:val="uk-UA"/>
        </w:rPr>
      </w:pPr>
      <w:r w:rsidRPr="000A0F5B">
        <w:rPr>
          <w:rFonts w:eastAsia="Times New Roman" w:cs="Times New Roman"/>
          <w:b/>
          <w:sz w:val="28"/>
          <w:szCs w:val="20"/>
          <w:lang w:val="uk-UA"/>
        </w:rPr>
        <w:t xml:space="preserve"> зварних</w:t>
      </w:r>
      <w:r w:rsidRPr="000A0F5B">
        <w:rPr>
          <w:rFonts w:eastAsia="Times New Roman" w:cs="Times New Roman"/>
          <w:sz w:val="28"/>
          <w:szCs w:val="20"/>
          <w:lang w:val="uk-UA"/>
        </w:rPr>
        <w:t xml:space="preserve"> </w:t>
      </w:r>
      <w:r w:rsidRPr="000A0F5B">
        <w:rPr>
          <w:rFonts w:eastAsia="Times New Roman" w:cs="Times New Roman"/>
          <w:b/>
          <w:sz w:val="28"/>
          <w:szCs w:val="20"/>
          <w:lang w:val="uk-UA"/>
        </w:rPr>
        <w:t>конструкцій»</w:t>
      </w:r>
    </w:p>
    <w:p w:rsidR="000A0F5B" w:rsidRPr="000A0F5B" w:rsidRDefault="000A0F5B" w:rsidP="000A0F5B">
      <w:pPr>
        <w:ind w:firstLine="720"/>
        <w:jc w:val="center"/>
        <w:rPr>
          <w:rFonts w:eastAsia="Times New Roman" w:cs="Times New Roman"/>
          <w:sz w:val="28"/>
          <w:szCs w:val="20"/>
          <w:lang w:val="uk-UA"/>
        </w:rPr>
      </w:pPr>
    </w:p>
    <w:p w:rsidR="000A0F5B" w:rsidRPr="000A0F5B" w:rsidRDefault="000A0F5B" w:rsidP="000A0F5B">
      <w:pPr>
        <w:ind w:firstLine="720"/>
        <w:jc w:val="center"/>
        <w:rPr>
          <w:rFonts w:eastAsia="Times New Roman" w:cs="Times New Roman"/>
          <w:b/>
          <w:sz w:val="28"/>
          <w:szCs w:val="20"/>
          <w:lang w:val="uk-UA"/>
        </w:rPr>
      </w:pPr>
      <w:r w:rsidRPr="000A0F5B">
        <w:rPr>
          <w:rFonts w:eastAsia="Times New Roman" w:cs="Times New Roman"/>
          <w:b/>
          <w:sz w:val="28"/>
          <w:szCs w:val="20"/>
          <w:lang w:val="uk-UA"/>
        </w:rPr>
        <w:t>Розподіл часу на їх засвоєння, термін контролю</w:t>
      </w:r>
    </w:p>
    <w:p w:rsidR="000A0F5B" w:rsidRPr="000A0F5B" w:rsidRDefault="000A0F5B" w:rsidP="000A0F5B">
      <w:pPr>
        <w:ind w:firstLine="720"/>
        <w:jc w:val="center"/>
        <w:rPr>
          <w:rFonts w:eastAsia="Times New Roman" w:cs="Times New Roman"/>
          <w:b/>
          <w:sz w:val="28"/>
          <w:szCs w:val="20"/>
          <w:lang w:val="uk-UA"/>
        </w:rPr>
      </w:pPr>
      <w:r w:rsidRPr="000A0F5B">
        <w:rPr>
          <w:rFonts w:eastAsia="Times New Roman" w:cs="Times New Roman"/>
          <w:b/>
          <w:bCs/>
          <w:sz w:val="28"/>
          <w:szCs w:val="20"/>
          <w:lang w:val="uk-UA"/>
        </w:rPr>
        <w:t xml:space="preserve">           </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3226"/>
        <w:gridCol w:w="555"/>
        <w:gridCol w:w="972"/>
        <w:gridCol w:w="695"/>
        <w:gridCol w:w="833"/>
        <w:gridCol w:w="1664"/>
        <w:gridCol w:w="869"/>
      </w:tblGrid>
      <w:tr w:rsidR="000A0F5B" w:rsidRPr="000A0F5B" w:rsidTr="001846E9">
        <w:trPr>
          <w:trHeight w:val="3118"/>
        </w:trPr>
        <w:tc>
          <w:tcPr>
            <w:tcW w:w="706" w:type="dxa"/>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 п/п</w:t>
            </w:r>
          </w:p>
        </w:tc>
        <w:tc>
          <w:tcPr>
            <w:tcW w:w="3226" w:type="dxa"/>
          </w:tcPr>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jc w:val="center"/>
              <w:rPr>
                <w:rFonts w:eastAsia="Times New Roman" w:cs="Times New Roman"/>
                <w:sz w:val="28"/>
                <w:szCs w:val="28"/>
                <w:lang w:val="uk-UA"/>
              </w:rPr>
            </w:pPr>
            <w:r w:rsidRPr="000A0F5B">
              <w:rPr>
                <w:rFonts w:eastAsia="Times New Roman" w:cs="Times New Roman"/>
                <w:sz w:val="28"/>
                <w:szCs w:val="28"/>
              </w:rPr>
              <w:object w:dxaOrig="226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34pt" o:ole="">
                  <v:imagedata r:id="rId6" o:title=""/>
                </v:shape>
                <o:OLEObject Type="Embed" ProgID="PBrush" ShapeID="_x0000_i1025" DrawAspect="Content" ObjectID="_1408884429" r:id="rId7"/>
              </w:object>
            </w:r>
          </w:p>
        </w:tc>
        <w:tc>
          <w:tcPr>
            <w:tcW w:w="555" w:type="dxa"/>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rPr>
              <w:object w:dxaOrig="435" w:dyaOrig="1560">
                <v:shape id="_x0000_i1026" type="#_x0000_t75" style="width:21pt;height:81pt" o:ole="">
                  <v:imagedata r:id="rId8" o:title=""/>
                </v:shape>
                <o:OLEObject Type="Embed" ProgID="PBrush" ShapeID="_x0000_i1026" DrawAspect="Content" ObjectID="_1408884430" r:id="rId9"/>
              </w:object>
            </w:r>
          </w:p>
        </w:tc>
        <w:tc>
          <w:tcPr>
            <w:tcW w:w="972" w:type="dxa"/>
          </w:tcPr>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rPr>
              <w:object w:dxaOrig="750" w:dyaOrig="2880">
                <v:shape id="_x0000_i1027" type="#_x0000_t75" style="width:38pt;height:2in" o:ole="">
                  <v:imagedata r:id="rId10" o:title=""/>
                </v:shape>
                <o:OLEObject Type="Embed" ProgID="PBrush" ShapeID="_x0000_i1027" DrawAspect="Content" ObjectID="_1408884431" r:id="rId11"/>
              </w:object>
            </w:r>
          </w:p>
        </w:tc>
        <w:tc>
          <w:tcPr>
            <w:tcW w:w="695" w:type="dxa"/>
          </w:tcPr>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rPr>
              <w:object w:dxaOrig="390" w:dyaOrig="2325">
                <v:shape id="_x0000_i1028" type="#_x0000_t75" style="width:20pt;height:116pt" o:ole="">
                  <v:imagedata r:id="rId12" o:title=""/>
                </v:shape>
                <o:OLEObject Type="Embed" ProgID="PBrush" ShapeID="_x0000_i1028" DrawAspect="Content" ObjectID="_1408884432" r:id="rId13"/>
              </w:object>
            </w:r>
          </w:p>
        </w:tc>
        <w:tc>
          <w:tcPr>
            <w:tcW w:w="833" w:type="dxa"/>
          </w:tcPr>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rPr>
              <w:object w:dxaOrig="735" w:dyaOrig="2265">
                <v:shape id="_x0000_i1029" type="#_x0000_t75" style="width:37pt;height:113pt" o:ole="">
                  <v:imagedata r:id="rId14" o:title=""/>
                </v:shape>
                <o:OLEObject Type="Embed" ProgID="PBrush" ShapeID="_x0000_i1029" DrawAspect="Content" ObjectID="_1408884433" r:id="rId15"/>
              </w:object>
            </w:r>
          </w:p>
        </w:tc>
        <w:tc>
          <w:tcPr>
            <w:tcW w:w="1664" w:type="dxa"/>
          </w:tcPr>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 xml:space="preserve">Форма та </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методи</w:t>
            </w: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контролю</w:t>
            </w: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tc>
        <w:tc>
          <w:tcPr>
            <w:tcW w:w="869" w:type="dxa"/>
          </w:tcPr>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rPr>
              <w:object w:dxaOrig="840" w:dyaOrig="1935">
                <v:shape id="_x0000_i1030" type="#_x0000_t75" style="width:42pt;height:97pt" o:ole="">
                  <v:imagedata r:id="rId16" o:title=""/>
                </v:shape>
                <o:OLEObject Type="Embed" ProgID="PBrush" ShapeID="_x0000_i1030" DrawAspect="Content" ObjectID="_1408884434" r:id="rId17"/>
              </w:object>
            </w:r>
          </w:p>
        </w:tc>
      </w:tr>
      <w:tr w:rsidR="000A0F5B" w:rsidRPr="000A0F5B" w:rsidTr="001846E9">
        <w:trPr>
          <w:trHeight w:val="2008"/>
        </w:trPr>
        <w:tc>
          <w:tcPr>
            <w:tcW w:w="706" w:type="dxa"/>
            <w:tcBorders>
              <w:bottom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1</w:t>
            </w:r>
          </w:p>
        </w:tc>
        <w:tc>
          <w:tcPr>
            <w:tcW w:w="3226" w:type="dxa"/>
            <w:tcBorders>
              <w:bottom w:val="nil"/>
            </w:tcBorders>
          </w:tcPr>
          <w:p w:rsidR="000A0F5B" w:rsidRPr="000A0F5B" w:rsidRDefault="000A0F5B" w:rsidP="00F32D27">
            <w:pPr>
              <w:spacing w:line="288" w:lineRule="auto"/>
              <w:rPr>
                <w:rFonts w:eastAsia="Times New Roman" w:cs="Times New Roman"/>
                <w:sz w:val="28"/>
                <w:szCs w:val="28"/>
                <w:lang w:val="uk-UA"/>
              </w:rPr>
            </w:pPr>
            <w:r w:rsidRPr="000A0F5B">
              <w:rPr>
                <w:rFonts w:eastAsia="Times New Roman" w:cs="Times New Roman"/>
                <w:sz w:val="28"/>
                <w:szCs w:val="28"/>
                <w:lang w:val="uk-UA"/>
              </w:rPr>
              <w:t xml:space="preserve">Основи теорії пружності й пластичності; </w:t>
            </w:r>
            <w:r w:rsidR="00F32D27">
              <w:rPr>
                <w:rFonts w:eastAsia="Times New Roman" w:cs="Times New Roman"/>
                <w:sz w:val="28"/>
                <w:szCs w:val="28"/>
                <w:lang w:val="uk-UA"/>
              </w:rPr>
              <w:t>х</w:t>
            </w:r>
            <w:r w:rsidR="00291F8D" w:rsidRPr="000A0F5B">
              <w:rPr>
                <w:rFonts w:eastAsia="Times New Roman" w:cs="Times New Roman"/>
                <w:sz w:val="28"/>
                <w:szCs w:val="28"/>
                <w:lang w:val="uk-UA"/>
              </w:rPr>
              <w:t>аракте</w:t>
            </w:r>
            <w:r w:rsidR="00F32D27">
              <w:rPr>
                <w:rFonts w:eastAsia="Times New Roman" w:cs="Times New Roman"/>
                <w:sz w:val="28"/>
                <w:szCs w:val="28"/>
                <w:lang w:val="uk-UA"/>
              </w:rPr>
              <w:t>-</w:t>
            </w:r>
            <w:r w:rsidR="00291F8D" w:rsidRPr="000A0F5B">
              <w:rPr>
                <w:rFonts w:eastAsia="Times New Roman" w:cs="Times New Roman"/>
                <w:sz w:val="28"/>
                <w:szCs w:val="28"/>
                <w:lang w:val="uk-UA"/>
              </w:rPr>
              <w:t>ристики опірності мета</w:t>
            </w:r>
            <w:r w:rsidR="00F32D27">
              <w:rPr>
                <w:rFonts w:eastAsia="Times New Roman" w:cs="Times New Roman"/>
                <w:sz w:val="28"/>
                <w:szCs w:val="28"/>
                <w:lang w:val="uk-UA"/>
              </w:rPr>
              <w:t>-</w:t>
            </w:r>
            <w:r w:rsidR="00291F8D" w:rsidRPr="000A0F5B">
              <w:rPr>
                <w:rFonts w:eastAsia="Times New Roman" w:cs="Times New Roman"/>
                <w:sz w:val="28"/>
                <w:szCs w:val="28"/>
                <w:lang w:val="uk-UA"/>
              </w:rPr>
              <w:t>лу руйнуванню в при</w:t>
            </w:r>
            <w:r w:rsidR="00F32D27">
              <w:rPr>
                <w:rFonts w:eastAsia="Times New Roman" w:cs="Times New Roman"/>
                <w:sz w:val="28"/>
                <w:szCs w:val="28"/>
                <w:lang w:val="uk-UA"/>
              </w:rPr>
              <w:t>-</w:t>
            </w:r>
            <w:r w:rsidR="00291F8D" w:rsidRPr="000A0F5B">
              <w:rPr>
                <w:rFonts w:eastAsia="Times New Roman" w:cs="Times New Roman"/>
                <w:sz w:val="28"/>
                <w:szCs w:val="28"/>
                <w:lang w:val="uk-UA"/>
              </w:rPr>
              <w:t>сутності концентрато</w:t>
            </w:r>
            <w:r w:rsidR="00F32D27">
              <w:rPr>
                <w:rFonts w:eastAsia="Times New Roman" w:cs="Times New Roman"/>
                <w:sz w:val="28"/>
                <w:szCs w:val="28"/>
                <w:lang w:val="uk-UA"/>
              </w:rPr>
              <w:t>-</w:t>
            </w:r>
            <w:r w:rsidR="00291F8D" w:rsidRPr="000A0F5B">
              <w:rPr>
                <w:rFonts w:eastAsia="Times New Roman" w:cs="Times New Roman"/>
                <w:sz w:val="28"/>
                <w:szCs w:val="28"/>
                <w:lang w:val="uk-UA"/>
              </w:rPr>
              <w:t>рів</w:t>
            </w:r>
          </w:p>
        </w:tc>
        <w:tc>
          <w:tcPr>
            <w:tcW w:w="555" w:type="dxa"/>
            <w:tcBorders>
              <w:bottom w:val="nil"/>
            </w:tcBorders>
          </w:tcPr>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p>
          <w:p w:rsidR="000A0F5B" w:rsidRPr="000A0F5B" w:rsidRDefault="000A0F5B" w:rsidP="000A0F5B">
            <w:pPr>
              <w:spacing w:line="288" w:lineRule="auto"/>
              <w:rPr>
                <w:rFonts w:eastAsia="Times New Roman" w:cs="Times New Roman"/>
                <w:sz w:val="28"/>
                <w:szCs w:val="28"/>
                <w:lang w:val="uk-UA"/>
              </w:rPr>
            </w:pPr>
            <w:r w:rsidRPr="000A0F5B">
              <w:rPr>
                <w:rFonts w:eastAsia="Times New Roman" w:cs="Times New Roman"/>
                <w:sz w:val="28"/>
                <w:szCs w:val="28"/>
                <w:lang w:val="uk-UA"/>
              </w:rPr>
              <w:t>14</w:t>
            </w:r>
          </w:p>
        </w:tc>
        <w:tc>
          <w:tcPr>
            <w:tcW w:w="972" w:type="dxa"/>
            <w:tcBorders>
              <w:bottom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6</w:t>
            </w:r>
            <w:r w:rsidR="00291F8D">
              <w:rPr>
                <w:rFonts w:eastAsia="Times New Roman" w:cs="Times New Roman"/>
                <w:sz w:val="28"/>
                <w:szCs w:val="28"/>
                <w:lang w:val="uk-UA"/>
              </w:rPr>
              <w:t>0</w:t>
            </w:r>
          </w:p>
        </w:tc>
        <w:tc>
          <w:tcPr>
            <w:tcW w:w="695" w:type="dxa"/>
            <w:tcBorders>
              <w:bottom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F32D27">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1,</w:t>
            </w:r>
            <w:r w:rsidR="00F32D27">
              <w:rPr>
                <w:rFonts w:eastAsia="Times New Roman" w:cs="Times New Roman"/>
                <w:sz w:val="28"/>
                <w:szCs w:val="28"/>
                <w:lang w:val="uk-UA"/>
              </w:rPr>
              <w:t>7</w:t>
            </w:r>
          </w:p>
        </w:tc>
        <w:tc>
          <w:tcPr>
            <w:tcW w:w="833" w:type="dxa"/>
            <w:tcBorders>
              <w:bottom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291F8D" w:rsidP="000A0F5B">
            <w:pPr>
              <w:spacing w:line="288" w:lineRule="auto"/>
              <w:jc w:val="both"/>
              <w:rPr>
                <w:rFonts w:eastAsia="Times New Roman" w:cs="Times New Roman"/>
                <w:sz w:val="28"/>
                <w:szCs w:val="28"/>
                <w:lang w:val="uk-UA"/>
              </w:rPr>
            </w:pPr>
            <w:r>
              <w:rPr>
                <w:rFonts w:eastAsia="Times New Roman" w:cs="Times New Roman"/>
                <w:sz w:val="28"/>
                <w:szCs w:val="28"/>
                <w:lang w:val="uk-UA"/>
              </w:rPr>
              <w:t>34</w:t>
            </w:r>
          </w:p>
        </w:tc>
        <w:tc>
          <w:tcPr>
            <w:tcW w:w="1664" w:type="dxa"/>
            <w:tcBorders>
              <w:bottom w:val="nil"/>
            </w:tcBorders>
          </w:tcPr>
          <w:p w:rsidR="000A0F5B" w:rsidRPr="000A0F5B" w:rsidRDefault="000A0F5B" w:rsidP="00291F8D">
            <w:pPr>
              <w:spacing w:line="288" w:lineRule="auto"/>
              <w:rPr>
                <w:rFonts w:eastAsia="Times New Roman" w:cs="Times New Roman"/>
                <w:sz w:val="28"/>
                <w:szCs w:val="28"/>
                <w:lang w:val="uk-UA"/>
              </w:rPr>
            </w:pPr>
            <w:r w:rsidRPr="000A0F5B">
              <w:rPr>
                <w:rFonts w:eastAsia="Times New Roman" w:cs="Times New Roman"/>
                <w:sz w:val="28"/>
                <w:szCs w:val="28"/>
                <w:lang w:val="uk-UA"/>
              </w:rPr>
              <w:t>Контрольна робота, ви-конання розрахунків 1-</w:t>
            </w:r>
            <w:r w:rsidR="00B819CF">
              <w:rPr>
                <w:rFonts w:eastAsia="Times New Roman" w:cs="Times New Roman"/>
                <w:sz w:val="28"/>
                <w:szCs w:val="28"/>
                <w:lang w:val="uk-UA"/>
              </w:rPr>
              <w:t>4</w:t>
            </w:r>
            <w:r w:rsidRPr="000A0F5B">
              <w:rPr>
                <w:rFonts w:eastAsia="Times New Roman" w:cs="Times New Roman"/>
                <w:sz w:val="28"/>
                <w:szCs w:val="28"/>
                <w:lang w:val="uk-UA"/>
              </w:rPr>
              <w:t xml:space="preserve"> задач</w:t>
            </w:r>
            <w:r w:rsidR="00291F8D">
              <w:rPr>
                <w:rFonts w:eastAsia="Times New Roman" w:cs="Times New Roman"/>
                <w:sz w:val="28"/>
                <w:szCs w:val="28"/>
                <w:lang w:val="uk-UA"/>
              </w:rPr>
              <w:t>;</w:t>
            </w:r>
            <w:r w:rsidRPr="000A0F5B">
              <w:rPr>
                <w:rFonts w:eastAsia="Times New Roman" w:cs="Times New Roman"/>
                <w:sz w:val="28"/>
                <w:szCs w:val="28"/>
                <w:lang w:val="uk-UA"/>
              </w:rPr>
              <w:t xml:space="preserve"> </w:t>
            </w:r>
            <w:r w:rsidR="00291F8D" w:rsidRPr="000A0F5B">
              <w:rPr>
                <w:rFonts w:eastAsia="Times New Roman" w:cs="Times New Roman"/>
                <w:sz w:val="28"/>
                <w:szCs w:val="28"/>
                <w:lang w:val="uk-UA"/>
              </w:rPr>
              <w:t xml:space="preserve">захист 1 і 2–ої </w:t>
            </w:r>
            <w:r w:rsidR="00291F8D">
              <w:rPr>
                <w:rFonts w:eastAsia="Times New Roman" w:cs="Times New Roman"/>
                <w:sz w:val="28"/>
                <w:szCs w:val="28"/>
                <w:lang w:val="uk-UA"/>
              </w:rPr>
              <w:t>л</w:t>
            </w:r>
            <w:r w:rsidR="00291F8D" w:rsidRPr="000A0F5B">
              <w:rPr>
                <w:rFonts w:eastAsia="Times New Roman" w:cs="Times New Roman"/>
                <w:sz w:val="28"/>
                <w:szCs w:val="28"/>
                <w:lang w:val="uk-UA"/>
              </w:rPr>
              <w:t>або</w:t>
            </w:r>
            <w:r w:rsidR="00291F8D">
              <w:rPr>
                <w:rFonts w:eastAsia="Times New Roman" w:cs="Times New Roman"/>
                <w:sz w:val="28"/>
                <w:szCs w:val="28"/>
                <w:lang w:val="uk-UA"/>
              </w:rPr>
              <w:t>-</w:t>
            </w:r>
            <w:r w:rsidR="00291F8D" w:rsidRPr="000A0F5B">
              <w:rPr>
                <w:rFonts w:eastAsia="Times New Roman" w:cs="Times New Roman"/>
                <w:sz w:val="28"/>
                <w:szCs w:val="28"/>
                <w:lang w:val="uk-UA"/>
              </w:rPr>
              <w:t>раторної роботи</w:t>
            </w:r>
          </w:p>
        </w:tc>
        <w:tc>
          <w:tcPr>
            <w:tcW w:w="869" w:type="dxa"/>
            <w:tcBorders>
              <w:bottom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291F8D" w:rsidP="000A0F5B">
            <w:pPr>
              <w:spacing w:line="288" w:lineRule="auto"/>
              <w:jc w:val="center"/>
              <w:rPr>
                <w:rFonts w:eastAsia="Times New Roman" w:cs="Times New Roman"/>
                <w:sz w:val="28"/>
                <w:szCs w:val="28"/>
                <w:lang w:val="uk-UA"/>
              </w:rPr>
            </w:pPr>
            <w:r>
              <w:rPr>
                <w:rFonts w:eastAsia="Times New Roman" w:cs="Times New Roman"/>
                <w:sz w:val="28"/>
                <w:szCs w:val="28"/>
                <w:lang w:val="uk-UA"/>
              </w:rPr>
              <w:t>5</w:t>
            </w:r>
          </w:p>
        </w:tc>
      </w:tr>
      <w:tr w:rsidR="000A0F5B" w:rsidRPr="000A0F5B" w:rsidTr="00F32D27">
        <w:trPr>
          <w:trHeight w:val="100"/>
        </w:trPr>
        <w:tc>
          <w:tcPr>
            <w:tcW w:w="706" w:type="dxa"/>
            <w:tcBorders>
              <w:top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tc>
        <w:tc>
          <w:tcPr>
            <w:tcW w:w="3226" w:type="dxa"/>
            <w:tcBorders>
              <w:top w:val="nil"/>
              <w:right w:val="single" w:sz="4" w:space="0" w:color="auto"/>
            </w:tcBorders>
          </w:tcPr>
          <w:p w:rsidR="000A0F5B" w:rsidRPr="000A0F5B" w:rsidRDefault="000A0F5B" w:rsidP="00562826">
            <w:pPr>
              <w:spacing w:line="288" w:lineRule="auto"/>
              <w:rPr>
                <w:rFonts w:eastAsia="Times New Roman" w:cs="Times New Roman"/>
                <w:sz w:val="28"/>
                <w:szCs w:val="28"/>
                <w:lang w:val="uk-UA"/>
              </w:rPr>
            </w:pPr>
          </w:p>
        </w:tc>
        <w:tc>
          <w:tcPr>
            <w:tcW w:w="555" w:type="dxa"/>
            <w:tcBorders>
              <w:top w:val="nil"/>
              <w:left w:val="single" w:sz="4" w:space="0" w:color="auto"/>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tc>
        <w:tc>
          <w:tcPr>
            <w:tcW w:w="972" w:type="dxa"/>
            <w:tcBorders>
              <w:top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291F8D">
            <w:pPr>
              <w:spacing w:line="288" w:lineRule="auto"/>
              <w:jc w:val="both"/>
              <w:rPr>
                <w:rFonts w:eastAsia="Times New Roman" w:cs="Times New Roman"/>
                <w:sz w:val="28"/>
                <w:szCs w:val="28"/>
                <w:lang w:val="uk-UA"/>
              </w:rPr>
            </w:pPr>
          </w:p>
        </w:tc>
        <w:tc>
          <w:tcPr>
            <w:tcW w:w="695" w:type="dxa"/>
            <w:tcBorders>
              <w:top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tc>
        <w:tc>
          <w:tcPr>
            <w:tcW w:w="833" w:type="dxa"/>
            <w:tcBorders>
              <w:top w:val="nil"/>
            </w:tcBorders>
          </w:tcPr>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p w:rsidR="000A0F5B" w:rsidRPr="000A0F5B" w:rsidRDefault="000A0F5B" w:rsidP="000A0F5B">
            <w:pPr>
              <w:spacing w:line="288" w:lineRule="auto"/>
              <w:jc w:val="both"/>
              <w:rPr>
                <w:rFonts w:eastAsia="Times New Roman" w:cs="Times New Roman"/>
                <w:sz w:val="28"/>
                <w:szCs w:val="28"/>
                <w:lang w:val="uk-UA"/>
              </w:rPr>
            </w:pPr>
          </w:p>
        </w:tc>
        <w:tc>
          <w:tcPr>
            <w:tcW w:w="1664" w:type="dxa"/>
            <w:tcBorders>
              <w:top w:val="nil"/>
            </w:tcBorders>
          </w:tcPr>
          <w:p w:rsidR="000A0F5B" w:rsidRPr="000A0F5B" w:rsidRDefault="000A0F5B" w:rsidP="00B819CF">
            <w:pPr>
              <w:spacing w:line="288" w:lineRule="auto"/>
              <w:rPr>
                <w:rFonts w:eastAsia="Times New Roman" w:cs="Times New Roman"/>
                <w:sz w:val="28"/>
                <w:szCs w:val="28"/>
                <w:lang w:val="uk-UA"/>
              </w:rPr>
            </w:pPr>
          </w:p>
        </w:tc>
        <w:tc>
          <w:tcPr>
            <w:tcW w:w="869" w:type="dxa"/>
            <w:tcBorders>
              <w:top w:val="nil"/>
            </w:tcBorders>
          </w:tcPr>
          <w:p w:rsidR="000A0F5B" w:rsidRPr="000A0F5B" w:rsidRDefault="000A0F5B" w:rsidP="000A0F5B">
            <w:pPr>
              <w:spacing w:line="288" w:lineRule="auto"/>
              <w:jc w:val="center"/>
              <w:rPr>
                <w:rFonts w:eastAsia="Times New Roman" w:cs="Times New Roman"/>
                <w:sz w:val="28"/>
                <w:szCs w:val="28"/>
                <w:lang w:val="uk-UA"/>
              </w:rPr>
            </w:pPr>
          </w:p>
          <w:p w:rsidR="000A0F5B" w:rsidRPr="000A0F5B" w:rsidRDefault="000A0F5B" w:rsidP="000A0F5B">
            <w:pPr>
              <w:spacing w:line="288" w:lineRule="auto"/>
              <w:jc w:val="center"/>
              <w:rPr>
                <w:rFonts w:eastAsia="Times New Roman" w:cs="Times New Roman"/>
                <w:sz w:val="28"/>
                <w:szCs w:val="28"/>
                <w:lang w:val="uk-UA"/>
              </w:rPr>
            </w:pPr>
          </w:p>
          <w:p w:rsidR="000A0F5B" w:rsidRPr="000A0F5B" w:rsidRDefault="000A0F5B" w:rsidP="00F32D27">
            <w:pPr>
              <w:jc w:val="center"/>
              <w:rPr>
                <w:rFonts w:eastAsia="Times New Roman" w:cs="Times New Roman"/>
                <w:sz w:val="28"/>
                <w:szCs w:val="28"/>
                <w:lang w:val="uk-UA"/>
              </w:rPr>
            </w:pPr>
          </w:p>
        </w:tc>
      </w:tr>
      <w:tr w:rsidR="00B819CF" w:rsidRPr="00F32D27" w:rsidTr="00F32D27">
        <w:trPr>
          <w:trHeight w:val="2743"/>
        </w:trPr>
        <w:tc>
          <w:tcPr>
            <w:tcW w:w="706" w:type="dxa"/>
          </w:tcPr>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r>
              <w:rPr>
                <w:rFonts w:eastAsia="Times New Roman" w:cs="Times New Roman"/>
                <w:sz w:val="28"/>
                <w:szCs w:val="28"/>
                <w:lang w:val="uk-UA"/>
              </w:rPr>
              <w:t>2</w:t>
            </w: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tc>
        <w:tc>
          <w:tcPr>
            <w:tcW w:w="3226" w:type="dxa"/>
          </w:tcPr>
          <w:p w:rsidR="00F32D27" w:rsidRPr="000A0F5B" w:rsidRDefault="00B819CF" w:rsidP="00F32D27">
            <w:pPr>
              <w:spacing w:line="288" w:lineRule="auto"/>
              <w:rPr>
                <w:rFonts w:eastAsia="Times New Roman" w:cs="Times New Roman"/>
                <w:sz w:val="28"/>
                <w:szCs w:val="28"/>
                <w:lang w:val="uk-UA"/>
              </w:rPr>
            </w:pPr>
            <w:r w:rsidRPr="000A0F5B">
              <w:rPr>
                <w:rFonts w:eastAsia="Times New Roman" w:cs="Times New Roman"/>
                <w:sz w:val="28"/>
                <w:szCs w:val="28"/>
                <w:lang w:val="uk-UA"/>
              </w:rPr>
              <w:t>Вплив дефектів</w:t>
            </w:r>
            <w:r w:rsidR="00F32D27">
              <w:rPr>
                <w:rFonts w:eastAsia="Times New Roman" w:cs="Times New Roman"/>
                <w:sz w:val="28"/>
                <w:szCs w:val="28"/>
                <w:lang w:val="uk-UA"/>
              </w:rPr>
              <w:t>,</w:t>
            </w:r>
            <w:r w:rsidRPr="000A0F5B">
              <w:rPr>
                <w:rFonts w:eastAsia="Times New Roman" w:cs="Times New Roman"/>
                <w:sz w:val="28"/>
                <w:szCs w:val="28"/>
                <w:lang w:val="uk-UA"/>
              </w:rPr>
              <w:t xml:space="preserve"> </w:t>
            </w:r>
            <w:r w:rsidR="00F32D27" w:rsidRPr="000A0F5B">
              <w:rPr>
                <w:rFonts w:eastAsia="Times New Roman" w:cs="Times New Roman"/>
                <w:sz w:val="28"/>
                <w:szCs w:val="28"/>
                <w:lang w:val="uk-UA"/>
              </w:rPr>
              <w:t>меха</w:t>
            </w:r>
            <w:r w:rsidR="00F32D27">
              <w:rPr>
                <w:rFonts w:eastAsia="Times New Roman" w:cs="Times New Roman"/>
                <w:sz w:val="28"/>
                <w:szCs w:val="28"/>
                <w:lang w:val="uk-UA"/>
              </w:rPr>
              <w:t>-</w:t>
            </w:r>
            <w:r w:rsidR="00F32D27" w:rsidRPr="000A0F5B">
              <w:rPr>
                <w:rFonts w:eastAsia="Times New Roman" w:cs="Times New Roman"/>
                <w:sz w:val="28"/>
                <w:szCs w:val="28"/>
                <w:lang w:val="uk-UA"/>
              </w:rPr>
              <w:t>нічної н</w:t>
            </w:r>
            <w:r w:rsidR="00F32D27">
              <w:rPr>
                <w:rFonts w:eastAsia="Times New Roman" w:cs="Times New Roman"/>
                <w:sz w:val="28"/>
                <w:szCs w:val="28"/>
                <w:lang w:val="uk-UA"/>
              </w:rPr>
              <w:t>еодно</w:t>
            </w:r>
            <w:r w:rsidR="00F32D27" w:rsidRPr="000A0F5B">
              <w:rPr>
                <w:rFonts w:eastAsia="Times New Roman" w:cs="Times New Roman"/>
                <w:sz w:val="28"/>
                <w:szCs w:val="28"/>
                <w:lang w:val="uk-UA"/>
              </w:rPr>
              <w:t>рідності</w:t>
            </w:r>
            <w:r w:rsidR="00F32D27">
              <w:rPr>
                <w:rFonts w:eastAsia="Times New Roman" w:cs="Times New Roman"/>
                <w:sz w:val="28"/>
                <w:szCs w:val="28"/>
                <w:lang w:val="uk-UA"/>
              </w:rPr>
              <w:t>,</w:t>
            </w:r>
            <w:r w:rsidR="00F32D27" w:rsidRPr="000A0F5B">
              <w:rPr>
                <w:rFonts w:eastAsia="Times New Roman" w:cs="Times New Roman"/>
                <w:sz w:val="28"/>
                <w:szCs w:val="28"/>
                <w:lang w:val="uk-UA"/>
              </w:rPr>
              <w:t xml:space="preserve"> низьких </w:t>
            </w:r>
            <w:r w:rsidR="00F32D27">
              <w:rPr>
                <w:rFonts w:eastAsia="Times New Roman" w:cs="Times New Roman"/>
                <w:sz w:val="28"/>
                <w:szCs w:val="28"/>
                <w:lang w:val="uk-UA"/>
              </w:rPr>
              <w:t xml:space="preserve">та високих </w:t>
            </w:r>
            <w:r w:rsidR="00F32D27" w:rsidRPr="000A0F5B">
              <w:rPr>
                <w:rFonts w:eastAsia="Times New Roman" w:cs="Times New Roman"/>
                <w:sz w:val="28"/>
                <w:szCs w:val="28"/>
                <w:lang w:val="uk-UA"/>
              </w:rPr>
              <w:t>тем</w:t>
            </w:r>
            <w:r w:rsidR="00F32D27">
              <w:rPr>
                <w:rFonts w:eastAsia="Times New Roman" w:cs="Times New Roman"/>
                <w:sz w:val="28"/>
                <w:szCs w:val="28"/>
                <w:lang w:val="uk-UA"/>
              </w:rPr>
              <w:t>-</w:t>
            </w:r>
            <w:r w:rsidR="00F32D27" w:rsidRPr="000A0F5B">
              <w:rPr>
                <w:rFonts w:eastAsia="Times New Roman" w:cs="Times New Roman"/>
                <w:sz w:val="28"/>
                <w:szCs w:val="28"/>
                <w:lang w:val="uk-UA"/>
              </w:rPr>
              <w:t>ператур</w:t>
            </w:r>
            <w:r w:rsidR="00F32D27">
              <w:rPr>
                <w:rFonts w:eastAsia="Times New Roman" w:cs="Times New Roman"/>
                <w:sz w:val="28"/>
                <w:szCs w:val="28"/>
                <w:lang w:val="uk-UA"/>
              </w:rPr>
              <w:t>,</w:t>
            </w:r>
            <w:r w:rsidR="00F32D27" w:rsidRPr="000A0F5B">
              <w:rPr>
                <w:rFonts w:eastAsia="Times New Roman" w:cs="Times New Roman"/>
                <w:sz w:val="28"/>
                <w:szCs w:val="28"/>
                <w:lang w:val="uk-UA"/>
              </w:rPr>
              <w:t xml:space="preserve"> </w:t>
            </w:r>
            <w:r w:rsidR="00F32D27">
              <w:rPr>
                <w:rFonts w:eastAsia="Times New Roman" w:cs="Times New Roman"/>
                <w:sz w:val="28"/>
                <w:szCs w:val="28"/>
                <w:lang w:val="uk-UA"/>
              </w:rPr>
              <w:t xml:space="preserve">корозії на </w:t>
            </w:r>
            <w:r w:rsidR="00F32D27" w:rsidRPr="000A0F5B">
              <w:rPr>
                <w:rFonts w:eastAsia="Times New Roman" w:cs="Times New Roman"/>
                <w:sz w:val="28"/>
                <w:szCs w:val="28"/>
                <w:lang w:val="uk-UA"/>
              </w:rPr>
              <w:t>влас</w:t>
            </w:r>
            <w:r w:rsidR="00F32D27">
              <w:rPr>
                <w:rFonts w:eastAsia="Times New Roman" w:cs="Times New Roman"/>
                <w:sz w:val="28"/>
                <w:szCs w:val="28"/>
                <w:lang w:val="uk-UA"/>
              </w:rPr>
              <w:t>-</w:t>
            </w:r>
            <w:r w:rsidR="00F32D27" w:rsidRPr="000A0F5B">
              <w:rPr>
                <w:rFonts w:eastAsia="Times New Roman" w:cs="Times New Roman"/>
                <w:sz w:val="28"/>
                <w:szCs w:val="28"/>
                <w:lang w:val="uk-UA"/>
              </w:rPr>
              <w:t>тивості зварних з</w:t>
            </w:r>
            <w:r w:rsidR="00F32D27" w:rsidRPr="00F32D27">
              <w:rPr>
                <w:rFonts w:eastAsia="Times New Roman" w:cs="Times New Roman"/>
                <w:sz w:val="28"/>
                <w:szCs w:val="28"/>
                <w:lang w:val="uk-UA"/>
              </w:rPr>
              <w:t>’</w:t>
            </w:r>
            <w:r w:rsidR="00F32D27" w:rsidRPr="000A0F5B">
              <w:rPr>
                <w:rFonts w:eastAsia="Times New Roman" w:cs="Times New Roman"/>
                <w:sz w:val="28"/>
                <w:szCs w:val="28"/>
                <w:lang w:val="uk-UA"/>
              </w:rPr>
              <w:t xml:space="preserve">єднань </w:t>
            </w:r>
            <w:r w:rsidR="00F32D27">
              <w:rPr>
                <w:rFonts w:eastAsia="Times New Roman" w:cs="Times New Roman"/>
                <w:sz w:val="28"/>
                <w:szCs w:val="28"/>
                <w:lang w:val="uk-UA"/>
              </w:rPr>
              <w:t xml:space="preserve">і  </w:t>
            </w:r>
            <w:r w:rsidRPr="000A0F5B">
              <w:rPr>
                <w:rFonts w:eastAsia="Times New Roman" w:cs="Times New Roman"/>
                <w:sz w:val="28"/>
                <w:szCs w:val="28"/>
                <w:lang w:val="uk-UA"/>
              </w:rPr>
              <w:t>роботоздатність звар</w:t>
            </w:r>
            <w:r w:rsidR="00F32D27">
              <w:rPr>
                <w:rFonts w:eastAsia="Times New Roman" w:cs="Times New Roman"/>
                <w:sz w:val="28"/>
                <w:szCs w:val="28"/>
                <w:lang w:val="uk-UA"/>
              </w:rPr>
              <w:t>-</w:t>
            </w:r>
            <w:r w:rsidRPr="000A0F5B">
              <w:rPr>
                <w:rFonts w:eastAsia="Times New Roman" w:cs="Times New Roman"/>
                <w:sz w:val="28"/>
                <w:szCs w:val="28"/>
                <w:lang w:val="uk-UA"/>
              </w:rPr>
              <w:t>них конструкцій</w:t>
            </w:r>
            <w:r w:rsidR="00F32D27">
              <w:rPr>
                <w:rFonts w:eastAsia="Times New Roman" w:cs="Times New Roman"/>
                <w:sz w:val="28"/>
                <w:szCs w:val="28"/>
                <w:lang w:val="uk-UA"/>
              </w:rPr>
              <w:t>.</w:t>
            </w:r>
            <w:r w:rsidRPr="000A0F5B">
              <w:rPr>
                <w:rFonts w:eastAsia="Times New Roman" w:cs="Times New Roman"/>
                <w:sz w:val="28"/>
                <w:szCs w:val="28"/>
                <w:lang w:val="uk-UA"/>
              </w:rPr>
              <w:t xml:space="preserve"> </w:t>
            </w:r>
          </w:p>
          <w:p w:rsidR="00B819CF" w:rsidRPr="000A0F5B" w:rsidRDefault="00B819CF" w:rsidP="000A0F5B">
            <w:pPr>
              <w:spacing w:line="288" w:lineRule="auto"/>
              <w:rPr>
                <w:rFonts w:eastAsia="Times New Roman" w:cs="Times New Roman"/>
                <w:sz w:val="28"/>
                <w:szCs w:val="28"/>
                <w:lang w:val="uk-UA"/>
              </w:rPr>
            </w:pPr>
          </w:p>
        </w:tc>
        <w:tc>
          <w:tcPr>
            <w:tcW w:w="555" w:type="dxa"/>
          </w:tcPr>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F32D27" w:rsidRDefault="00B819CF" w:rsidP="000A0F5B">
            <w:pPr>
              <w:spacing w:line="288" w:lineRule="auto"/>
              <w:jc w:val="both"/>
              <w:rPr>
                <w:rFonts w:eastAsia="Times New Roman" w:cs="Times New Roman"/>
                <w:sz w:val="28"/>
                <w:szCs w:val="28"/>
                <w:lang w:val="uk-UA"/>
              </w:rPr>
            </w:pPr>
            <w:r w:rsidRPr="00F32D27">
              <w:rPr>
                <w:rFonts w:eastAsia="Times New Roman" w:cs="Times New Roman"/>
                <w:sz w:val="28"/>
                <w:szCs w:val="28"/>
                <w:lang w:val="uk-UA"/>
              </w:rPr>
              <w:t>14</w:t>
            </w: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F32D27" w:rsidRDefault="00B819CF" w:rsidP="000A0F5B">
            <w:pPr>
              <w:spacing w:line="288" w:lineRule="auto"/>
              <w:jc w:val="both"/>
              <w:rPr>
                <w:rFonts w:eastAsia="Times New Roman" w:cs="Times New Roman"/>
                <w:sz w:val="28"/>
                <w:szCs w:val="28"/>
                <w:lang w:val="uk-UA"/>
              </w:rPr>
            </w:pPr>
          </w:p>
        </w:tc>
        <w:tc>
          <w:tcPr>
            <w:tcW w:w="972" w:type="dxa"/>
          </w:tcPr>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291F8D" w:rsidP="000A0F5B">
            <w:pPr>
              <w:spacing w:line="288" w:lineRule="auto"/>
              <w:jc w:val="center"/>
              <w:rPr>
                <w:rFonts w:eastAsia="Times New Roman" w:cs="Times New Roman"/>
                <w:sz w:val="28"/>
                <w:szCs w:val="28"/>
                <w:lang w:val="uk-UA"/>
              </w:rPr>
            </w:pPr>
            <w:r>
              <w:rPr>
                <w:rFonts w:eastAsia="Times New Roman" w:cs="Times New Roman"/>
                <w:sz w:val="28"/>
                <w:szCs w:val="28"/>
                <w:lang w:val="uk-UA"/>
              </w:rPr>
              <w:t>84</w:t>
            </w: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tc>
        <w:tc>
          <w:tcPr>
            <w:tcW w:w="695" w:type="dxa"/>
          </w:tcPr>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F32D27" w:rsidRDefault="00291F8D" w:rsidP="000A0F5B">
            <w:pPr>
              <w:spacing w:line="288" w:lineRule="auto"/>
              <w:jc w:val="both"/>
              <w:rPr>
                <w:rFonts w:eastAsia="Times New Roman" w:cs="Times New Roman"/>
                <w:sz w:val="28"/>
                <w:szCs w:val="28"/>
                <w:lang w:val="uk-UA"/>
              </w:rPr>
            </w:pPr>
            <w:r w:rsidRPr="00F32D27">
              <w:rPr>
                <w:rFonts w:eastAsia="Times New Roman" w:cs="Times New Roman"/>
                <w:sz w:val="28"/>
                <w:szCs w:val="28"/>
                <w:lang w:val="uk-UA"/>
              </w:rPr>
              <w:t>2,</w:t>
            </w:r>
            <w:r w:rsidR="00F32D27" w:rsidRPr="00F32D27">
              <w:rPr>
                <w:rFonts w:eastAsia="Times New Roman" w:cs="Times New Roman"/>
                <w:sz w:val="28"/>
                <w:szCs w:val="28"/>
                <w:lang w:val="uk-UA"/>
              </w:rPr>
              <w:t>3</w:t>
            </w: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F32D27" w:rsidRDefault="00B819CF" w:rsidP="000A0F5B">
            <w:pPr>
              <w:spacing w:line="288" w:lineRule="auto"/>
              <w:jc w:val="both"/>
              <w:rPr>
                <w:rFonts w:eastAsia="Times New Roman" w:cs="Times New Roman"/>
                <w:sz w:val="28"/>
                <w:szCs w:val="28"/>
                <w:lang w:val="uk-UA"/>
              </w:rPr>
            </w:pPr>
          </w:p>
        </w:tc>
        <w:tc>
          <w:tcPr>
            <w:tcW w:w="833" w:type="dxa"/>
          </w:tcPr>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F32D27" w:rsidP="000A0F5B">
            <w:pPr>
              <w:spacing w:line="288" w:lineRule="auto"/>
              <w:jc w:val="center"/>
              <w:rPr>
                <w:rFonts w:eastAsia="Times New Roman" w:cs="Times New Roman"/>
                <w:sz w:val="28"/>
                <w:szCs w:val="28"/>
                <w:lang w:val="uk-UA"/>
              </w:rPr>
            </w:pPr>
            <w:r>
              <w:rPr>
                <w:rFonts w:eastAsia="Times New Roman" w:cs="Times New Roman"/>
                <w:sz w:val="28"/>
                <w:szCs w:val="28"/>
                <w:lang w:val="uk-UA"/>
              </w:rPr>
              <w:t>36</w:t>
            </w: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tc>
        <w:tc>
          <w:tcPr>
            <w:tcW w:w="1664" w:type="dxa"/>
          </w:tcPr>
          <w:p w:rsidR="00B819CF" w:rsidRPr="000A0F5B" w:rsidRDefault="00B819CF" w:rsidP="00562826">
            <w:pPr>
              <w:spacing w:line="288" w:lineRule="auto"/>
              <w:rPr>
                <w:rFonts w:eastAsia="Times New Roman" w:cs="Times New Roman"/>
                <w:sz w:val="28"/>
                <w:szCs w:val="28"/>
                <w:lang w:val="uk-UA"/>
              </w:rPr>
            </w:pPr>
            <w:r w:rsidRPr="000A0F5B">
              <w:rPr>
                <w:rFonts w:eastAsia="Times New Roman" w:cs="Times New Roman"/>
                <w:sz w:val="28"/>
                <w:szCs w:val="28"/>
                <w:lang w:val="uk-UA"/>
              </w:rPr>
              <w:t xml:space="preserve">Контрольна робота, </w:t>
            </w:r>
          </w:p>
          <w:p w:rsidR="00B819CF" w:rsidRPr="000A0F5B" w:rsidRDefault="00B819CF" w:rsidP="00B819CF">
            <w:pPr>
              <w:spacing w:line="288" w:lineRule="auto"/>
              <w:rPr>
                <w:rFonts w:eastAsia="Times New Roman" w:cs="Times New Roman"/>
                <w:sz w:val="28"/>
                <w:szCs w:val="28"/>
                <w:lang w:val="uk-UA"/>
              </w:rPr>
            </w:pPr>
            <w:r w:rsidRPr="000A0F5B">
              <w:rPr>
                <w:rFonts w:eastAsia="Times New Roman" w:cs="Times New Roman"/>
                <w:sz w:val="28"/>
                <w:szCs w:val="28"/>
                <w:lang w:val="uk-UA"/>
              </w:rPr>
              <w:t xml:space="preserve"> захист 3 і 4-ої лабо</w:t>
            </w:r>
            <w:r>
              <w:rPr>
                <w:rFonts w:eastAsia="Times New Roman" w:cs="Times New Roman"/>
                <w:sz w:val="28"/>
                <w:szCs w:val="28"/>
                <w:lang w:val="uk-UA"/>
              </w:rPr>
              <w:t>-</w:t>
            </w:r>
            <w:r w:rsidRPr="000A0F5B">
              <w:rPr>
                <w:rFonts w:eastAsia="Times New Roman" w:cs="Times New Roman"/>
                <w:sz w:val="28"/>
                <w:szCs w:val="28"/>
                <w:lang w:val="uk-UA"/>
              </w:rPr>
              <w:t>раторної роботи</w:t>
            </w:r>
          </w:p>
        </w:tc>
        <w:tc>
          <w:tcPr>
            <w:tcW w:w="869" w:type="dxa"/>
          </w:tcPr>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291F8D" w:rsidP="000A0F5B">
            <w:pPr>
              <w:spacing w:line="288" w:lineRule="auto"/>
              <w:jc w:val="center"/>
              <w:rPr>
                <w:rFonts w:eastAsia="Times New Roman" w:cs="Times New Roman"/>
                <w:sz w:val="28"/>
                <w:szCs w:val="28"/>
                <w:lang w:val="uk-UA"/>
              </w:rPr>
            </w:pPr>
            <w:r>
              <w:rPr>
                <w:rFonts w:eastAsia="Times New Roman" w:cs="Times New Roman"/>
                <w:sz w:val="28"/>
                <w:szCs w:val="28"/>
                <w:lang w:val="uk-UA"/>
              </w:rPr>
              <w:t>9</w:t>
            </w: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both"/>
              <w:rPr>
                <w:rFonts w:eastAsia="Times New Roman" w:cs="Times New Roman"/>
                <w:sz w:val="28"/>
                <w:szCs w:val="28"/>
                <w:lang w:val="uk-UA"/>
              </w:rPr>
            </w:pPr>
          </w:p>
          <w:p w:rsidR="00B819CF" w:rsidRPr="000A0F5B" w:rsidRDefault="00B819CF" w:rsidP="000A0F5B">
            <w:pPr>
              <w:spacing w:line="288" w:lineRule="auto"/>
              <w:jc w:val="center"/>
              <w:rPr>
                <w:rFonts w:eastAsia="Times New Roman" w:cs="Times New Roman"/>
                <w:sz w:val="28"/>
                <w:szCs w:val="28"/>
                <w:lang w:val="uk-UA"/>
              </w:rPr>
            </w:pPr>
          </w:p>
        </w:tc>
      </w:tr>
      <w:tr w:rsidR="000A0F5B" w:rsidRPr="000A0F5B" w:rsidTr="001846E9">
        <w:trPr>
          <w:trHeight w:val="418"/>
        </w:trPr>
        <w:tc>
          <w:tcPr>
            <w:tcW w:w="3932" w:type="dxa"/>
            <w:gridSpan w:val="2"/>
          </w:tcPr>
          <w:p w:rsidR="000A0F5B" w:rsidRPr="000A0F5B" w:rsidRDefault="000A0F5B" w:rsidP="00562826">
            <w:pPr>
              <w:spacing w:line="288" w:lineRule="auto"/>
              <w:jc w:val="center"/>
              <w:rPr>
                <w:rFonts w:eastAsia="Times New Roman" w:cs="Times New Roman"/>
                <w:sz w:val="28"/>
                <w:szCs w:val="28"/>
                <w:lang w:val="uk-UA"/>
              </w:rPr>
            </w:pPr>
            <w:r w:rsidRPr="000A0F5B">
              <w:rPr>
                <w:rFonts w:eastAsia="Times New Roman" w:cs="Times New Roman"/>
                <w:sz w:val="28"/>
                <w:szCs w:val="28"/>
                <w:lang w:val="uk-UA"/>
              </w:rPr>
              <w:t xml:space="preserve">Всього за </w:t>
            </w:r>
            <w:r w:rsidR="00562826">
              <w:rPr>
                <w:rFonts w:eastAsia="Times New Roman" w:cs="Times New Roman"/>
                <w:sz w:val="28"/>
                <w:szCs w:val="28"/>
                <w:lang w:val="uk-UA"/>
              </w:rPr>
              <w:t>2</w:t>
            </w:r>
            <w:r w:rsidRPr="000A0F5B">
              <w:rPr>
                <w:rFonts w:eastAsia="Times New Roman" w:cs="Times New Roman"/>
                <w:sz w:val="28"/>
                <w:szCs w:val="28"/>
                <w:lang w:val="uk-UA"/>
              </w:rPr>
              <w:t xml:space="preserve"> модуля</w:t>
            </w:r>
          </w:p>
        </w:tc>
        <w:tc>
          <w:tcPr>
            <w:tcW w:w="555" w:type="dxa"/>
          </w:tcPr>
          <w:p w:rsidR="000A0F5B" w:rsidRPr="000A0F5B" w:rsidRDefault="000A0F5B" w:rsidP="000A0F5B">
            <w:pPr>
              <w:spacing w:line="288" w:lineRule="auto"/>
              <w:jc w:val="both"/>
              <w:rPr>
                <w:rFonts w:eastAsia="Times New Roman" w:cs="Times New Roman"/>
                <w:sz w:val="28"/>
                <w:szCs w:val="28"/>
                <w:lang w:val="uk-UA"/>
              </w:rPr>
            </w:pPr>
          </w:p>
        </w:tc>
        <w:tc>
          <w:tcPr>
            <w:tcW w:w="972" w:type="dxa"/>
          </w:tcPr>
          <w:p w:rsidR="000A0F5B" w:rsidRPr="000A0F5B" w:rsidRDefault="000A0F5B" w:rsidP="000A0F5B">
            <w:pPr>
              <w:spacing w:line="288" w:lineRule="auto"/>
              <w:jc w:val="center"/>
              <w:rPr>
                <w:rFonts w:eastAsia="Times New Roman" w:cs="Times New Roman"/>
                <w:sz w:val="28"/>
                <w:szCs w:val="28"/>
                <w:lang w:val="uk-UA"/>
              </w:rPr>
            </w:pPr>
            <w:r w:rsidRPr="000A0F5B">
              <w:rPr>
                <w:rFonts w:eastAsia="Times New Roman" w:cs="Times New Roman"/>
                <w:sz w:val="28"/>
                <w:szCs w:val="28"/>
                <w:lang w:val="uk-UA"/>
              </w:rPr>
              <w:t>144</w:t>
            </w:r>
          </w:p>
        </w:tc>
        <w:tc>
          <w:tcPr>
            <w:tcW w:w="695" w:type="dxa"/>
          </w:tcPr>
          <w:p w:rsidR="000A0F5B" w:rsidRPr="000A0F5B" w:rsidRDefault="000A0F5B" w:rsidP="000A0F5B">
            <w:pPr>
              <w:spacing w:line="288" w:lineRule="auto"/>
              <w:jc w:val="center"/>
              <w:rPr>
                <w:rFonts w:eastAsia="Times New Roman" w:cs="Times New Roman"/>
                <w:sz w:val="28"/>
                <w:szCs w:val="28"/>
                <w:lang w:val="uk-UA"/>
              </w:rPr>
            </w:pPr>
            <w:r w:rsidRPr="000A0F5B">
              <w:rPr>
                <w:rFonts w:eastAsia="Times New Roman" w:cs="Times New Roman"/>
                <w:sz w:val="28"/>
                <w:szCs w:val="28"/>
                <w:lang w:val="uk-UA"/>
              </w:rPr>
              <w:t>4,0</w:t>
            </w:r>
          </w:p>
        </w:tc>
        <w:tc>
          <w:tcPr>
            <w:tcW w:w="833" w:type="dxa"/>
          </w:tcPr>
          <w:p w:rsidR="000A0F5B" w:rsidRPr="000A0F5B" w:rsidRDefault="000A0F5B" w:rsidP="00F32D27">
            <w:pPr>
              <w:spacing w:line="288" w:lineRule="auto"/>
              <w:jc w:val="center"/>
              <w:rPr>
                <w:rFonts w:eastAsia="Times New Roman" w:cs="Times New Roman"/>
                <w:sz w:val="28"/>
                <w:szCs w:val="28"/>
                <w:lang w:val="uk-UA"/>
              </w:rPr>
            </w:pPr>
            <w:r w:rsidRPr="000A0F5B">
              <w:rPr>
                <w:rFonts w:eastAsia="Times New Roman" w:cs="Times New Roman"/>
                <w:sz w:val="28"/>
                <w:szCs w:val="28"/>
                <w:lang w:val="uk-UA"/>
              </w:rPr>
              <w:t>7</w:t>
            </w:r>
            <w:r w:rsidR="00F32D27">
              <w:rPr>
                <w:rFonts w:eastAsia="Times New Roman" w:cs="Times New Roman"/>
                <w:sz w:val="28"/>
                <w:szCs w:val="28"/>
                <w:lang w:val="uk-UA"/>
              </w:rPr>
              <w:t>0</w:t>
            </w:r>
          </w:p>
        </w:tc>
        <w:tc>
          <w:tcPr>
            <w:tcW w:w="1664" w:type="dxa"/>
          </w:tcPr>
          <w:p w:rsidR="000A0F5B" w:rsidRPr="000A0F5B" w:rsidRDefault="000A0F5B" w:rsidP="000A0F5B">
            <w:pPr>
              <w:spacing w:line="288" w:lineRule="auto"/>
              <w:jc w:val="both"/>
              <w:rPr>
                <w:rFonts w:eastAsia="Times New Roman" w:cs="Times New Roman"/>
                <w:sz w:val="28"/>
                <w:szCs w:val="28"/>
                <w:lang w:val="uk-UA"/>
              </w:rPr>
            </w:pPr>
            <w:r w:rsidRPr="000A0F5B">
              <w:rPr>
                <w:rFonts w:eastAsia="Times New Roman" w:cs="Times New Roman"/>
                <w:sz w:val="28"/>
                <w:szCs w:val="28"/>
                <w:lang w:val="uk-UA"/>
              </w:rPr>
              <w:t>Іспит</w:t>
            </w:r>
          </w:p>
        </w:tc>
        <w:tc>
          <w:tcPr>
            <w:tcW w:w="869" w:type="dxa"/>
          </w:tcPr>
          <w:p w:rsidR="000A0F5B" w:rsidRPr="000A0F5B" w:rsidRDefault="000A0F5B" w:rsidP="000A0F5B">
            <w:pPr>
              <w:spacing w:line="288" w:lineRule="auto"/>
              <w:jc w:val="both"/>
              <w:rPr>
                <w:rFonts w:eastAsia="Times New Roman" w:cs="Times New Roman"/>
                <w:sz w:val="28"/>
                <w:szCs w:val="28"/>
                <w:lang w:val="uk-UA"/>
              </w:rPr>
            </w:pPr>
          </w:p>
        </w:tc>
      </w:tr>
    </w:tbl>
    <w:p w:rsidR="000A0F5B" w:rsidRPr="000A0F5B" w:rsidRDefault="000A0F5B" w:rsidP="000A0F5B">
      <w:pPr>
        <w:jc w:val="center"/>
        <w:rPr>
          <w:rFonts w:eastAsia="Times New Roman" w:cs="Times New Roman"/>
          <w:sz w:val="20"/>
          <w:szCs w:val="20"/>
          <w:lang w:val="uk-UA"/>
        </w:rPr>
      </w:pPr>
    </w:p>
    <w:p w:rsidR="000A0F5B" w:rsidRPr="000A0F5B" w:rsidRDefault="000A0F5B"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F32D27" w:rsidRDefault="00F32D27" w:rsidP="000A0F5B">
      <w:pPr>
        <w:jc w:val="center"/>
        <w:rPr>
          <w:rFonts w:eastAsia="Times New Roman" w:cs="Times New Roman"/>
          <w:b/>
          <w:bCs/>
          <w:sz w:val="28"/>
          <w:szCs w:val="20"/>
          <w:lang w:val="uk-UA"/>
        </w:rPr>
      </w:pPr>
    </w:p>
    <w:p w:rsidR="000A0F5B" w:rsidRPr="000A0F5B" w:rsidRDefault="000A0F5B" w:rsidP="000A0F5B">
      <w:pPr>
        <w:jc w:val="center"/>
        <w:rPr>
          <w:rFonts w:eastAsia="Times New Roman" w:cs="Times New Roman"/>
          <w:b/>
          <w:bCs/>
          <w:sz w:val="28"/>
          <w:szCs w:val="20"/>
          <w:lang w:val="uk-UA"/>
        </w:rPr>
      </w:pPr>
      <w:r w:rsidRPr="000A0F5B">
        <w:rPr>
          <w:rFonts w:eastAsia="Times New Roman" w:cs="Times New Roman"/>
          <w:b/>
          <w:bCs/>
          <w:sz w:val="28"/>
          <w:szCs w:val="20"/>
          <w:lang w:val="uk-UA"/>
        </w:rPr>
        <w:t>5. Список літератури</w:t>
      </w:r>
    </w:p>
    <w:p w:rsidR="000A0F5B" w:rsidRPr="000A0F5B" w:rsidRDefault="000A0F5B" w:rsidP="000A0F5B">
      <w:pPr>
        <w:jc w:val="center"/>
        <w:rPr>
          <w:rFonts w:eastAsia="Times New Roman" w:cs="Times New Roman"/>
          <w:b/>
          <w:bCs/>
          <w:sz w:val="28"/>
          <w:szCs w:val="20"/>
          <w:lang w:val="uk-UA"/>
        </w:rPr>
      </w:pPr>
    </w:p>
    <w:p w:rsidR="000A0F5B" w:rsidRPr="000A0F5B" w:rsidRDefault="000A0F5B" w:rsidP="000A0F5B">
      <w:pPr>
        <w:rPr>
          <w:rFonts w:eastAsia="Times New Roman" w:cs="Times New Roman"/>
          <w:b/>
          <w:bCs/>
          <w:sz w:val="28"/>
          <w:szCs w:val="20"/>
          <w:lang w:val="uk-UA"/>
        </w:rPr>
      </w:pPr>
      <w:r w:rsidRPr="000A0F5B">
        <w:rPr>
          <w:rFonts w:eastAsia="Times New Roman" w:cs="Times New Roman"/>
          <w:b/>
          <w:bCs/>
          <w:i/>
          <w:iCs/>
          <w:sz w:val="28"/>
          <w:szCs w:val="20"/>
          <w:lang w:val="uk-UA"/>
        </w:rPr>
        <w:t xml:space="preserve">                                                   </w:t>
      </w:r>
      <w:r w:rsidRPr="000A0F5B">
        <w:rPr>
          <w:rFonts w:eastAsia="Times New Roman" w:cs="Times New Roman"/>
          <w:b/>
          <w:i/>
          <w:iCs/>
          <w:sz w:val="28"/>
          <w:szCs w:val="28"/>
        </w:rPr>
        <w:t xml:space="preserve">Основна </w:t>
      </w:r>
      <w:r w:rsidRPr="000A0F5B">
        <w:rPr>
          <w:rFonts w:eastAsia="Times New Roman" w:cs="Times New Roman"/>
          <w:b/>
          <w:i/>
          <w:iCs/>
          <w:sz w:val="28"/>
          <w:szCs w:val="28"/>
          <w:lang w:val="uk-UA"/>
        </w:rPr>
        <w:t xml:space="preserve"> </w:t>
      </w:r>
      <w:r w:rsidRPr="000A0F5B">
        <w:rPr>
          <w:rFonts w:eastAsia="Times New Roman" w:cs="Times New Roman"/>
          <w:b/>
          <w:bCs/>
          <w:i/>
          <w:sz w:val="28"/>
          <w:szCs w:val="20"/>
          <w:lang w:val="uk-UA"/>
        </w:rPr>
        <w:t>література</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1 </w:t>
      </w:r>
      <w:r w:rsidRPr="000A0F5B">
        <w:rPr>
          <w:rFonts w:eastAsia="Times New Roman" w:cs="Times New Roman"/>
          <w:b/>
          <w:sz w:val="28"/>
          <w:szCs w:val="28"/>
          <w:lang w:val="uk-UA"/>
        </w:rPr>
        <w:t>Николаев, Г.А.</w:t>
      </w:r>
      <w:r w:rsidRPr="000A0F5B">
        <w:rPr>
          <w:rFonts w:eastAsia="Times New Roman" w:cs="Times New Roman"/>
          <w:sz w:val="28"/>
          <w:szCs w:val="28"/>
          <w:lang w:val="uk-UA"/>
        </w:rPr>
        <w:t xml:space="preserve"> Сварные конструкции. Прочность сварных соединений и деформации конструкций : учеб. Пособие / Г. А. Николаев. – М. : Высш. Школа, 1982. – 272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2 </w:t>
      </w:r>
      <w:r w:rsidRPr="000A0F5B">
        <w:rPr>
          <w:rFonts w:eastAsia="Times New Roman" w:cs="Times New Roman"/>
          <w:b/>
          <w:sz w:val="28"/>
          <w:szCs w:val="28"/>
          <w:lang w:val="uk-UA"/>
        </w:rPr>
        <w:t>Винокуров, В.А</w:t>
      </w:r>
      <w:r w:rsidRPr="000A0F5B">
        <w:rPr>
          <w:rFonts w:eastAsia="Times New Roman" w:cs="Times New Roman"/>
          <w:sz w:val="28"/>
          <w:szCs w:val="28"/>
          <w:lang w:val="uk-UA"/>
        </w:rPr>
        <w:t>. Специальные главы прочности сварных конструкций : учеб. Пособие / В. А. Винокуров. – М. : Машиностроение, 1973. – 110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lastRenderedPageBreak/>
        <w:t xml:space="preserve">3 </w:t>
      </w:r>
      <w:r w:rsidRPr="000A0F5B">
        <w:rPr>
          <w:rFonts w:eastAsia="Times New Roman" w:cs="Times New Roman"/>
          <w:b/>
          <w:sz w:val="28"/>
          <w:szCs w:val="28"/>
          <w:lang w:val="uk-UA"/>
        </w:rPr>
        <w:t>Винокуров, В.А.</w:t>
      </w:r>
      <w:r w:rsidRPr="000A0F5B">
        <w:rPr>
          <w:rFonts w:eastAsia="Times New Roman" w:cs="Times New Roman"/>
          <w:sz w:val="28"/>
          <w:szCs w:val="28"/>
          <w:lang w:val="uk-UA"/>
        </w:rPr>
        <w:t xml:space="preserve">  Сварные конструкции. Механика разрушения и критерии работоспособности / В. А. Винокуров, С.А.Куркин, Г.А.Николаев; под ред. Б. Е. Патона. – М.: Машиностроение, 1996. – 576 с.  –</w:t>
      </w:r>
      <w:r w:rsidRPr="000A0F5B">
        <w:rPr>
          <w:rFonts w:eastAsia="Times New Roman" w:cs="Times New Roman"/>
          <w:sz w:val="28"/>
          <w:szCs w:val="28"/>
          <w:lang w:val="en-US"/>
        </w:rPr>
        <w:t>ISBN</w:t>
      </w:r>
      <w:r w:rsidRPr="000A0F5B">
        <w:rPr>
          <w:rFonts w:eastAsia="Times New Roman" w:cs="Times New Roman"/>
          <w:sz w:val="28"/>
          <w:szCs w:val="28"/>
          <w:lang w:val="uk-UA"/>
        </w:rPr>
        <w:t xml:space="preserve"> 5-217-02776-2</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4 </w:t>
      </w:r>
      <w:r w:rsidRPr="000A0F5B">
        <w:rPr>
          <w:rFonts w:eastAsia="Times New Roman" w:cs="Times New Roman"/>
          <w:b/>
          <w:sz w:val="28"/>
          <w:szCs w:val="28"/>
          <w:lang w:val="uk-UA"/>
        </w:rPr>
        <w:t>Винокуров, В.А.</w:t>
      </w:r>
      <w:r w:rsidRPr="000A0F5B">
        <w:rPr>
          <w:rFonts w:eastAsia="Times New Roman" w:cs="Times New Roman"/>
          <w:sz w:val="28"/>
          <w:szCs w:val="28"/>
          <w:lang w:val="uk-UA"/>
        </w:rPr>
        <w:t xml:space="preserve"> Теория сварочных деформаций и напряжений / В. А. Винокуров. – М.: Машиностроение, 1984. – 279 с.</w:t>
      </w:r>
    </w:p>
    <w:p w:rsidR="000A0F5B" w:rsidRPr="000A0F5B" w:rsidRDefault="000A0F5B" w:rsidP="000A0F5B">
      <w:pPr>
        <w:spacing w:line="288" w:lineRule="auto"/>
        <w:ind w:firstLine="720"/>
        <w:jc w:val="both"/>
        <w:rPr>
          <w:rFonts w:eastAsia="Times New Roman" w:cs="Times New Roman"/>
          <w:sz w:val="28"/>
          <w:szCs w:val="28"/>
          <w:lang w:val="uk-UA"/>
        </w:rPr>
      </w:pPr>
      <w:r w:rsidRPr="000A0F5B">
        <w:rPr>
          <w:rFonts w:eastAsia="Times New Roman" w:cs="Times New Roman"/>
          <w:sz w:val="28"/>
          <w:szCs w:val="28"/>
          <w:lang w:val="uk-UA"/>
        </w:rPr>
        <w:t xml:space="preserve">5 </w:t>
      </w:r>
      <w:r w:rsidRPr="000A0F5B">
        <w:rPr>
          <w:rFonts w:eastAsia="Times New Roman" w:cs="Times New Roman"/>
          <w:b/>
          <w:sz w:val="28"/>
          <w:szCs w:val="28"/>
          <w:lang w:val="uk-UA"/>
        </w:rPr>
        <w:t xml:space="preserve">Карпенко, В.М. </w:t>
      </w:r>
      <w:r w:rsidRPr="000A0F5B">
        <w:rPr>
          <w:rFonts w:eastAsia="Times New Roman" w:cs="Times New Roman"/>
          <w:sz w:val="28"/>
          <w:szCs w:val="28"/>
          <w:lang w:val="uk-UA"/>
        </w:rPr>
        <w:t>Спеціальні розділи міцності зварних конструкцій : Навч. посібник  / В. М. Карпенко, А. Ф. Власов. – Краматорск : ДДМА, 2003. – 168 с. –</w:t>
      </w:r>
      <w:r w:rsidRPr="000A0F5B">
        <w:rPr>
          <w:rFonts w:eastAsia="Times New Roman" w:cs="Times New Roman"/>
          <w:sz w:val="28"/>
          <w:szCs w:val="28"/>
          <w:lang w:val="en-US"/>
        </w:rPr>
        <w:t>ISBN</w:t>
      </w:r>
      <w:r w:rsidRPr="000A0F5B">
        <w:rPr>
          <w:rFonts w:eastAsia="Times New Roman" w:cs="Times New Roman"/>
          <w:sz w:val="28"/>
          <w:szCs w:val="28"/>
          <w:lang w:val="uk-UA"/>
        </w:rPr>
        <w:t xml:space="preserve"> 5-7763-0314-1</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 xml:space="preserve">6 </w:t>
      </w:r>
      <w:r w:rsidRPr="000A0F5B">
        <w:rPr>
          <w:rFonts w:eastAsia="Times New Roman" w:cs="Times New Roman"/>
          <w:b/>
          <w:sz w:val="28"/>
          <w:szCs w:val="28"/>
          <w:lang w:val="uk-UA"/>
        </w:rPr>
        <w:t xml:space="preserve">Власов, А.Ф. </w:t>
      </w:r>
      <w:r w:rsidRPr="000A0F5B">
        <w:rPr>
          <w:rFonts w:eastAsia="Times New Roman" w:cs="Times New Roman"/>
          <w:sz w:val="28"/>
          <w:szCs w:val="28"/>
          <w:lang w:val="uk-UA"/>
        </w:rPr>
        <w:t>Основи механіки руйнування. Міцність зварних конструкцій в особливих умовах експлуатації : Навч. посібник / А. Ф. Власов, В. М. Карпенко, О. Г. Гринь, В. А. Пресняков. – Краматорск: ДДМА, 2007. – 252с. –</w:t>
      </w:r>
      <w:r w:rsidRPr="000A0F5B">
        <w:rPr>
          <w:rFonts w:eastAsia="Times New Roman" w:cs="Times New Roman"/>
          <w:sz w:val="28"/>
          <w:szCs w:val="28"/>
          <w:lang w:val="en-US"/>
        </w:rPr>
        <w:t>ISBN</w:t>
      </w:r>
      <w:r w:rsidRPr="000A0F5B">
        <w:rPr>
          <w:rFonts w:eastAsia="Times New Roman" w:cs="Times New Roman"/>
          <w:sz w:val="28"/>
          <w:szCs w:val="28"/>
        </w:rPr>
        <w:t xml:space="preserve"> 978-966-379-171-5</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rPr>
        <w:t>7</w:t>
      </w:r>
      <w:r w:rsidRPr="000A0F5B">
        <w:rPr>
          <w:rFonts w:eastAsia="Times New Roman" w:cs="Times New Roman"/>
          <w:sz w:val="28"/>
          <w:szCs w:val="28"/>
          <w:lang w:val="uk-UA"/>
        </w:rPr>
        <w:t xml:space="preserve"> </w:t>
      </w:r>
      <w:r w:rsidRPr="000A0F5B">
        <w:rPr>
          <w:rFonts w:eastAsia="Times New Roman" w:cs="Times New Roman"/>
          <w:b/>
          <w:sz w:val="28"/>
          <w:szCs w:val="28"/>
          <w:lang w:val="uk-UA"/>
        </w:rPr>
        <w:t xml:space="preserve">Власов, А.Ф. </w:t>
      </w:r>
      <w:r w:rsidRPr="000A0F5B">
        <w:rPr>
          <w:rFonts w:eastAsia="Times New Roman" w:cs="Times New Roman"/>
          <w:sz w:val="28"/>
          <w:szCs w:val="28"/>
          <w:lang w:val="uk-UA"/>
        </w:rPr>
        <w:t>Основ</w:t>
      </w:r>
      <w:r w:rsidRPr="000A0F5B">
        <w:rPr>
          <w:rFonts w:eastAsia="Times New Roman" w:cs="Times New Roman"/>
          <w:sz w:val="28"/>
          <w:szCs w:val="28"/>
        </w:rPr>
        <w:t>ы</w:t>
      </w:r>
      <w:r w:rsidRPr="000A0F5B">
        <w:rPr>
          <w:rFonts w:eastAsia="Times New Roman" w:cs="Times New Roman"/>
          <w:sz w:val="28"/>
          <w:szCs w:val="28"/>
          <w:lang w:val="uk-UA"/>
        </w:rPr>
        <w:t xml:space="preserve"> механ</w:t>
      </w:r>
      <w:r w:rsidRPr="000A0F5B">
        <w:rPr>
          <w:rFonts w:eastAsia="Times New Roman" w:cs="Times New Roman"/>
          <w:sz w:val="28"/>
          <w:szCs w:val="28"/>
        </w:rPr>
        <w:t>и</w:t>
      </w:r>
      <w:r w:rsidRPr="000A0F5B">
        <w:rPr>
          <w:rFonts w:eastAsia="Times New Roman" w:cs="Times New Roman"/>
          <w:sz w:val="28"/>
          <w:szCs w:val="28"/>
          <w:lang w:val="uk-UA"/>
        </w:rPr>
        <w:t>ки р</w:t>
      </w:r>
      <w:r w:rsidRPr="000A0F5B">
        <w:rPr>
          <w:rFonts w:eastAsia="Times New Roman" w:cs="Times New Roman"/>
          <w:sz w:val="28"/>
          <w:szCs w:val="28"/>
        </w:rPr>
        <w:t>азрушения</w:t>
      </w:r>
      <w:r w:rsidRPr="000A0F5B">
        <w:rPr>
          <w:rFonts w:eastAsia="Times New Roman" w:cs="Times New Roman"/>
          <w:sz w:val="28"/>
          <w:szCs w:val="28"/>
          <w:lang w:val="uk-UA"/>
        </w:rPr>
        <w:t xml:space="preserve">. </w:t>
      </w:r>
      <w:r w:rsidRPr="000A0F5B">
        <w:rPr>
          <w:rFonts w:eastAsia="Times New Roman" w:cs="Times New Roman"/>
          <w:sz w:val="28"/>
          <w:szCs w:val="28"/>
        </w:rPr>
        <w:t>Прочность</w:t>
      </w:r>
      <w:r w:rsidRPr="000A0F5B">
        <w:rPr>
          <w:rFonts w:eastAsia="Times New Roman" w:cs="Times New Roman"/>
          <w:sz w:val="28"/>
          <w:szCs w:val="28"/>
          <w:lang w:val="uk-UA"/>
        </w:rPr>
        <w:t xml:space="preserve"> </w:t>
      </w:r>
      <w:r w:rsidRPr="000A0F5B">
        <w:rPr>
          <w:rFonts w:eastAsia="Times New Roman" w:cs="Times New Roman"/>
          <w:sz w:val="28"/>
          <w:szCs w:val="28"/>
        </w:rPr>
        <w:t>с</w:t>
      </w:r>
      <w:r w:rsidRPr="000A0F5B">
        <w:rPr>
          <w:rFonts w:eastAsia="Times New Roman" w:cs="Times New Roman"/>
          <w:sz w:val="28"/>
          <w:szCs w:val="28"/>
          <w:lang w:val="uk-UA"/>
        </w:rPr>
        <w:t>варн</w:t>
      </w:r>
      <w:r w:rsidRPr="000A0F5B">
        <w:rPr>
          <w:rFonts w:eastAsia="Times New Roman" w:cs="Times New Roman"/>
          <w:sz w:val="28"/>
          <w:szCs w:val="28"/>
        </w:rPr>
        <w:t>ы</w:t>
      </w:r>
      <w:r w:rsidRPr="000A0F5B">
        <w:rPr>
          <w:rFonts w:eastAsia="Times New Roman" w:cs="Times New Roman"/>
          <w:sz w:val="28"/>
          <w:szCs w:val="28"/>
          <w:lang w:val="uk-UA"/>
        </w:rPr>
        <w:t>х конс</w:t>
      </w:r>
      <w:r w:rsidRPr="000A0F5B">
        <w:rPr>
          <w:rFonts w:eastAsia="Times New Roman" w:cs="Times New Roman"/>
          <w:sz w:val="28"/>
          <w:szCs w:val="28"/>
        </w:rPr>
        <w:t>-</w:t>
      </w:r>
      <w:r w:rsidRPr="000A0F5B">
        <w:rPr>
          <w:rFonts w:eastAsia="Times New Roman" w:cs="Times New Roman"/>
          <w:sz w:val="28"/>
          <w:szCs w:val="28"/>
          <w:lang w:val="uk-UA"/>
        </w:rPr>
        <w:t>трукц</w:t>
      </w:r>
      <w:r w:rsidRPr="000A0F5B">
        <w:rPr>
          <w:rFonts w:eastAsia="Times New Roman" w:cs="Times New Roman"/>
          <w:sz w:val="28"/>
          <w:szCs w:val="28"/>
        </w:rPr>
        <w:t>и</w:t>
      </w:r>
      <w:r w:rsidRPr="000A0F5B">
        <w:rPr>
          <w:rFonts w:eastAsia="Times New Roman" w:cs="Times New Roman"/>
          <w:sz w:val="28"/>
          <w:szCs w:val="28"/>
          <w:lang w:val="uk-UA"/>
        </w:rPr>
        <w:t>й в особ</w:t>
      </w:r>
      <w:r w:rsidRPr="000A0F5B">
        <w:rPr>
          <w:rFonts w:eastAsia="Times New Roman" w:cs="Times New Roman"/>
          <w:sz w:val="28"/>
          <w:szCs w:val="28"/>
        </w:rPr>
        <w:t>ых</w:t>
      </w:r>
      <w:r w:rsidRPr="000A0F5B">
        <w:rPr>
          <w:rFonts w:eastAsia="Times New Roman" w:cs="Times New Roman"/>
          <w:sz w:val="28"/>
          <w:szCs w:val="28"/>
          <w:lang w:val="uk-UA"/>
        </w:rPr>
        <w:t xml:space="preserve"> у</w:t>
      </w:r>
      <w:r w:rsidRPr="000A0F5B">
        <w:rPr>
          <w:rFonts w:eastAsia="Times New Roman" w:cs="Times New Roman"/>
          <w:sz w:val="28"/>
          <w:szCs w:val="28"/>
        </w:rPr>
        <w:t>словиях</w:t>
      </w:r>
      <w:r w:rsidRPr="000A0F5B">
        <w:rPr>
          <w:rFonts w:eastAsia="Times New Roman" w:cs="Times New Roman"/>
          <w:sz w:val="28"/>
          <w:szCs w:val="28"/>
          <w:lang w:val="uk-UA"/>
        </w:rPr>
        <w:t xml:space="preserve"> </w:t>
      </w:r>
      <w:r w:rsidRPr="000A0F5B">
        <w:rPr>
          <w:rFonts w:eastAsia="Times New Roman" w:cs="Times New Roman"/>
          <w:sz w:val="28"/>
          <w:szCs w:val="28"/>
        </w:rPr>
        <w:t>э</w:t>
      </w:r>
      <w:r w:rsidRPr="000A0F5B">
        <w:rPr>
          <w:rFonts w:eastAsia="Times New Roman" w:cs="Times New Roman"/>
          <w:sz w:val="28"/>
          <w:szCs w:val="28"/>
          <w:lang w:val="uk-UA"/>
        </w:rPr>
        <w:t>ксплуатац</w:t>
      </w:r>
      <w:r w:rsidRPr="000A0F5B">
        <w:rPr>
          <w:rFonts w:eastAsia="Times New Roman" w:cs="Times New Roman"/>
          <w:sz w:val="28"/>
          <w:szCs w:val="28"/>
        </w:rPr>
        <w:t>ии</w:t>
      </w:r>
      <w:r w:rsidRPr="000A0F5B">
        <w:rPr>
          <w:rFonts w:eastAsia="Times New Roman" w:cs="Times New Roman"/>
          <w:sz w:val="28"/>
          <w:szCs w:val="28"/>
          <w:lang w:val="uk-UA"/>
        </w:rPr>
        <w:t xml:space="preserve"> : </w:t>
      </w:r>
      <w:r w:rsidRPr="000A0F5B">
        <w:rPr>
          <w:rFonts w:eastAsia="Times New Roman" w:cs="Times New Roman"/>
          <w:sz w:val="28"/>
          <w:szCs w:val="28"/>
        </w:rPr>
        <w:t>Учеб.</w:t>
      </w:r>
      <w:r w:rsidRPr="000A0F5B">
        <w:rPr>
          <w:rFonts w:eastAsia="Times New Roman" w:cs="Times New Roman"/>
          <w:sz w:val="28"/>
          <w:szCs w:val="28"/>
          <w:lang w:val="uk-UA"/>
        </w:rPr>
        <w:t xml:space="preserve"> пос</w:t>
      </w:r>
      <w:r w:rsidRPr="000A0F5B">
        <w:rPr>
          <w:rFonts w:eastAsia="Times New Roman" w:cs="Times New Roman"/>
          <w:sz w:val="28"/>
          <w:szCs w:val="28"/>
        </w:rPr>
        <w:t>о</w:t>
      </w:r>
      <w:r w:rsidRPr="000A0F5B">
        <w:rPr>
          <w:rFonts w:eastAsia="Times New Roman" w:cs="Times New Roman"/>
          <w:sz w:val="28"/>
          <w:szCs w:val="28"/>
          <w:lang w:val="uk-UA"/>
        </w:rPr>
        <w:t>б</w:t>
      </w:r>
      <w:r w:rsidRPr="000A0F5B">
        <w:rPr>
          <w:rFonts w:eastAsia="Times New Roman" w:cs="Times New Roman"/>
          <w:sz w:val="28"/>
          <w:szCs w:val="28"/>
        </w:rPr>
        <w:t>.</w:t>
      </w:r>
      <w:r w:rsidRPr="000A0F5B">
        <w:rPr>
          <w:rFonts w:eastAsia="Times New Roman" w:cs="Times New Roman"/>
          <w:sz w:val="28"/>
          <w:szCs w:val="28"/>
          <w:lang w:val="uk-UA"/>
        </w:rPr>
        <w:t xml:space="preserve"> / А. Ф. Власов, В. М. Карпенко, О. Г. Гринь, В. А. Пресняков. – Краматорск: ДДМА, 2007. – 2</w:t>
      </w:r>
      <w:r w:rsidRPr="000A0F5B">
        <w:rPr>
          <w:rFonts w:eastAsia="Times New Roman" w:cs="Times New Roman"/>
          <w:sz w:val="28"/>
          <w:szCs w:val="28"/>
        </w:rPr>
        <w:t>67</w:t>
      </w:r>
      <w:r w:rsidRPr="000A0F5B">
        <w:rPr>
          <w:rFonts w:eastAsia="Times New Roman" w:cs="Times New Roman"/>
          <w:sz w:val="28"/>
          <w:szCs w:val="28"/>
          <w:lang w:val="uk-UA"/>
        </w:rPr>
        <w:t>с. –</w:t>
      </w:r>
      <w:r w:rsidRPr="000A0F5B">
        <w:rPr>
          <w:rFonts w:eastAsia="Times New Roman" w:cs="Times New Roman"/>
          <w:sz w:val="28"/>
          <w:szCs w:val="28"/>
          <w:lang w:val="en-US"/>
        </w:rPr>
        <w:t>ISBN</w:t>
      </w:r>
      <w:r w:rsidRPr="000A0F5B">
        <w:rPr>
          <w:rFonts w:eastAsia="Times New Roman" w:cs="Times New Roman"/>
          <w:sz w:val="28"/>
          <w:szCs w:val="28"/>
        </w:rPr>
        <w:t xml:space="preserve"> 978-966-379-288-0.</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 xml:space="preserve">8 </w:t>
      </w:r>
      <w:r w:rsidRPr="000A0F5B">
        <w:rPr>
          <w:rFonts w:eastAsia="Times New Roman" w:cs="Times New Roman"/>
          <w:b/>
          <w:sz w:val="28"/>
          <w:szCs w:val="28"/>
          <w:lang w:val="uk-UA"/>
        </w:rPr>
        <w:t>Писаренко, Г.С.</w:t>
      </w:r>
      <w:r w:rsidRPr="000A0F5B">
        <w:rPr>
          <w:rFonts w:eastAsia="Times New Roman" w:cs="Times New Roman"/>
          <w:sz w:val="28"/>
          <w:szCs w:val="28"/>
          <w:lang w:val="uk-UA"/>
        </w:rPr>
        <w:t xml:space="preserve"> Опір матеріалів. Підручник / Г.С.</w:t>
      </w:r>
      <w:r w:rsidRPr="000A0F5B">
        <w:rPr>
          <w:rFonts w:eastAsia="Times New Roman" w:cs="Times New Roman"/>
          <w:b/>
          <w:sz w:val="28"/>
          <w:szCs w:val="28"/>
          <w:lang w:val="uk-UA"/>
        </w:rPr>
        <w:t xml:space="preserve"> </w:t>
      </w:r>
      <w:r w:rsidRPr="000A0F5B">
        <w:rPr>
          <w:rFonts w:eastAsia="Times New Roman" w:cs="Times New Roman"/>
          <w:sz w:val="28"/>
          <w:szCs w:val="28"/>
          <w:lang w:val="uk-UA"/>
        </w:rPr>
        <w:t>Писаренко, О.Л.Квітка, Е.С. Уманський – К. : Вища шк.,  2004. – 655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en-US"/>
        </w:rPr>
        <w:t>ISBN</w:t>
      </w:r>
      <w:r w:rsidRPr="000A0F5B">
        <w:rPr>
          <w:rFonts w:eastAsia="Times New Roman" w:cs="Times New Roman"/>
          <w:sz w:val="28"/>
          <w:szCs w:val="28"/>
          <w:lang w:val="uk-UA"/>
        </w:rPr>
        <w:t xml:space="preserve"> 966-642-056-2</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0"/>
          <w:lang w:val="uk-UA"/>
        </w:rPr>
        <w:t>9 Методичні вказівки з лабораторних робіт по дисципліні „Спеціальні розділи міцності зварних констукцій” / Укл. Власов А.Ф. – Краматорськ, ДДМА, 2003. – 22 с.</w:t>
      </w:r>
      <w:r w:rsidRPr="000A0F5B">
        <w:rPr>
          <w:rFonts w:eastAsia="Times New Roman" w:cs="Times New Roman"/>
          <w:sz w:val="28"/>
          <w:szCs w:val="28"/>
          <w:lang w:val="uk-UA"/>
        </w:rPr>
        <w:t xml:space="preserve"> </w:t>
      </w:r>
    </w:p>
    <w:p w:rsidR="000A0F5B" w:rsidRPr="000A0F5B" w:rsidRDefault="000A0F5B" w:rsidP="000A0F5B">
      <w:pPr>
        <w:spacing w:line="288" w:lineRule="auto"/>
        <w:ind w:firstLine="708"/>
        <w:rPr>
          <w:rFonts w:eastAsia="Times New Roman" w:cs="Times New Roman"/>
          <w:sz w:val="28"/>
          <w:szCs w:val="28"/>
          <w:lang w:val="uk-UA"/>
        </w:rPr>
      </w:pPr>
      <w:r w:rsidRPr="000A0F5B">
        <w:rPr>
          <w:rFonts w:eastAsia="Times New Roman" w:cs="Times New Roman"/>
          <w:sz w:val="28"/>
          <w:szCs w:val="28"/>
          <w:lang w:val="uk-UA"/>
        </w:rPr>
        <w:t>10 Методические указания к лабораторным работам по дисциплине «Специальные главы прочности сварных конструкций» / сост. А. Ф. Власов. – Краматорск : ДГМА, 2004. – 16 с.</w:t>
      </w:r>
    </w:p>
    <w:p w:rsidR="000A0F5B" w:rsidRPr="000A0F5B" w:rsidRDefault="000A0F5B" w:rsidP="000A0F5B">
      <w:pPr>
        <w:spacing w:line="288" w:lineRule="auto"/>
        <w:ind w:firstLine="709"/>
        <w:rPr>
          <w:rFonts w:eastAsia="Times New Roman" w:cs="Times New Roman"/>
          <w:sz w:val="28"/>
          <w:szCs w:val="20"/>
          <w:lang w:val="uk-UA"/>
        </w:rPr>
      </w:pPr>
      <w:r w:rsidRPr="000A0F5B">
        <w:rPr>
          <w:rFonts w:eastAsia="Times New Roman" w:cs="Times New Roman"/>
          <w:sz w:val="28"/>
          <w:szCs w:val="28"/>
          <w:lang w:val="uk-UA"/>
        </w:rPr>
        <w:t xml:space="preserve"> 11 </w:t>
      </w:r>
      <w:r w:rsidRPr="000A0F5B">
        <w:rPr>
          <w:rFonts w:eastAsia="Times New Roman" w:cs="Times New Roman"/>
          <w:sz w:val="28"/>
          <w:szCs w:val="20"/>
          <w:lang w:val="uk-UA"/>
        </w:rPr>
        <w:t>Рабочая программа, контрольные задания по дисциплине «Специальн</w:t>
      </w:r>
      <w:r w:rsidRPr="000A0F5B">
        <w:rPr>
          <w:rFonts w:eastAsia="Times New Roman" w:cs="Times New Roman"/>
          <w:sz w:val="28"/>
          <w:szCs w:val="20"/>
        </w:rPr>
        <w:t>ы</w:t>
      </w:r>
      <w:r w:rsidRPr="000A0F5B">
        <w:rPr>
          <w:rFonts w:eastAsia="Times New Roman" w:cs="Times New Roman"/>
          <w:sz w:val="28"/>
          <w:szCs w:val="20"/>
          <w:lang w:val="uk-UA"/>
        </w:rPr>
        <w:t>е главы прочности сварных конструкций» и методические  указания  к   их   выполнению  студентами специальности 7.092301  «Оборудование и технология сварки</w:t>
      </w:r>
      <w:r w:rsidRPr="000A0F5B">
        <w:rPr>
          <w:rFonts w:eastAsia="Times New Roman" w:cs="Times New Roman"/>
          <w:sz w:val="28"/>
          <w:szCs w:val="20"/>
        </w:rPr>
        <w:t>»</w:t>
      </w:r>
      <w:r w:rsidRPr="000A0F5B">
        <w:rPr>
          <w:rFonts w:eastAsia="Times New Roman" w:cs="Times New Roman"/>
          <w:sz w:val="28"/>
          <w:szCs w:val="20"/>
          <w:lang w:val="uk-UA"/>
        </w:rPr>
        <w:t xml:space="preserve">  заочной </w:t>
      </w:r>
      <w:r w:rsidRPr="000A0F5B">
        <w:rPr>
          <w:rFonts w:eastAsia="Times New Roman" w:cs="Times New Roman"/>
          <w:sz w:val="28"/>
          <w:szCs w:val="20"/>
        </w:rPr>
        <w:t xml:space="preserve"> </w:t>
      </w:r>
      <w:r w:rsidRPr="000A0F5B">
        <w:rPr>
          <w:rFonts w:eastAsia="Times New Roman" w:cs="Times New Roman"/>
          <w:sz w:val="28"/>
          <w:szCs w:val="20"/>
          <w:lang w:val="uk-UA"/>
        </w:rPr>
        <w:t>формы  обучения  /  Сост.  Власов А.Ф. –  Краматорск:  ДГМА, 2007 - 24   с.</w:t>
      </w:r>
    </w:p>
    <w:p w:rsidR="000A0F5B" w:rsidRPr="000A0F5B" w:rsidRDefault="000A0F5B" w:rsidP="000A0F5B">
      <w:pPr>
        <w:spacing w:line="288" w:lineRule="auto"/>
        <w:jc w:val="center"/>
        <w:rPr>
          <w:rFonts w:eastAsia="Times New Roman" w:cs="Times New Roman"/>
          <w:b/>
          <w:iCs/>
          <w:sz w:val="28"/>
          <w:szCs w:val="28"/>
          <w:lang w:val="uk-UA"/>
        </w:rPr>
      </w:pPr>
      <w:r w:rsidRPr="000A0F5B">
        <w:rPr>
          <w:rFonts w:eastAsia="Times New Roman" w:cs="Times New Roman"/>
          <w:b/>
          <w:i/>
          <w:iCs/>
          <w:sz w:val="28"/>
          <w:szCs w:val="28"/>
          <w:lang w:val="uk-UA"/>
        </w:rPr>
        <w:t>Додаткова</w:t>
      </w:r>
      <w:r w:rsidRPr="000A0F5B">
        <w:rPr>
          <w:rFonts w:eastAsia="Times New Roman" w:cs="Times New Roman"/>
          <w:b/>
          <w:iCs/>
          <w:sz w:val="28"/>
          <w:szCs w:val="28"/>
          <w:lang w:val="uk-UA"/>
        </w:rPr>
        <w:t xml:space="preserve"> </w:t>
      </w:r>
      <w:r w:rsidRPr="000A0F5B">
        <w:rPr>
          <w:rFonts w:eastAsia="Times New Roman" w:cs="Times New Roman"/>
          <w:b/>
          <w:bCs/>
          <w:i/>
          <w:sz w:val="28"/>
          <w:szCs w:val="20"/>
          <w:lang w:val="uk-UA"/>
        </w:rPr>
        <w:t>література</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1 </w:t>
      </w:r>
      <w:r w:rsidRPr="000A0F5B">
        <w:rPr>
          <w:rFonts w:eastAsia="Times New Roman" w:cs="Times New Roman"/>
          <w:b/>
          <w:sz w:val="28"/>
          <w:szCs w:val="28"/>
          <w:lang w:val="uk-UA"/>
        </w:rPr>
        <w:t>Броек, Д.</w:t>
      </w:r>
      <w:r w:rsidRPr="000A0F5B">
        <w:rPr>
          <w:rFonts w:eastAsia="Times New Roman" w:cs="Times New Roman"/>
          <w:sz w:val="28"/>
          <w:szCs w:val="28"/>
          <w:lang w:val="uk-UA"/>
        </w:rPr>
        <w:t xml:space="preserve"> Основы механики разрушения / Д. Броек. – М. : Высш. школа, 1980. – 368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2 </w:t>
      </w:r>
      <w:r w:rsidRPr="000A0F5B">
        <w:rPr>
          <w:rFonts w:eastAsia="Times New Roman" w:cs="Times New Roman"/>
          <w:b/>
          <w:sz w:val="28"/>
          <w:szCs w:val="28"/>
          <w:lang w:val="uk-UA"/>
        </w:rPr>
        <w:t>Золотаревский, В.С.</w:t>
      </w:r>
      <w:r w:rsidRPr="000A0F5B">
        <w:rPr>
          <w:rFonts w:eastAsia="Times New Roman" w:cs="Times New Roman"/>
          <w:sz w:val="28"/>
          <w:szCs w:val="28"/>
          <w:lang w:val="uk-UA"/>
        </w:rPr>
        <w:t xml:space="preserve"> Механические свойства металлов : учебник / В.</w:t>
      </w:r>
      <w:r w:rsidRPr="000A0F5B">
        <w:rPr>
          <w:rFonts w:eastAsia="Times New Roman" w:cs="Times New Roman"/>
          <w:sz w:val="28"/>
          <w:szCs w:val="28"/>
        </w:rPr>
        <w:t xml:space="preserve"> </w:t>
      </w:r>
      <w:r w:rsidRPr="000A0F5B">
        <w:rPr>
          <w:rFonts w:eastAsia="Times New Roman" w:cs="Times New Roman"/>
          <w:sz w:val="28"/>
          <w:szCs w:val="28"/>
          <w:lang w:val="uk-UA"/>
        </w:rPr>
        <w:t>С. Золотаревский. – М. : Металлургия, 1983. – 350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lastRenderedPageBreak/>
        <w:t xml:space="preserve">3 </w:t>
      </w:r>
      <w:r w:rsidRPr="000A0F5B">
        <w:rPr>
          <w:rFonts w:eastAsia="Times New Roman" w:cs="Times New Roman"/>
          <w:b/>
          <w:sz w:val="28"/>
          <w:szCs w:val="28"/>
          <w:lang w:val="uk-UA"/>
        </w:rPr>
        <w:t>Николаев, Г.А.</w:t>
      </w:r>
      <w:r w:rsidRPr="000A0F5B">
        <w:rPr>
          <w:rFonts w:eastAsia="Times New Roman" w:cs="Times New Roman"/>
          <w:sz w:val="28"/>
          <w:szCs w:val="28"/>
          <w:lang w:val="uk-UA"/>
        </w:rPr>
        <w:t xml:space="preserve"> Сварные конструкции. Расчет и проектирование / Г. А. Николаев. – М. : Высш.школа,  1990. – 446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4 </w:t>
      </w:r>
      <w:r w:rsidRPr="000A0F5B">
        <w:rPr>
          <w:rFonts w:eastAsia="Times New Roman" w:cs="Times New Roman"/>
          <w:b/>
          <w:sz w:val="28"/>
          <w:szCs w:val="28"/>
          <w:lang w:val="uk-UA"/>
        </w:rPr>
        <w:t>Качанов, Л.М.</w:t>
      </w:r>
      <w:r w:rsidRPr="000A0F5B">
        <w:rPr>
          <w:rFonts w:eastAsia="Times New Roman" w:cs="Times New Roman"/>
          <w:sz w:val="28"/>
          <w:szCs w:val="28"/>
          <w:lang w:val="uk-UA"/>
        </w:rPr>
        <w:t xml:space="preserve"> Основы механики разрушения / Л. М. Качанов. – К. : Вища школа, 1986. – 775 с.</w:t>
      </w:r>
    </w:p>
    <w:p w:rsidR="000A0F5B" w:rsidRPr="000A0F5B" w:rsidRDefault="000A0F5B" w:rsidP="000A0F5B">
      <w:pPr>
        <w:spacing w:line="288" w:lineRule="auto"/>
        <w:ind w:firstLine="708"/>
        <w:jc w:val="both"/>
        <w:rPr>
          <w:rFonts w:eastAsia="Times New Roman" w:cs="Times New Roman"/>
          <w:sz w:val="28"/>
          <w:szCs w:val="28"/>
          <w:lang w:val="uk-UA"/>
        </w:rPr>
      </w:pPr>
      <w:r w:rsidRPr="000A0F5B">
        <w:rPr>
          <w:rFonts w:eastAsia="Times New Roman" w:cs="Times New Roman"/>
          <w:sz w:val="28"/>
          <w:szCs w:val="28"/>
          <w:lang w:val="uk-UA"/>
        </w:rPr>
        <w:t xml:space="preserve">5 </w:t>
      </w:r>
      <w:r w:rsidRPr="000A0F5B">
        <w:rPr>
          <w:rFonts w:eastAsia="Times New Roman" w:cs="Times New Roman"/>
          <w:b/>
          <w:sz w:val="28"/>
          <w:szCs w:val="28"/>
          <w:lang w:val="uk-UA"/>
        </w:rPr>
        <w:t>Херцберг, Р.В.</w:t>
      </w:r>
      <w:r w:rsidRPr="000A0F5B">
        <w:rPr>
          <w:rFonts w:eastAsia="Times New Roman" w:cs="Times New Roman"/>
          <w:sz w:val="28"/>
          <w:szCs w:val="28"/>
          <w:lang w:val="uk-UA"/>
        </w:rPr>
        <w:t xml:space="preserve"> Деформация и механика разрушения конструкционных материалов / Р. В. Херцберг. – М. : Металлургия, 1989. – 576 с.</w:t>
      </w:r>
    </w:p>
    <w:p w:rsidR="000A0F5B" w:rsidRPr="000A0F5B" w:rsidRDefault="000A0F5B" w:rsidP="000A0F5B">
      <w:pPr>
        <w:spacing w:line="288" w:lineRule="auto"/>
        <w:ind w:firstLine="720"/>
        <w:rPr>
          <w:rFonts w:eastAsia="Times New Roman" w:cs="Times New Roman"/>
          <w:sz w:val="28"/>
          <w:szCs w:val="28"/>
        </w:rPr>
      </w:pPr>
      <w:r w:rsidRPr="000A0F5B">
        <w:rPr>
          <w:rFonts w:eastAsia="Times New Roman" w:cs="Times New Roman"/>
          <w:sz w:val="28"/>
          <w:szCs w:val="28"/>
          <w:lang w:val="uk-UA"/>
        </w:rPr>
        <w:t>6</w:t>
      </w:r>
      <w:r w:rsidRPr="000A0F5B">
        <w:rPr>
          <w:rFonts w:eastAsia="Times New Roman" w:cs="Times New Roman"/>
          <w:sz w:val="28"/>
          <w:szCs w:val="28"/>
        </w:rPr>
        <w:t xml:space="preserve"> </w:t>
      </w:r>
      <w:r w:rsidRPr="000A0F5B">
        <w:rPr>
          <w:rFonts w:eastAsia="Times New Roman" w:cs="Times New Roman"/>
          <w:b/>
          <w:sz w:val="28"/>
          <w:szCs w:val="28"/>
        </w:rPr>
        <w:t>Чертов І.М</w:t>
      </w:r>
      <w:r w:rsidRPr="000A0F5B">
        <w:rPr>
          <w:rFonts w:eastAsia="Times New Roman" w:cs="Times New Roman"/>
          <w:sz w:val="28"/>
          <w:szCs w:val="28"/>
        </w:rPr>
        <w:t xml:space="preserve">. Зварні конструкції : Підручник. –К.: Арістей, 2006.-376с.  </w:t>
      </w:r>
      <w:r w:rsidRPr="000A0F5B">
        <w:rPr>
          <w:rFonts w:eastAsia="Times New Roman" w:cs="Times New Roman"/>
          <w:sz w:val="28"/>
          <w:szCs w:val="28"/>
          <w:lang w:val="en-US"/>
        </w:rPr>
        <w:t>ISBN</w:t>
      </w:r>
      <w:r w:rsidRPr="000A0F5B">
        <w:rPr>
          <w:rFonts w:eastAsia="Times New Roman" w:cs="Times New Roman"/>
          <w:sz w:val="28"/>
          <w:szCs w:val="28"/>
        </w:rPr>
        <w:t xml:space="preserve"> 966-8458-88-5</w:t>
      </w:r>
    </w:p>
    <w:p w:rsidR="000A0F5B" w:rsidRPr="000A0F5B" w:rsidRDefault="000A0F5B" w:rsidP="000A0F5B">
      <w:pPr>
        <w:spacing w:line="288" w:lineRule="auto"/>
        <w:ind w:firstLine="709"/>
        <w:jc w:val="both"/>
        <w:rPr>
          <w:rFonts w:eastAsia="Times New Roman" w:cs="Times New Roman"/>
          <w:sz w:val="28"/>
          <w:szCs w:val="28"/>
        </w:rPr>
      </w:pPr>
      <w:r w:rsidRPr="000A0F5B">
        <w:rPr>
          <w:rFonts w:eastAsia="Times New Roman" w:cs="Times New Roman"/>
          <w:sz w:val="28"/>
          <w:szCs w:val="28"/>
          <w:lang w:val="uk-UA"/>
        </w:rPr>
        <w:t>7</w:t>
      </w:r>
      <w:r w:rsidRPr="000A0F5B">
        <w:rPr>
          <w:rFonts w:eastAsia="Times New Roman" w:cs="Times New Roman"/>
          <w:sz w:val="28"/>
          <w:szCs w:val="28"/>
        </w:rPr>
        <w:t xml:space="preserve">. </w:t>
      </w:r>
      <w:r w:rsidRPr="000A0F5B">
        <w:rPr>
          <w:rFonts w:eastAsia="Times New Roman" w:cs="Times New Roman"/>
          <w:b/>
          <w:sz w:val="28"/>
          <w:szCs w:val="28"/>
        </w:rPr>
        <w:t xml:space="preserve">Винокуров В.А., </w:t>
      </w:r>
      <w:r w:rsidRPr="000A0F5B">
        <w:rPr>
          <w:rFonts w:eastAsia="Times New Roman" w:cs="Times New Roman"/>
          <w:b/>
          <w:sz w:val="28"/>
          <w:szCs w:val="28"/>
          <w:lang w:val="uk-UA"/>
        </w:rPr>
        <w:t>Г</w:t>
      </w:r>
      <w:r w:rsidRPr="000A0F5B">
        <w:rPr>
          <w:rFonts w:eastAsia="Times New Roman" w:cs="Times New Roman"/>
          <w:b/>
          <w:sz w:val="28"/>
          <w:szCs w:val="28"/>
        </w:rPr>
        <w:t>ригорьянц А.Г.</w:t>
      </w:r>
      <w:r w:rsidRPr="000A0F5B">
        <w:rPr>
          <w:rFonts w:eastAsia="Times New Roman" w:cs="Times New Roman"/>
          <w:sz w:val="28"/>
          <w:szCs w:val="28"/>
        </w:rPr>
        <w:t xml:space="preserve"> Теория сварочных деформаций и напряжений. – М: Машиностроение, 1984. – 284 с.</w:t>
      </w:r>
    </w:p>
    <w:p w:rsidR="000A0F5B" w:rsidRPr="000A0F5B" w:rsidRDefault="000A0F5B" w:rsidP="000A0F5B">
      <w:pPr>
        <w:spacing w:line="288" w:lineRule="auto"/>
        <w:ind w:firstLine="709"/>
        <w:jc w:val="both"/>
        <w:rPr>
          <w:rFonts w:eastAsia="Times New Roman" w:cs="Times New Roman"/>
          <w:sz w:val="28"/>
          <w:szCs w:val="28"/>
        </w:rPr>
      </w:pPr>
      <w:r w:rsidRPr="000A0F5B">
        <w:rPr>
          <w:rFonts w:eastAsia="Times New Roman" w:cs="Times New Roman"/>
          <w:sz w:val="28"/>
          <w:szCs w:val="28"/>
          <w:lang w:val="uk-UA"/>
        </w:rPr>
        <w:t>8</w:t>
      </w:r>
      <w:r w:rsidRPr="000A0F5B">
        <w:rPr>
          <w:rFonts w:eastAsia="Times New Roman" w:cs="Times New Roman"/>
          <w:sz w:val="28"/>
          <w:szCs w:val="28"/>
        </w:rPr>
        <w:t xml:space="preserve">. </w:t>
      </w:r>
      <w:r w:rsidRPr="000A0F5B">
        <w:rPr>
          <w:rFonts w:eastAsia="Times New Roman" w:cs="Times New Roman"/>
          <w:b/>
          <w:sz w:val="28"/>
          <w:szCs w:val="28"/>
        </w:rPr>
        <w:t>Соколов О.И.</w:t>
      </w:r>
      <w:r w:rsidRPr="000A0F5B">
        <w:rPr>
          <w:rFonts w:eastAsia="Times New Roman" w:cs="Times New Roman"/>
          <w:sz w:val="28"/>
          <w:szCs w:val="28"/>
        </w:rPr>
        <w:t xml:space="preserve"> Прочность сварных конструкций в агрессивных средах. –М.: Машиностроение, 1976. – 200 с.</w:t>
      </w:r>
    </w:p>
    <w:p w:rsidR="000A0F5B" w:rsidRPr="000A0F5B" w:rsidRDefault="000A0F5B" w:rsidP="000A0F5B">
      <w:pPr>
        <w:rPr>
          <w:rFonts w:eastAsia="Times New Roman" w:cs="Times New Roman"/>
          <w:sz w:val="28"/>
          <w:szCs w:val="20"/>
          <w:lang w:val="uk-UA"/>
        </w:rPr>
      </w:pPr>
    </w:p>
    <w:p w:rsidR="000A0F5B" w:rsidRPr="000A0F5B" w:rsidRDefault="000A0F5B" w:rsidP="000A0F5B">
      <w:pPr>
        <w:tabs>
          <w:tab w:val="left" w:pos="3960"/>
        </w:tabs>
        <w:spacing w:line="288" w:lineRule="auto"/>
        <w:ind w:firstLine="284"/>
        <w:jc w:val="both"/>
        <w:rPr>
          <w:rFonts w:eastAsia="Times New Roman" w:cs="Times New Roman"/>
          <w:sz w:val="28"/>
          <w:szCs w:val="28"/>
        </w:rPr>
      </w:pPr>
      <w:r w:rsidRPr="000A0F5B">
        <w:rPr>
          <w:rFonts w:eastAsia="Times New Roman" w:cs="Times New Roman"/>
          <w:sz w:val="28"/>
          <w:szCs w:val="28"/>
          <w:lang w:val="uk-UA"/>
        </w:rPr>
        <w:t xml:space="preserve">    Навчальну програму</w:t>
      </w:r>
      <w:r w:rsidRPr="000A0F5B">
        <w:rPr>
          <w:rFonts w:eastAsia="Times New Roman" w:cs="Times New Roman"/>
          <w:sz w:val="28"/>
          <w:szCs w:val="28"/>
        </w:rPr>
        <w:t xml:space="preserve"> </w:t>
      </w:r>
      <w:r w:rsidRPr="000A0F5B">
        <w:rPr>
          <w:rFonts w:eastAsia="Times New Roman" w:cs="Times New Roman"/>
          <w:sz w:val="28"/>
          <w:szCs w:val="28"/>
          <w:lang w:val="uk-UA"/>
        </w:rPr>
        <w:t xml:space="preserve">розробив доцент кафедри зварювального виробництва, кандидат технічних наук </w:t>
      </w:r>
      <w:r w:rsidRPr="000A0F5B">
        <w:rPr>
          <w:rFonts w:eastAsia="Times New Roman" w:cs="Times New Roman"/>
          <w:sz w:val="28"/>
          <w:szCs w:val="28"/>
        </w:rPr>
        <w:t>А.Ф.Власов</w:t>
      </w: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lang w:val="uk-UA"/>
        </w:rPr>
      </w:pPr>
    </w:p>
    <w:p w:rsidR="00B819CF" w:rsidRDefault="00B819CF" w:rsidP="000A0F5B">
      <w:pPr>
        <w:ind w:firstLine="720"/>
        <w:rPr>
          <w:rFonts w:eastAsia="Times New Roman" w:cs="Times New Roman"/>
          <w:b/>
          <w:sz w:val="28"/>
          <w:szCs w:val="28"/>
          <w:lang w:val="uk-UA"/>
        </w:rPr>
      </w:pPr>
    </w:p>
    <w:p w:rsidR="00B819CF" w:rsidRDefault="00B819CF" w:rsidP="000A0F5B">
      <w:pPr>
        <w:ind w:firstLine="720"/>
        <w:rPr>
          <w:rFonts w:eastAsia="Times New Roman" w:cs="Times New Roman"/>
          <w:b/>
          <w:sz w:val="28"/>
          <w:szCs w:val="28"/>
          <w:lang w:val="uk-UA"/>
        </w:rPr>
      </w:pPr>
    </w:p>
    <w:p w:rsidR="000A0F5B" w:rsidRPr="000A0F5B" w:rsidRDefault="000A0F5B" w:rsidP="000A0F5B">
      <w:pPr>
        <w:ind w:firstLine="720"/>
        <w:rPr>
          <w:rFonts w:eastAsia="Times New Roman" w:cs="Times New Roman"/>
          <w:b/>
          <w:sz w:val="28"/>
          <w:szCs w:val="28"/>
        </w:rPr>
      </w:pPr>
      <w:r w:rsidRPr="000A0F5B">
        <w:rPr>
          <w:rFonts w:eastAsia="Times New Roman" w:cs="Times New Roman"/>
          <w:b/>
          <w:sz w:val="28"/>
          <w:szCs w:val="28"/>
          <w:lang w:val="uk-UA"/>
        </w:rPr>
        <w:t xml:space="preserve">Додаток А  </w:t>
      </w:r>
    </w:p>
    <w:p w:rsidR="000A0F5B" w:rsidRPr="000A0F5B" w:rsidRDefault="000A0F5B" w:rsidP="000A0F5B">
      <w:pPr>
        <w:ind w:firstLine="720"/>
        <w:jc w:val="center"/>
        <w:rPr>
          <w:rFonts w:eastAsia="Times New Roman" w:cs="Times New Roman"/>
          <w:b/>
          <w:sz w:val="28"/>
          <w:szCs w:val="28"/>
          <w:lang w:val="uk-UA"/>
        </w:rPr>
      </w:pPr>
      <w:r w:rsidRPr="000A0F5B">
        <w:rPr>
          <w:rFonts w:eastAsia="Times New Roman" w:cs="Times New Roman"/>
          <w:b/>
          <w:sz w:val="28"/>
          <w:szCs w:val="28"/>
          <w:lang w:val="uk-UA"/>
        </w:rPr>
        <w:t>Завдання по СРМЗК для рішень  на практичних заняттях</w:t>
      </w:r>
    </w:p>
    <w:p w:rsidR="000A0F5B" w:rsidRPr="000A0F5B" w:rsidRDefault="000A0F5B" w:rsidP="000A0F5B">
      <w:pPr>
        <w:ind w:firstLine="720"/>
        <w:jc w:val="center"/>
        <w:rPr>
          <w:rFonts w:eastAsia="Times New Roman" w:cs="Times New Roman"/>
          <w:b/>
          <w:sz w:val="20"/>
          <w:szCs w:val="20"/>
          <w:lang w:val="uk-UA"/>
        </w:rPr>
      </w:pPr>
    </w:p>
    <w:p w:rsidR="000A0F5B" w:rsidRPr="000A0F5B" w:rsidRDefault="000A0F5B" w:rsidP="000A0F5B">
      <w:pPr>
        <w:ind w:firstLine="720"/>
        <w:jc w:val="center"/>
        <w:rPr>
          <w:rFonts w:eastAsia="Times New Roman" w:cs="Times New Roman"/>
          <w:b/>
          <w:sz w:val="28"/>
          <w:szCs w:val="28"/>
          <w:u w:val="single"/>
          <w:lang w:val="uk-UA"/>
        </w:rPr>
      </w:pPr>
      <w:r w:rsidRPr="000A0F5B">
        <w:rPr>
          <w:rFonts w:eastAsia="Times New Roman" w:cs="Times New Roman"/>
          <w:b/>
          <w:sz w:val="28"/>
          <w:szCs w:val="28"/>
          <w:u w:val="single"/>
          <w:lang w:val="uk-UA"/>
        </w:rPr>
        <w:t>Завдання  №1</w:t>
      </w:r>
    </w:p>
    <w:p w:rsidR="000A0F5B" w:rsidRPr="000A0F5B" w:rsidRDefault="000A0F5B" w:rsidP="000A0F5B">
      <w:pPr>
        <w:ind w:firstLine="720"/>
        <w:jc w:val="both"/>
        <w:rPr>
          <w:rFonts w:eastAsia="Times New Roman" w:cs="Times New Roman"/>
          <w:sz w:val="28"/>
          <w:szCs w:val="28"/>
          <w:lang w:val="uk-UA"/>
        </w:rPr>
      </w:pPr>
      <w:r w:rsidRPr="000A0F5B">
        <w:rPr>
          <w:rFonts w:eastAsia="Times New Roman" w:cs="Times New Roman"/>
          <w:sz w:val="28"/>
          <w:szCs w:val="28"/>
          <w:lang w:val="uk-UA"/>
        </w:rPr>
        <w:lastRenderedPageBreak/>
        <w:t xml:space="preserve">Стрижень довжиною </w:t>
      </w:r>
      <w:r w:rsidRPr="000A0F5B">
        <w:rPr>
          <w:rFonts w:eastAsia="Times New Roman" w:cs="Times New Roman"/>
          <w:position w:val="-6"/>
          <w:sz w:val="28"/>
          <w:szCs w:val="28"/>
          <w:lang w:val="uk-UA"/>
        </w:rPr>
        <w:object w:dxaOrig="180" w:dyaOrig="279">
          <v:shape id="_x0000_i1031" type="#_x0000_t75" style="width:14pt;height:21pt" o:ole="">
            <v:imagedata r:id="rId18" o:title=""/>
          </v:shape>
          <o:OLEObject Type="Embed" ProgID="Equation.3" ShapeID="_x0000_i1031" DrawAspect="Content" ObjectID="_1408884435" r:id="rId19"/>
        </w:object>
      </w:r>
      <w:r w:rsidRPr="000A0F5B">
        <w:rPr>
          <w:rFonts w:eastAsia="Times New Roman" w:cs="Times New Roman"/>
          <w:sz w:val="28"/>
          <w:szCs w:val="28"/>
          <w:lang w:val="uk-UA"/>
        </w:rPr>
        <w:t xml:space="preserve"> й діаметром d розтягується навантаженням Р.  Діаметр  стрижня зменшився до величини d</w:t>
      </w:r>
      <w:r w:rsidRPr="000A0F5B">
        <w:rPr>
          <w:rFonts w:eastAsia="Times New Roman" w:cs="Times New Roman"/>
          <w:sz w:val="28"/>
          <w:szCs w:val="28"/>
          <w:vertAlign w:val="subscript"/>
          <w:lang w:val="uk-UA"/>
        </w:rPr>
        <w:t>1</w:t>
      </w:r>
      <w:r w:rsidRPr="000A0F5B">
        <w:rPr>
          <w:rFonts w:eastAsia="Times New Roman" w:cs="Times New Roman"/>
          <w:sz w:val="28"/>
          <w:szCs w:val="28"/>
          <w:lang w:val="uk-UA"/>
        </w:rPr>
        <w:t>. Розрахувати кінцеву довжину стержня, дійсні напруження й деформації, умовні напруження  й деформації, умовне й дійсне звуження в зразку при заданому навантаженні.</w:t>
      </w:r>
    </w:p>
    <w:p w:rsidR="000A0F5B" w:rsidRPr="000A0F5B" w:rsidRDefault="000A0F5B" w:rsidP="000A0F5B">
      <w:pPr>
        <w:spacing w:after="120"/>
        <w:ind w:firstLine="720"/>
        <w:jc w:val="both"/>
        <w:rPr>
          <w:rFonts w:eastAsia="Times New Roman" w:cs="Times New Roman"/>
          <w:sz w:val="28"/>
          <w:szCs w:val="28"/>
          <w:lang w:val="uk-UA"/>
        </w:rPr>
      </w:pPr>
      <w:r w:rsidRPr="000A0F5B">
        <w:rPr>
          <w:rFonts w:eastAsia="Times New Roman" w:cs="Times New Roman"/>
          <w:sz w:val="28"/>
          <w:szCs w:val="28"/>
          <w:lang w:val="uk-UA"/>
        </w:rPr>
        <w:t>Таблиця 1 Вихідні дані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777"/>
        <w:gridCol w:w="776"/>
        <w:gridCol w:w="776"/>
        <w:gridCol w:w="776"/>
        <w:gridCol w:w="776"/>
        <w:gridCol w:w="883"/>
        <w:gridCol w:w="845"/>
        <w:gridCol w:w="882"/>
        <w:gridCol w:w="776"/>
        <w:gridCol w:w="900"/>
      </w:tblGrid>
      <w:tr w:rsidR="000A0F5B" w:rsidRPr="000A0F5B" w:rsidTr="001846E9">
        <w:tc>
          <w:tcPr>
            <w:tcW w:w="1249" w:type="dxa"/>
            <w:vMerge w:val="restart"/>
          </w:tcPr>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Позна-</w:t>
            </w:r>
          </w:p>
          <w:p w:rsidR="000A0F5B" w:rsidRPr="000A0F5B" w:rsidRDefault="000A0F5B" w:rsidP="000A0F5B">
            <w:pPr>
              <w:jc w:val="both"/>
              <w:rPr>
                <w:rFonts w:eastAsia="Times New Roman" w:cs="Times New Roman"/>
                <w:color w:val="FF0000"/>
                <w:sz w:val="28"/>
                <w:szCs w:val="28"/>
                <w:lang w:val="uk-UA"/>
              </w:rPr>
            </w:pPr>
            <w:r w:rsidRPr="000A0F5B">
              <w:rPr>
                <w:rFonts w:eastAsia="Times New Roman" w:cs="Times New Roman"/>
                <w:color w:val="000000"/>
                <w:sz w:val="28"/>
                <w:szCs w:val="28"/>
                <w:lang w:val="uk-UA"/>
              </w:rPr>
              <w:t>чення</w:t>
            </w:r>
          </w:p>
        </w:tc>
        <w:tc>
          <w:tcPr>
            <w:tcW w:w="8167" w:type="dxa"/>
            <w:gridSpan w:val="10"/>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Варіанти</w:t>
            </w:r>
          </w:p>
        </w:tc>
      </w:tr>
      <w:tr w:rsidR="000A0F5B" w:rsidRPr="000A0F5B" w:rsidTr="001846E9">
        <w:tc>
          <w:tcPr>
            <w:tcW w:w="1249" w:type="dxa"/>
            <w:vMerge/>
          </w:tcPr>
          <w:p w:rsidR="000A0F5B" w:rsidRPr="000A0F5B" w:rsidRDefault="000A0F5B" w:rsidP="000A0F5B">
            <w:pPr>
              <w:jc w:val="both"/>
              <w:rPr>
                <w:rFonts w:eastAsia="Times New Roman" w:cs="Times New Roman"/>
                <w:sz w:val="28"/>
                <w:szCs w:val="28"/>
                <w:lang w:val="uk-UA"/>
              </w:rPr>
            </w:pPr>
          </w:p>
        </w:tc>
        <w:tc>
          <w:tcPr>
            <w:tcW w:w="777"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w:t>
            </w:r>
          </w:p>
        </w:tc>
        <w:tc>
          <w:tcPr>
            <w:tcW w:w="883"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6</w:t>
            </w:r>
          </w:p>
        </w:tc>
        <w:tc>
          <w:tcPr>
            <w:tcW w:w="845"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7</w:t>
            </w:r>
          </w:p>
        </w:tc>
        <w:tc>
          <w:tcPr>
            <w:tcW w:w="882"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8</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9</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10</w:t>
            </w:r>
          </w:p>
        </w:tc>
      </w:tr>
      <w:tr w:rsidR="000A0F5B" w:rsidRPr="000A0F5B" w:rsidTr="001846E9">
        <w:tc>
          <w:tcPr>
            <w:tcW w:w="124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w:t>
            </w:r>
          </w:p>
        </w:tc>
        <w:tc>
          <w:tcPr>
            <w:tcW w:w="77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6</w:t>
            </w:r>
          </w:p>
        </w:tc>
        <w:tc>
          <w:tcPr>
            <w:tcW w:w="88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w:t>
            </w:r>
          </w:p>
        </w:tc>
        <w:tc>
          <w:tcPr>
            <w:tcW w:w="84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w:t>
            </w:r>
          </w:p>
        </w:tc>
        <w:tc>
          <w:tcPr>
            <w:tcW w:w="88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r>
      <w:tr w:rsidR="000A0F5B" w:rsidRPr="000A0F5B" w:rsidTr="001846E9">
        <w:tc>
          <w:tcPr>
            <w:tcW w:w="1249"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position w:val="-6"/>
                <w:sz w:val="28"/>
                <w:szCs w:val="28"/>
                <w:lang w:val="uk-UA"/>
              </w:rPr>
              <w:object w:dxaOrig="180" w:dyaOrig="279">
                <v:shape id="_x0000_i1032" type="#_x0000_t75" style="width:14pt;height:21pt" o:ole="">
                  <v:imagedata r:id="rId18" o:title=""/>
                </v:shape>
                <o:OLEObject Type="Embed" ProgID="Equation.3" ShapeID="_x0000_i1032" DrawAspect="Content" ObjectID="_1408884436" r:id="rId20"/>
              </w:object>
            </w:r>
            <w:r w:rsidRPr="000A0F5B">
              <w:rPr>
                <w:rFonts w:eastAsia="Times New Roman" w:cs="Times New Roman"/>
                <w:sz w:val="28"/>
                <w:szCs w:val="28"/>
                <w:lang w:val="uk-UA"/>
              </w:rPr>
              <w:t>,</w:t>
            </w:r>
          </w:p>
        </w:tc>
        <w:tc>
          <w:tcPr>
            <w:tcW w:w="777"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w:t>
            </w:r>
          </w:p>
        </w:tc>
        <w:tc>
          <w:tcPr>
            <w:tcW w:w="883"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50</w:t>
            </w:r>
          </w:p>
        </w:tc>
        <w:tc>
          <w:tcPr>
            <w:tcW w:w="845"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882"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35</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40</w:t>
            </w:r>
          </w:p>
        </w:tc>
      </w:tr>
      <w:tr w:rsidR="000A0F5B" w:rsidRPr="000A0F5B" w:rsidTr="001846E9">
        <w:tc>
          <w:tcPr>
            <w:tcW w:w="1249"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32"/>
                <w:szCs w:val="32"/>
                <w:lang w:val="uk-UA"/>
              </w:rPr>
              <w:t>d</w:t>
            </w:r>
            <w:r w:rsidRPr="000A0F5B">
              <w:rPr>
                <w:rFonts w:eastAsia="Times New Roman" w:cs="Times New Roman"/>
                <w:sz w:val="28"/>
                <w:szCs w:val="28"/>
                <w:lang w:val="uk-UA"/>
              </w:rPr>
              <w:t xml:space="preserve"> , мм</w:t>
            </w:r>
          </w:p>
        </w:tc>
        <w:tc>
          <w:tcPr>
            <w:tcW w:w="777"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c>
          <w:tcPr>
            <w:tcW w:w="883"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c>
          <w:tcPr>
            <w:tcW w:w="845"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2,0</w:t>
            </w:r>
          </w:p>
        </w:tc>
        <w:tc>
          <w:tcPr>
            <w:tcW w:w="882"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2,0</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3,0</w:t>
            </w:r>
          </w:p>
        </w:tc>
      </w:tr>
      <w:tr w:rsidR="000A0F5B" w:rsidRPr="000A0F5B" w:rsidTr="001846E9">
        <w:tc>
          <w:tcPr>
            <w:tcW w:w="1249"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b/>
                <w:sz w:val="28"/>
                <w:szCs w:val="28"/>
                <w:lang w:val="uk-UA"/>
              </w:rPr>
              <w:t>Р</w:t>
            </w:r>
            <w:r w:rsidRPr="000A0F5B">
              <w:rPr>
                <w:rFonts w:eastAsia="Times New Roman" w:cs="Times New Roman"/>
                <w:sz w:val="28"/>
                <w:szCs w:val="28"/>
                <w:lang w:val="uk-UA"/>
              </w:rPr>
              <w:t>, Н</w:t>
            </w:r>
          </w:p>
        </w:tc>
        <w:tc>
          <w:tcPr>
            <w:tcW w:w="777"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5000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5000</w:t>
            </w:r>
          </w:p>
        </w:tc>
        <w:tc>
          <w:tcPr>
            <w:tcW w:w="883"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5000</w:t>
            </w:r>
          </w:p>
        </w:tc>
        <w:tc>
          <w:tcPr>
            <w:tcW w:w="845"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882"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4500</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5500</w:t>
            </w:r>
          </w:p>
        </w:tc>
      </w:tr>
      <w:tr w:rsidR="000A0F5B" w:rsidRPr="000A0F5B" w:rsidTr="001846E9">
        <w:tc>
          <w:tcPr>
            <w:tcW w:w="1249"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32"/>
                <w:szCs w:val="32"/>
                <w:lang w:val="uk-UA"/>
              </w:rPr>
              <w:t>d</w:t>
            </w:r>
            <w:r w:rsidRPr="000A0F5B">
              <w:rPr>
                <w:rFonts w:eastAsia="Times New Roman" w:cs="Times New Roman"/>
                <w:sz w:val="32"/>
                <w:szCs w:val="32"/>
                <w:vertAlign w:val="subscript"/>
                <w:lang w:val="uk-UA"/>
              </w:rPr>
              <w:t>1</w:t>
            </w:r>
            <w:r w:rsidRPr="000A0F5B">
              <w:rPr>
                <w:rFonts w:eastAsia="Times New Roman" w:cs="Times New Roman"/>
                <w:sz w:val="28"/>
                <w:szCs w:val="28"/>
                <w:vertAlign w:val="subscript"/>
                <w:lang w:val="uk-UA"/>
              </w:rPr>
              <w:t xml:space="preserve"> </w:t>
            </w:r>
            <w:r w:rsidRPr="000A0F5B">
              <w:rPr>
                <w:rFonts w:eastAsia="Times New Roman" w:cs="Times New Roman"/>
                <w:sz w:val="28"/>
                <w:szCs w:val="28"/>
                <w:lang w:val="uk-UA"/>
              </w:rPr>
              <w:t>,мм</w:t>
            </w:r>
          </w:p>
        </w:tc>
        <w:tc>
          <w:tcPr>
            <w:tcW w:w="777"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2,2</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2,2</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2,2</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883"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2,5</w:t>
            </w:r>
          </w:p>
        </w:tc>
        <w:tc>
          <w:tcPr>
            <w:tcW w:w="845"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1,6</w:t>
            </w:r>
          </w:p>
        </w:tc>
        <w:tc>
          <w:tcPr>
            <w:tcW w:w="882"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1,6</w:t>
            </w:r>
          </w:p>
        </w:tc>
        <w:tc>
          <w:tcPr>
            <w:tcW w:w="776"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1,6</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2,3</w:t>
            </w:r>
          </w:p>
        </w:tc>
      </w:tr>
    </w:tbl>
    <w:p w:rsidR="000A0F5B" w:rsidRPr="000A0F5B" w:rsidRDefault="000A0F5B" w:rsidP="000A0F5B">
      <w:pPr>
        <w:ind w:firstLine="720"/>
        <w:jc w:val="both"/>
        <w:rPr>
          <w:rFonts w:eastAsia="Times New Roman" w:cs="Times New Roman"/>
          <w:sz w:val="28"/>
          <w:szCs w:val="28"/>
          <w:lang w:val="uk-UA"/>
        </w:rPr>
      </w:pPr>
    </w:p>
    <w:p w:rsidR="000A0F5B" w:rsidRPr="000A0F5B" w:rsidRDefault="000A0F5B" w:rsidP="000A0F5B">
      <w:pPr>
        <w:spacing w:after="120"/>
        <w:ind w:firstLine="720"/>
        <w:jc w:val="both"/>
        <w:rPr>
          <w:rFonts w:eastAsia="Times New Roman" w:cs="Times New Roman"/>
          <w:sz w:val="28"/>
          <w:szCs w:val="28"/>
          <w:lang w:val="uk-UA"/>
        </w:rPr>
      </w:pPr>
      <w:r w:rsidRPr="000A0F5B">
        <w:rPr>
          <w:rFonts w:eastAsia="Times New Roman" w:cs="Times New Roman"/>
          <w:sz w:val="28"/>
          <w:szCs w:val="28"/>
          <w:lang w:val="uk-UA"/>
        </w:rPr>
        <w:t>Продовження таблиці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776"/>
        <w:gridCol w:w="776"/>
        <w:gridCol w:w="776"/>
        <w:gridCol w:w="776"/>
        <w:gridCol w:w="776"/>
        <w:gridCol w:w="820"/>
        <w:gridCol w:w="805"/>
        <w:gridCol w:w="820"/>
        <w:gridCol w:w="776"/>
        <w:gridCol w:w="827"/>
        <w:gridCol w:w="776"/>
      </w:tblGrid>
      <w:tr w:rsidR="000A0F5B" w:rsidRPr="000A0F5B" w:rsidTr="001846E9">
        <w:tc>
          <w:tcPr>
            <w:tcW w:w="102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w:t>
            </w:r>
          </w:p>
        </w:tc>
        <w:tc>
          <w:tcPr>
            <w:tcW w:w="80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17</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19</w:t>
            </w:r>
          </w:p>
        </w:tc>
        <w:tc>
          <w:tcPr>
            <w:tcW w:w="82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w:t>
            </w:r>
          </w:p>
        </w:tc>
        <w:tc>
          <w:tcPr>
            <w:tcW w:w="51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w:t>
            </w:r>
          </w:p>
        </w:tc>
      </w:tr>
      <w:tr w:rsidR="000A0F5B" w:rsidRPr="000A0F5B" w:rsidTr="001846E9">
        <w:tc>
          <w:tcPr>
            <w:tcW w:w="102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position w:val="-6"/>
                <w:sz w:val="28"/>
                <w:szCs w:val="28"/>
                <w:lang w:val="uk-UA"/>
              </w:rPr>
              <w:object w:dxaOrig="180" w:dyaOrig="279">
                <v:shape id="_x0000_i1033" type="#_x0000_t75" style="width:14pt;height:21pt" o:ole="">
                  <v:imagedata r:id="rId18" o:title=""/>
                </v:shape>
                <o:OLEObject Type="Embed" ProgID="Equation.3" ShapeID="_x0000_i1033" DrawAspect="Content" ObjectID="_1408884437" r:id="rId21"/>
              </w:object>
            </w:r>
            <w:r w:rsidRPr="000A0F5B">
              <w:rPr>
                <w:rFonts w:eastAsia="Times New Roman" w:cs="Times New Roman"/>
                <w:sz w:val="28"/>
                <w:szCs w:val="28"/>
                <w:lang w:val="uk-UA"/>
              </w:rPr>
              <w:t>,</w:t>
            </w:r>
            <w:r w:rsidRPr="000A0F5B">
              <w:rPr>
                <w:rFonts w:eastAsia="Times New Roman" w:cs="Times New Roman"/>
                <w:color w:val="008000"/>
                <w:sz w:val="28"/>
                <w:szCs w:val="28"/>
                <w:lang w:val="uk-UA"/>
              </w:rPr>
              <w:t>см</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45</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25</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35</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w:t>
            </w:r>
          </w:p>
        </w:tc>
        <w:tc>
          <w:tcPr>
            <w:tcW w:w="80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45</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82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w:t>
            </w:r>
          </w:p>
        </w:tc>
        <w:tc>
          <w:tcPr>
            <w:tcW w:w="51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w:t>
            </w:r>
          </w:p>
        </w:tc>
      </w:tr>
      <w:tr w:rsidR="000A0F5B" w:rsidRPr="000A0F5B" w:rsidTr="001846E9">
        <w:tc>
          <w:tcPr>
            <w:tcW w:w="1023"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32"/>
                <w:szCs w:val="32"/>
                <w:lang w:val="uk-UA"/>
              </w:rPr>
              <w:t>d</w:t>
            </w:r>
            <w:r w:rsidRPr="000A0F5B">
              <w:rPr>
                <w:rFonts w:eastAsia="Times New Roman" w:cs="Times New Roman"/>
                <w:sz w:val="28"/>
                <w:szCs w:val="28"/>
                <w:lang w:val="uk-UA"/>
              </w:rPr>
              <w:t xml:space="preserve"> , мм</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2,2</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2,2</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2,2</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3,5</w:t>
            </w:r>
          </w:p>
        </w:tc>
        <w:tc>
          <w:tcPr>
            <w:tcW w:w="80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3,5</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3,5</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3,3</w:t>
            </w:r>
          </w:p>
        </w:tc>
        <w:tc>
          <w:tcPr>
            <w:tcW w:w="82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3,3</w:t>
            </w:r>
          </w:p>
        </w:tc>
        <w:tc>
          <w:tcPr>
            <w:tcW w:w="51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w:t>
            </w:r>
          </w:p>
        </w:tc>
      </w:tr>
      <w:tr w:rsidR="000A0F5B" w:rsidRPr="000A0F5B" w:rsidTr="001846E9">
        <w:trPr>
          <w:trHeight w:val="353"/>
        </w:trPr>
        <w:tc>
          <w:tcPr>
            <w:tcW w:w="102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Р, Н</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5500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5500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4700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4700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4700</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5000</w:t>
            </w:r>
          </w:p>
        </w:tc>
        <w:tc>
          <w:tcPr>
            <w:tcW w:w="80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5000</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5000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5500</w:t>
            </w:r>
          </w:p>
        </w:tc>
        <w:tc>
          <w:tcPr>
            <w:tcW w:w="82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6000</w:t>
            </w:r>
          </w:p>
        </w:tc>
        <w:tc>
          <w:tcPr>
            <w:tcW w:w="51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6000</w:t>
            </w:r>
          </w:p>
        </w:tc>
      </w:tr>
      <w:tr w:rsidR="000A0F5B" w:rsidRPr="000A0F5B" w:rsidTr="001846E9">
        <w:tc>
          <w:tcPr>
            <w:tcW w:w="102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32"/>
                <w:szCs w:val="32"/>
                <w:lang w:val="uk-UA"/>
              </w:rPr>
              <w:t>d</w:t>
            </w:r>
            <w:r w:rsidRPr="000A0F5B">
              <w:rPr>
                <w:rFonts w:eastAsia="Times New Roman" w:cs="Times New Roman"/>
                <w:sz w:val="32"/>
                <w:szCs w:val="32"/>
                <w:vertAlign w:val="subscript"/>
                <w:lang w:val="uk-UA"/>
              </w:rPr>
              <w:t>1,</w:t>
            </w:r>
            <w:r w:rsidRPr="000A0F5B">
              <w:rPr>
                <w:rFonts w:eastAsia="Times New Roman" w:cs="Times New Roman"/>
                <w:sz w:val="28"/>
                <w:szCs w:val="28"/>
                <w:vertAlign w:val="subscript"/>
                <w:lang w:val="uk-UA"/>
              </w:rPr>
              <w:t xml:space="preserve"> </w:t>
            </w:r>
            <w:r w:rsidRPr="000A0F5B">
              <w:rPr>
                <w:rFonts w:eastAsia="Times New Roman" w:cs="Times New Roman"/>
                <w:sz w:val="28"/>
                <w:szCs w:val="28"/>
                <w:lang w:val="uk-UA"/>
              </w:rPr>
              <w:t>мм</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2,4</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2,4</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805"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8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c>
          <w:tcPr>
            <w:tcW w:w="77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2,5</w:t>
            </w:r>
          </w:p>
        </w:tc>
        <w:tc>
          <w:tcPr>
            <w:tcW w:w="82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2,8</w:t>
            </w:r>
          </w:p>
        </w:tc>
        <w:tc>
          <w:tcPr>
            <w:tcW w:w="51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w:t>
            </w:r>
          </w:p>
        </w:tc>
      </w:tr>
    </w:tbl>
    <w:p w:rsidR="000A0F5B" w:rsidRPr="000A0F5B" w:rsidRDefault="000A0F5B" w:rsidP="000A0F5B">
      <w:pPr>
        <w:ind w:firstLine="720"/>
        <w:jc w:val="both"/>
        <w:rPr>
          <w:rFonts w:eastAsia="Times New Roman" w:cs="Times New Roman"/>
          <w:sz w:val="28"/>
          <w:szCs w:val="28"/>
          <w:lang w:val="uk-UA"/>
        </w:rPr>
      </w:pPr>
    </w:p>
    <w:p w:rsidR="000A0F5B" w:rsidRPr="000A0F5B" w:rsidRDefault="000A0F5B" w:rsidP="000A0F5B">
      <w:pPr>
        <w:ind w:firstLine="720"/>
        <w:jc w:val="center"/>
        <w:rPr>
          <w:rFonts w:eastAsia="Times New Roman" w:cs="Times New Roman"/>
          <w:b/>
          <w:sz w:val="28"/>
          <w:szCs w:val="28"/>
          <w:u w:val="single"/>
          <w:lang w:val="uk-UA"/>
        </w:rPr>
      </w:pPr>
      <w:r w:rsidRPr="000A0F5B">
        <w:rPr>
          <w:rFonts w:eastAsia="Times New Roman" w:cs="Times New Roman"/>
          <w:b/>
          <w:sz w:val="28"/>
          <w:szCs w:val="28"/>
          <w:u w:val="single"/>
          <w:lang w:val="uk-UA"/>
        </w:rPr>
        <w:t>Завдання №2</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На гранях елемента через дію навантаження виникають напруження:</w:t>
      </w:r>
    </w:p>
    <w:p w:rsidR="000A0F5B" w:rsidRPr="000A0F5B" w:rsidRDefault="000A0F5B" w:rsidP="000A0F5B">
      <w:pPr>
        <w:rPr>
          <w:rFonts w:eastAsia="Times New Roman" w:cs="Times New Roman"/>
          <w:sz w:val="28"/>
          <w:szCs w:val="28"/>
          <w:lang w:val="uk-UA"/>
        </w:rPr>
      </w:pPr>
      <w:r w:rsidRPr="000A0F5B">
        <w:rPr>
          <w:rFonts w:eastAsia="Times New Roman" w:cs="Times New Roman"/>
          <w:position w:val="-6"/>
          <w:sz w:val="28"/>
          <w:szCs w:val="28"/>
          <w:lang w:val="uk-UA"/>
        </w:rPr>
        <w:object w:dxaOrig="240" w:dyaOrig="220">
          <v:shape id="_x0000_i1034" type="#_x0000_t75" style="width:15pt;height:18pt" o:ole="">
            <v:imagedata r:id="rId22" o:title=""/>
          </v:shape>
          <o:OLEObject Type="Embed" ProgID="Equation.3" ShapeID="_x0000_i1034" DrawAspect="Content" ObjectID="_1408884438" r:id="rId23"/>
        </w:object>
      </w:r>
      <w:r w:rsidRPr="000A0F5B">
        <w:rPr>
          <w:rFonts w:eastAsia="Times New Roman" w:cs="Times New Roman"/>
          <w:sz w:val="28"/>
          <w:szCs w:val="28"/>
          <w:vertAlign w:val="subscript"/>
          <w:lang w:val="uk-UA"/>
        </w:rPr>
        <w:t>1</w:t>
      </w:r>
      <w:r w:rsidRPr="000A0F5B">
        <w:rPr>
          <w:rFonts w:eastAsia="Times New Roman" w:cs="Times New Roman"/>
          <w:sz w:val="28"/>
          <w:szCs w:val="28"/>
          <w:lang w:val="uk-UA"/>
        </w:rPr>
        <w:t>,</w:t>
      </w:r>
      <w:r w:rsidRPr="000A0F5B">
        <w:rPr>
          <w:rFonts w:eastAsia="Times New Roman" w:cs="Times New Roman"/>
          <w:position w:val="-6"/>
          <w:sz w:val="28"/>
          <w:szCs w:val="28"/>
          <w:lang w:val="uk-UA"/>
        </w:rPr>
        <w:object w:dxaOrig="240" w:dyaOrig="220">
          <v:shape id="_x0000_i1035" type="#_x0000_t75" style="width:15pt;height:18pt" o:ole="">
            <v:imagedata r:id="rId24" o:title=""/>
          </v:shape>
          <o:OLEObject Type="Embed" ProgID="Equation.3" ShapeID="_x0000_i1035" DrawAspect="Content" ObjectID="_1408884439" r:id="rId25"/>
        </w:object>
      </w:r>
      <w:r w:rsidRPr="000A0F5B">
        <w:rPr>
          <w:rFonts w:eastAsia="Times New Roman" w:cs="Times New Roman"/>
          <w:sz w:val="28"/>
          <w:szCs w:val="28"/>
          <w:lang w:val="uk-UA"/>
        </w:rPr>
        <w:t xml:space="preserve"> </w:t>
      </w:r>
      <w:r w:rsidRPr="000A0F5B">
        <w:rPr>
          <w:rFonts w:eastAsia="Times New Roman" w:cs="Times New Roman"/>
          <w:sz w:val="28"/>
          <w:szCs w:val="28"/>
          <w:vertAlign w:val="subscript"/>
          <w:lang w:val="uk-UA"/>
        </w:rPr>
        <w:t>2</w:t>
      </w:r>
      <w:r w:rsidRPr="000A0F5B">
        <w:rPr>
          <w:rFonts w:eastAsia="Times New Roman" w:cs="Times New Roman"/>
          <w:sz w:val="28"/>
          <w:szCs w:val="28"/>
          <w:lang w:val="uk-UA"/>
        </w:rPr>
        <w:t>,</w:t>
      </w:r>
      <w:r w:rsidRPr="000A0F5B">
        <w:rPr>
          <w:rFonts w:eastAsia="Times New Roman" w:cs="Times New Roman"/>
          <w:position w:val="-6"/>
          <w:sz w:val="28"/>
          <w:szCs w:val="28"/>
          <w:lang w:val="uk-UA"/>
        </w:rPr>
        <w:object w:dxaOrig="240" w:dyaOrig="220">
          <v:shape id="_x0000_i1036" type="#_x0000_t75" style="width:15pt;height:18pt" o:ole="">
            <v:imagedata r:id="rId24" o:title=""/>
          </v:shape>
          <o:OLEObject Type="Embed" ProgID="Equation.3" ShapeID="_x0000_i1036" DrawAspect="Content" ObjectID="_1408884440" r:id="rId26"/>
        </w:object>
      </w:r>
      <w:r w:rsidRPr="000A0F5B">
        <w:rPr>
          <w:rFonts w:eastAsia="Times New Roman" w:cs="Times New Roman"/>
          <w:sz w:val="28"/>
          <w:szCs w:val="28"/>
          <w:lang w:val="uk-UA"/>
        </w:rPr>
        <w:t xml:space="preserve"> </w:t>
      </w:r>
      <w:r w:rsidRPr="000A0F5B">
        <w:rPr>
          <w:rFonts w:eastAsia="Times New Roman" w:cs="Times New Roman"/>
          <w:sz w:val="28"/>
          <w:szCs w:val="28"/>
          <w:vertAlign w:val="subscript"/>
          <w:lang w:val="uk-UA"/>
        </w:rPr>
        <w:t>3</w:t>
      </w:r>
      <w:r w:rsidRPr="000A0F5B">
        <w:rPr>
          <w:rFonts w:eastAsia="Times New Roman" w:cs="Times New Roman"/>
          <w:sz w:val="28"/>
          <w:szCs w:val="28"/>
          <w:lang w:val="uk-UA"/>
        </w:rPr>
        <w:t xml:space="preserve">. Приймаючи значення Пуассона </w:t>
      </w:r>
      <w:r w:rsidRPr="000A0F5B">
        <w:rPr>
          <w:rFonts w:eastAsia="Times New Roman" w:cs="Times New Roman"/>
          <w:position w:val="-10"/>
          <w:sz w:val="28"/>
          <w:szCs w:val="28"/>
          <w:lang w:val="uk-UA"/>
        </w:rPr>
        <w:object w:dxaOrig="240" w:dyaOrig="260">
          <v:shape id="_x0000_i1037" type="#_x0000_t75" style="width:19pt;height:20pt" o:ole="">
            <v:imagedata r:id="rId27" o:title=""/>
          </v:shape>
          <o:OLEObject Type="Embed" ProgID="Equation.3" ShapeID="_x0000_i1037" DrawAspect="Content" ObjectID="_1408884441" r:id="rId28"/>
        </w:object>
      </w:r>
      <w:r w:rsidRPr="000A0F5B">
        <w:rPr>
          <w:rFonts w:eastAsia="Times New Roman" w:cs="Times New Roman"/>
          <w:sz w:val="28"/>
          <w:szCs w:val="28"/>
          <w:lang w:val="uk-UA"/>
        </w:rPr>
        <w:t>=0,3 і модулі пружності</w:t>
      </w:r>
    </w:p>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 xml:space="preserve"> Е= 2,06</w:t>
      </w:r>
      <w:r w:rsidRPr="000A0F5B">
        <w:rPr>
          <w:rFonts w:eastAsia="Times New Roman" w:cs="Times New Roman"/>
          <w:position w:val="-2"/>
          <w:sz w:val="28"/>
          <w:szCs w:val="28"/>
          <w:lang w:val="uk-UA"/>
        </w:rPr>
        <w:object w:dxaOrig="180" w:dyaOrig="180">
          <v:shape id="_x0000_i1038" type="#_x0000_t75" style="width:9pt;height:9pt" o:ole="">
            <v:imagedata r:id="rId29" o:title=""/>
          </v:shape>
          <o:OLEObject Type="Embed" ProgID="Equation.3" ShapeID="_x0000_i1038" DrawAspect="Content" ObjectID="_1408884442" r:id="rId30"/>
        </w:object>
      </w:r>
      <w:r w:rsidRPr="000A0F5B">
        <w:rPr>
          <w:rFonts w:eastAsia="Times New Roman" w:cs="Times New Roman"/>
          <w:sz w:val="28"/>
          <w:szCs w:val="28"/>
          <w:lang w:val="uk-UA"/>
        </w:rPr>
        <w:t xml:space="preserve"> 10</w:t>
      </w:r>
      <w:r w:rsidRPr="000A0F5B">
        <w:rPr>
          <w:rFonts w:eastAsia="Times New Roman" w:cs="Times New Roman"/>
          <w:sz w:val="28"/>
          <w:szCs w:val="28"/>
          <w:vertAlign w:val="superscript"/>
          <w:lang w:val="uk-UA"/>
        </w:rPr>
        <w:t>5</w:t>
      </w:r>
      <w:r w:rsidRPr="000A0F5B">
        <w:rPr>
          <w:rFonts w:eastAsia="Times New Roman" w:cs="Times New Roman"/>
          <w:sz w:val="28"/>
          <w:szCs w:val="28"/>
          <w:lang w:val="uk-UA"/>
        </w:rPr>
        <w:t xml:space="preserve"> МПа, визначити інтенсивності напружень і деформацій при одноосьової, двохосьової і тривісної дії напружень.</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Таблиця 2 Вихідні дані</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20"/>
        <w:gridCol w:w="720"/>
        <w:gridCol w:w="720"/>
        <w:gridCol w:w="720"/>
        <w:gridCol w:w="720"/>
        <w:gridCol w:w="720"/>
        <w:gridCol w:w="720"/>
        <w:gridCol w:w="720"/>
        <w:gridCol w:w="720"/>
        <w:gridCol w:w="900"/>
      </w:tblGrid>
      <w:tr w:rsidR="000A0F5B" w:rsidRPr="000A0F5B" w:rsidTr="001846E9">
        <w:tc>
          <w:tcPr>
            <w:tcW w:w="1260" w:type="dxa"/>
            <w:vMerge w:val="restart"/>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Позна-</w:t>
            </w:r>
          </w:p>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чення</w:t>
            </w:r>
          </w:p>
        </w:tc>
        <w:tc>
          <w:tcPr>
            <w:tcW w:w="7380" w:type="dxa"/>
            <w:gridSpan w:val="10"/>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Варіанти</w:t>
            </w:r>
          </w:p>
        </w:tc>
      </w:tr>
      <w:tr w:rsidR="000A0F5B" w:rsidRPr="000A0F5B" w:rsidTr="001846E9">
        <w:tc>
          <w:tcPr>
            <w:tcW w:w="1260" w:type="dxa"/>
            <w:vMerge/>
          </w:tcPr>
          <w:p w:rsidR="000A0F5B" w:rsidRPr="000A0F5B" w:rsidRDefault="000A0F5B" w:rsidP="000A0F5B">
            <w:pPr>
              <w:jc w:val="both"/>
              <w:rPr>
                <w:rFonts w:eastAsia="Times New Roman" w:cs="Times New Roman"/>
                <w:sz w:val="28"/>
                <w:szCs w:val="28"/>
                <w:lang w:val="uk-UA"/>
              </w:rPr>
            </w:pP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6</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7</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8</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9</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10</w:t>
            </w:r>
          </w:p>
        </w:tc>
      </w:tr>
      <w:tr w:rsidR="000A0F5B" w:rsidRPr="000A0F5B" w:rsidTr="001846E9">
        <w:tc>
          <w:tcPr>
            <w:tcW w:w="126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6</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r>
      <w:tr w:rsidR="000A0F5B" w:rsidRPr="000A0F5B" w:rsidTr="001846E9">
        <w:tc>
          <w:tcPr>
            <w:tcW w:w="1260" w:type="dxa"/>
          </w:tcPr>
          <w:p w:rsidR="000A0F5B" w:rsidRPr="000A0F5B" w:rsidRDefault="000A0F5B" w:rsidP="000A0F5B">
            <w:pPr>
              <w:ind w:left="-108"/>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39" type="#_x0000_t75" style="width:11pt;height:13pt" o:ole="">
                  <v:imagedata r:id="rId22" o:title=""/>
                </v:shape>
                <o:OLEObject Type="Embed" ProgID="Equation.3" ShapeID="_x0000_i1039" DrawAspect="Content" ObjectID="_1408884443" r:id="rId31"/>
              </w:object>
            </w:r>
            <w:r w:rsidRPr="000A0F5B">
              <w:rPr>
                <w:rFonts w:eastAsia="Times New Roman" w:cs="Times New Roman"/>
                <w:color w:val="000000"/>
                <w:sz w:val="28"/>
                <w:szCs w:val="28"/>
                <w:vertAlign w:val="subscript"/>
                <w:lang w:val="uk-UA"/>
              </w:rPr>
              <w:t>1</w:t>
            </w:r>
            <w:r w:rsidRPr="000A0F5B">
              <w:rPr>
                <w:rFonts w:eastAsia="Times New Roman" w:cs="Times New Roman"/>
                <w:color w:val="000000"/>
                <w:sz w:val="28"/>
                <w:szCs w:val="28"/>
                <w:lang w:val="uk-UA"/>
              </w:rPr>
              <w:t>, МПа</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320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335</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350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340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360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380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370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390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410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400</w:t>
            </w:r>
          </w:p>
        </w:tc>
      </w:tr>
      <w:tr w:rsidR="000A0F5B" w:rsidRPr="000A0F5B" w:rsidTr="001846E9">
        <w:tc>
          <w:tcPr>
            <w:tcW w:w="1260" w:type="dxa"/>
          </w:tcPr>
          <w:p w:rsidR="000A0F5B" w:rsidRPr="000A0F5B" w:rsidRDefault="000A0F5B" w:rsidP="000A0F5B">
            <w:pPr>
              <w:ind w:left="-108"/>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40" type="#_x0000_t75" style="width:11pt;height:13pt" o:ole="">
                  <v:imagedata r:id="rId22" o:title=""/>
                </v:shape>
                <o:OLEObject Type="Embed" ProgID="Equation.3" ShapeID="_x0000_i1040" DrawAspect="Content" ObjectID="_1408884444" r:id="rId32"/>
              </w:object>
            </w:r>
            <w:r w:rsidRPr="000A0F5B">
              <w:rPr>
                <w:rFonts w:eastAsia="Times New Roman" w:cs="Times New Roman"/>
                <w:color w:val="000000"/>
                <w:sz w:val="28"/>
                <w:szCs w:val="28"/>
                <w:vertAlign w:val="subscript"/>
                <w:lang w:val="uk-UA"/>
              </w:rPr>
              <w:t>2</w:t>
            </w:r>
            <w:r w:rsidRPr="000A0F5B">
              <w:rPr>
                <w:rFonts w:eastAsia="Times New Roman" w:cs="Times New Roman"/>
                <w:color w:val="000000"/>
                <w:sz w:val="28"/>
                <w:szCs w:val="28"/>
                <w:lang w:val="uk-UA"/>
              </w:rPr>
              <w:t>, МПа</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190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200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190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200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210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200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210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220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215</w:t>
            </w:r>
          </w:p>
        </w:tc>
      </w:tr>
      <w:tr w:rsidR="000A0F5B" w:rsidRPr="000A0F5B" w:rsidTr="001846E9">
        <w:tc>
          <w:tcPr>
            <w:tcW w:w="1260" w:type="dxa"/>
          </w:tcPr>
          <w:p w:rsidR="000A0F5B" w:rsidRPr="000A0F5B" w:rsidRDefault="000A0F5B" w:rsidP="000A0F5B">
            <w:pPr>
              <w:ind w:left="-108"/>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41" type="#_x0000_t75" style="width:11pt;height:13pt" o:ole="">
                  <v:imagedata r:id="rId22" o:title=""/>
                </v:shape>
                <o:OLEObject Type="Embed" ProgID="Equation.3" ShapeID="_x0000_i1041" DrawAspect="Content" ObjectID="_1408884445" r:id="rId33"/>
              </w:object>
            </w:r>
            <w:r w:rsidRPr="000A0F5B">
              <w:rPr>
                <w:rFonts w:eastAsia="Times New Roman" w:cs="Times New Roman"/>
                <w:color w:val="000000"/>
                <w:sz w:val="28"/>
                <w:szCs w:val="28"/>
                <w:vertAlign w:val="subscript"/>
                <w:lang w:val="uk-UA"/>
              </w:rPr>
              <w:t>3</w:t>
            </w:r>
            <w:r w:rsidRPr="000A0F5B">
              <w:rPr>
                <w:rFonts w:eastAsia="Times New Roman" w:cs="Times New Roman"/>
                <w:color w:val="000000"/>
                <w:sz w:val="28"/>
                <w:szCs w:val="28"/>
                <w:lang w:val="uk-UA"/>
              </w:rPr>
              <w:t xml:space="preserve">, МПа </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145</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150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150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160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170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170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180</w:t>
            </w:r>
          </w:p>
        </w:tc>
        <w:tc>
          <w:tcPr>
            <w:tcW w:w="7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190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185</w:t>
            </w:r>
          </w:p>
        </w:tc>
      </w:tr>
    </w:tbl>
    <w:p w:rsidR="000A0F5B" w:rsidRPr="000A0F5B" w:rsidRDefault="000A0F5B" w:rsidP="000A0F5B">
      <w:pPr>
        <w:ind w:firstLine="720"/>
        <w:jc w:val="both"/>
        <w:rPr>
          <w:rFonts w:eastAsia="Times New Roman" w:cs="Times New Roman"/>
          <w:sz w:val="28"/>
          <w:szCs w:val="28"/>
          <w:lang w:val="uk-UA"/>
        </w:rPr>
      </w:pPr>
      <w:r w:rsidRPr="000A0F5B">
        <w:rPr>
          <w:rFonts w:eastAsia="Times New Roman" w:cs="Times New Roman"/>
          <w:sz w:val="28"/>
          <w:szCs w:val="28"/>
          <w:lang w:val="uk-UA"/>
        </w:rPr>
        <w:t>Продовження таблиці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772"/>
        <w:gridCol w:w="673"/>
        <w:gridCol w:w="717"/>
        <w:gridCol w:w="717"/>
        <w:gridCol w:w="717"/>
        <w:gridCol w:w="717"/>
        <w:gridCol w:w="717"/>
        <w:gridCol w:w="717"/>
        <w:gridCol w:w="717"/>
        <w:gridCol w:w="764"/>
        <w:gridCol w:w="900"/>
      </w:tblGrid>
      <w:tr w:rsidR="000A0F5B" w:rsidRPr="000A0F5B" w:rsidTr="001846E9">
        <w:tc>
          <w:tcPr>
            <w:tcW w:w="123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w:t>
            </w:r>
          </w:p>
        </w:tc>
        <w:tc>
          <w:tcPr>
            <w:tcW w:w="77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c>
          <w:tcPr>
            <w:tcW w:w="67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17</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19</w:t>
            </w:r>
          </w:p>
        </w:tc>
        <w:tc>
          <w:tcPr>
            <w:tcW w:w="764"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w:t>
            </w:r>
          </w:p>
        </w:tc>
      </w:tr>
      <w:tr w:rsidR="000A0F5B" w:rsidRPr="000A0F5B" w:rsidTr="001846E9">
        <w:tc>
          <w:tcPr>
            <w:tcW w:w="1232" w:type="dxa"/>
          </w:tcPr>
          <w:p w:rsidR="000A0F5B" w:rsidRPr="000A0F5B" w:rsidRDefault="000A0F5B" w:rsidP="000A0F5B">
            <w:pPr>
              <w:ind w:left="-108"/>
              <w:rPr>
                <w:rFonts w:eastAsia="Times New Roman" w:cs="Times New Roman"/>
                <w:sz w:val="28"/>
                <w:szCs w:val="28"/>
                <w:lang w:val="uk-UA"/>
              </w:rPr>
            </w:pPr>
            <w:r w:rsidRPr="000A0F5B">
              <w:rPr>
                <w:rFonts w:eastAsia="Times New Roman" w:cs="Times New Roman"/>
                <w:sz w:val="28"/>
                <w:szCs w:val="28"/>
                <w:lang w:val="uk-UA"/>
              </w:rPr>
              <w:t xml:space="preserve"> </w:t>
            </w:r>
            <w:r w:rsidRPr="000A0F5B">
              <w:rPr>
                <w:rFonts w:eastAsia="Times New Roman" w:cs="Times New Roman"/>
                <w:position w:val="-6"/>
                <w:sz w:val="28"/>
                <w:szCs w:val="28"/>
                <w:lang w:val="uk-UA"/>
              </w:rPr>
              <w:object w:dxaOrig="240" w:dyaOrig="220">
                <v:shape id="_x0000_i1042" type="#_x0000_t75" style="width:11pt;height:13pt" o:ole="">
                  <v:imagedata r:id="rId22" o:title=""/>
                </v:shape>
                <o:OLEObject Type="Embed" ProgID="Equation.3" ShapeID="_x0000_i1042" DrawAspect="Content" ObjectID="_1408884446" r:id="rId34"/>
              </w:object>
            </w:r>
            <w:r w:rsidRPr="000A0F5B">
              <w:rPr>
                <w:rFonts w:eastAsia="Times New Roman" w:cs="Times New Roman"/>
                <w:sz w:val="28"/>
                <w:szCs w:val="28"/>
                <w:vertAlign w:val="subscript"/>
                <w:lang w:val="uk-UA"/>
              </w:rPr>
              <w:t>1</w:t>
            </w:r>
            <w:r w:rsidRPr="000A0F5B">
              <w:rPr>
                <w:rFonts w:eastAsia="Times New Roman" w:cs="Times New Roman"/>
                <w:sz w:val="28"/>
                <w:szCs w:val="28"/>
                <w:lang w:val="uk-UA"/>
              </w:rPr>
              <w:t>, МПа</w:t>
            </w:r>
          </w:p>
        </w:tc>
        <w:tc>
          <w:tcPr>
            <w:tcW w:w="77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415</w:t>
            </w:r>
          </w:p>
        </w:tc>
        <w:tc>
          <w:tcPr>
            <w:tcW w:w="673"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430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440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455</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470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460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480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500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520</w:t>
            </w:r>
          </w:p>
        </w:tc>
        <w:tc>
          <w:tcPr>
            <w:tcW w:w="764"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540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550</w:t>
            </w:r>
          </w:p>
        </w:tc>
      </w:tr>
      <w:tr w:rsidR="000A0F5B" w:rsidRPr="000A0F5B" w:rsidTr="001846E9">
        <w:tc>
          <w:tcPr>
            <w:tcW w:w="1232" w:type="dxa"/>
          </w:tcPr>
          <w:p w:rsidR="000A0F5B" w:rsidRPr="000A0F5B" w:rsidRDefault="000A0F5B" w:rsidP="000A0F5B">
            <w:pPr>
              <w:rPr>
                <w:rFonts w:eastAsia="Times New Roman" w:cs="Times New Roman"/>
                <w:sz w:val="28"/>
                <w:szCs w:val="28"/>
                <w:lang w:val="uk-UA"/>
              </w:rPr>
            </w:pPr>
            <w:r w:rsidRPr="000A0F5B">
              <w:rPr>
                <w:rFonts w:eastAsia="Times New Roman" w:cs="Times New Roman"/>
                <w:position w:val="-6"/>
                <w:sz w:val="28"/>
                <w:szCs w:val="28"/>
                <w:lang w:val="uk-UA"/>
              </w:rPr>
              <w:object w:dxaOrig="240" w:dyaOrig="220">
                <v:shape id="_x0000_i1043" type="#_x0000_t75" style="width:11pt;height:13pt" o:ole="">
                  <v:imagedata r:id="rId22" o:title=""/>
                </v:shape>
                <o:OLEObject Type="Embed" ProgID="Equation.3" ShapeID="_x0000_i1043" DrawAspect="Content" ObjectID="_1408884447" r:id="rId35"/>
              </w:object>
            </w:r>
            <w:r w:rsidRPr="000A0F5B">
              <w:rPr>
                <w:rFonts w:eastAsia="Times New Roman" w:cs="Times New Roman"/>
                <w:sz w:val="28"/>
                <w:szCs w:val="28"/>
                <w:vertAlign w:val="subscript"/>
                <w:lang w:val="uk-UA"/>
              </w:rPr>
              <w:t>2</w:t>
            </w:r>
            <w:r w:rsidRPr="000A0F5B">
              <w:rPr>
                <w:rFonts w:eastAsia="Times New Roman" w:cs="Times New Roman"/>
                <w:sz w:val="28"/>
                <w:szCs w:val="28"/>
                <w:lang w:val="uk-UA"/>
              </w:rPr>
              <w:t>,</w:t>
            </w:r>
            <w:r w:rsidRPr="000A0F5B">
              <w:rPr>
                <w:rFonts w:eastAsia="Times New Roman" w:cs="Times New Roman"/>
                <w:color w:val="000000"/>
                <w:sz w:val="28"/>
                <w:szCs w:val="28"/>
                <w:lang w:val="uk-UA"/>
              </w:rPr>
              <w:t>МПа</w:t>
            </w:r>
          </w:p>
        </w:tc>
        <w:tc>
          <w:tcPr>
            <w:tcW w:w="77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220</w:t>
            </w:r>
          </w:p>
        </w:tc>
        <w:tc>
          <w:tcPr>
            <w:tcW w:w="67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230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240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250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260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260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270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280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290</w:t>
            </w:r>
          </w:p>
        </w:tc>
        <w:tc>
          <w:tcPr>
            <w:tcW w:w="764"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300</w:t>
            </w:r>
          </w:p>
        </w:tc>
      </w:tr>
      <w:tr w:rsidR="000A0F5B" w:rsidRPr="000A0F5B" w:rsidTr="001846E9">
        <w:tc>
          <w:tcPr>
            <w:tcW w:w="1232" w:type="dxa"/>
          </w:tcPr>
          <w:p w:rsidR="000A0F5B" w:rsidRPr="000A0F5B" w:rsidRDefault="000A0F5B" w:rsidP="000A0F5B">
            <w:pPr>
              <w:rPr>
                <w:rFonts w:eastAsia="Times New Roman" w:cs="Times New Roman"/>
                <w:sz w:val="28"/>
                <w:szCs w:val="28"/>
                <w:lang w:val="uk-UA"/>
              </w:rPr>
            </w:pPr>
            <w:r w:rsidRPr="000A0F5B">
              <w:rPr>
                <w:rFonts w:eastAsia="Times New Roman" w:cs="Times New Roman"/>
                <w:position w:val="-6"/>
                <w:sz w:val="28"/>
                <w:szCs w:val="28"/>
                <w:lang w:val="uk-UA"/>
              </w:rPr>
              <w:object w:dxaOrig="240" w:dyaOrig="220">
                <v:shape id="_x0000_i1044" type="#_x0000_t75" style="width:11pt;height:13pt" o:ole="">
                  <v:imagedata r:id="rId22" o:title=""/>
                </v:shape>
                <o:OLEObject Type="Embed" ProgID="Equation.3" ShapeID="_x0000_i1044" DrawAspect="Content" ObjectID="_1408884448" r:id="rId36"/>
              </w:object>
            </w:r>
            <w:r w:rsidRPr="000A0F5B">
              <w:rPr>
                <w:rFonts w:eastAsia="Times New Roman" w:cs="Times New Roman"/>
                <w:sz w:val="28"/>
                <w:szCs w:val="28"/>
                <w:vertAlign w:val="subscript"/>
                <w:lang w:val="uk-UA"/>
              </w:rPr>
              <w:t>3</w:t>
            </w:r>
            <w:r w:rsidRPr="000A0F5B">
              <w:rPr>
                <w:rFonts w:eastAsia="Times New Roman" w:cs="Times New Roman"/>
                <w:sz w:val="28"/>
                <w:szCs w:val="28"/>
                <w:lang w:val="uk-UA"/>
              </w:rPr>
              <w:t xml:space="preserve">,МПа  </w:t>
            </w:r>
          </w:p>
        </w:tc>
        <w:tc>
          <w:tcPr>
            <w:tcW w:w="772"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195</w:t>
            </w:r>
          </w:p>
        </w:tc>
        <w:tc>
          <w:tcPr>
            <w:tcW w:w="673"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205</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220</w:t>
            </w:r>
          </w:p>
        </w:tc>
        <w:tc>
          <w:tcPr>
            <w:tcW w:w="7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230</w:t>
            </w:r>
          </w:p>
        </w:tc>
        <w:tc>
          <w:tcPr>
            <w:tcW w:w="764"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240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250</w:t>
            </w:r>
          </w:p>
        </w:tc>
      </w:tr>
    </w:tbl>
    <w:p w:rsidR="00B819CF" w:rsidRDefault="00B819CF" w:rsidP="000A0F5B">
      <w:pPr>
        <w:ind w:firstLine="720"/>
        <w:jc w:val="center"/>
        <w:rPr>
          <w:rFonts w:eastAsia="Times New Roman" w:cs="Times New Roman"/>
          <w:b/>
          <w:sz w:val="28"/>
          <w:szCs w:val="28"/>
          <w:lang w:val="uk-UA"/>
        </w:rPr>
      </w:pPr>
    </w:p>
    <w:p w:rsidR="000A0F5B" w:rsidRPr="000A0F5B" w:rsidRDefault="000A0F5B" w:rsidP="000A0F5B">
      <w:pPr>
        <w:ind w:firstLine="720"/>
        <w:jc w:val="center"/>
        <w:rPr>
          <w:rFonts w:eastAsia="Times New Roman" w:cs="Times New Roman"/>
          <w:b/>
          <w:sz w:val="28"/>
          <w:szCs w:val="28"/>
          <w:lang w:val="uk-UA"/>
        </w:rPr>
      </w:pPr>
      <w:r w:rsidRPr="000A0F5B">
        <w:rPr>
          <w:rFonts w:eastAsia="Times New Roman" w:cs="Times New Roman"/>
          <w:b/>
          <w:sz w:val="28"/>
          <w:szCs w:val="28"/>
          <w:lang w:val="uk-UA"/>
        </w:rPr>
        <w:t>Завдання №3</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lastRenderedPageBreak/>
        <w:t xml:space="preserve">До пластини товщиною S (рис.1) довжиною, що має тріщину, L , прикладена сила Р. Вихідні дані наведені в табл.3, де N – номер варіанта, а довжина пластини </w:t>
      </w:r>
      <w:r w:rsidRPr="000A0F5B">
        <w:rPr>
          <w:rFonts w:eastAsia="Times New Roman" w:cs="Times New Roman"/>
          <w:position w:val="-6"/>
          <w:sz w:val="28"/>
          <w:szCs w:val="28"/>
          <w:lang w:val="uk-UA"/>
        </w:rPr>
        <w:object w:dxaOrig="180" w:dyaOrig="279">
          <v:shape id="_x0000_i1045" type="#_x0000_t75" style="width:14pt;height:23pt" o:ole="">
            <v:imagedata r:id="rId37" o:title=""/>
          </v:shape>
          <o:OLEObject Type="Embed" ProgID="Equation.3" ShapeID="_x0000_i1045" DrawAspect="Content" ObjectID="_1408884449" r:id="rId38"/>
        </w:object>
      </w:r>
      <w:r w:rsidRPr="000A0F5B">
        <w:rPr>
          <w:rFonts w:eastAsia="Times New Roman" w:cs="Times New Roman"/>
          <w:sz w:val="28"/>
          <w:szCs w:val="28"/>
          <w:lang w:val="uk-UA"/>
        </w:rPr>
        <w:t>= 100см +5см</w:t>
      </w:r>
      <w:r w:rsidRPr="000A0F5B">
        <w:rPr>
          <w:rFonts w:eastAsia="Times New Roman" w:cs="Times New Roman"/>
          <w:position w:val="-2"/>
          <w:sz w:val="28"/>
          <w:szCs w:val="28"/>
          <w:lang w:val="uk-UA"/>
        </w:rPr>
        <w:object w:dxaOrig="180" w:dyaOrig="180">
          <v:shape id="_x0000_i1046" type="#_x0000_t75" style="width:9pt;height:9pt" o:ole="">
            <v:imagedata r:id="rId39" o:title=""/>
          </v:shape>
          <o:OLEObject Type="Embed" ProgID="Equation.3" ShapeID="_x0000_i1046" DrawAspect="Content" ObjectID="_1408884450" r:id="rId40"/>
        </w:object>
      </w:r>
      <w:r w:rsidRPr="000A0F5B">
        <w:rPr>
          <w:rFonts w:eastAsia="Times New Roman" w:cs="Times New Roman"/>
          <w:sz w:val="28"/>
          <w:szCs w:val="28"/>
          <w:lang w:val="uk-UA"/>
        </w:rPr>
        <w:t xml:space="preserve"> N.</w:t>
      </w:r>
    </w:p>
    <w:p w:rsidR="000A0F5B" w:rsidRPr="000A0F5B" w:rsidRDefault="000A0F5B" w:rsidP="000A0F5B">
      <w:pPr>
        <w:ind w:firstLine="720"/>
        <w:jc w:val="center"/>
        <w:rPr>
          <w:rFonts w:eastAsia="Times New Roman" w:cs="Times New Roman"/>
          <w:sz w:val="28"/>
          <w:szCs w:val="28"/>
          <w:lang w:val="uk-UA"/>
        </w:rPr>
      </w:pPr>
      <w:r w:rsidRPr="000A0F5B">
        <w:rPr>
          <w:rFonts w:eastAsia="Times New Roman" w:cs="Times New Roman"/>
          <w:noProof/>
          <w:color w:val="000000"/>
          <w:sz w:val="28"/>
          <w:szCs w:val="20"/>
        </w:rPr>
        <w:drawing>
          <wp:inline distT="0" distB="0" distL="0" distR="0" wp14:anchorId="1A483745" wp14:editId="5F7D12BA">
            <wp:extent cx="2730500" cy="2400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srcRect l="3352" r="3314"/>
                    <a:stretch>
                      <a:fillRect/>
                    </a:stretch>
                  </pic:blipFill>
                  <pic:spPr bwMode="auto">
                    <a:xfrm>
                      <a:off x="0" y="0"/>
                      <a:ext cx="2730500" cy="2400300"/>
                    </a:xfrm>
                    <a:prstGeom prst="rect">
                      <a:avLst/>
                    </a:prstGeom>
                    <a:noFill/>
                    <a:ln w="9525">
                      <a:noFill/>
                      <a:miter lim="800000"/>
                      <a:headEnd/>
                      <a:tailEnd/>
                    </a:ln>
                  </pic:spPr>
                </pic:pic>
              </a:graphicData>
            </a:graphic>
          </wp:inline>
        </w:drawing>
      </w:r>
    </w:p>
    <w:p w:rsidR="000A0F5B" w:rsidRPr="000A0F5B" w:rsidRDefault="000A0F5B" w:rsidP="000A0F5B">
      <w:pPr>
        <w:ind w:firstLine="720"/>
        <w:jc w:val="center"/>
        <w:rPr>
          <w:rFonts w:eastAsia="Times New Roman" w:cs="Times New Roman"/>
          <w:sz w:val="28"/>
          <w:szCs w:val="28"/>
          <w:lang w:val="uk-UA"/>
        </w:rPr>
      </w:pPr>
      <w:r w:rsidRPr="000A0F5B">
        <w:rPr>
          <w:rFonts w:eastAsia="Times New Roman" w:cs="Times New Roman"/>
          <w:sz w:val="28"/>
          <w:szCs w:val="28"/>
          <w:lang w:val="uk-UA"/>
        </w:rPr>
        <w:t>Рисунок 1  Вид зразка із тріщиною</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Таблиця 3 Вихідні дані</w:t>
      </w: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260"/>
        <w:gridCol w:w="1080"/>
        <w:gridCol w:w="1012"/>
        <w:gridCol w:w="968"/>
        <w:gridCol w:w="1620"/>
        <w:gridCol w:w="1080"/>
        <w:gridCol w:w="1417"/>
      </w:tblGrid>
      <w:tr w:rsidR="000A0F5B" w:rsidRPr="000A0F5B" w:rsidTr="001846E9">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В,</w:t>
            </w:r>
            <w:r w:rsidRPr="000A0F5B">
              <w:rPr>
                <w:rFonts w:eastAsia="Times New Roman" w:cs="Times New Roman"/>
                <w:color w:val="008000"/>
                <w:sz w:val="28"/>
                <w:szCs w:val="28"/>
                <w:lang w:val="uk-UA"/>
              </w:rPr>
              <w:t>см</w:t>
            </w:r>
          </w:p>
        </w:tc>
        <w:tc>
          <w:tcPr>
            <w:tcW w:w="126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S,</w:t>
            </w:r>
            <w:r w:rsidRPr="000A0F5B">
              <w:rPr>
                <w:rFonts w:eastAsia="Times New Roman" w:cs="Times New Roman"/>
                <w:color w:val="008000"/>
                <w:sz w:val="28"/>
                <w:szCs w:val="28"/>
                <w:lang w:val="uk-UA"/>
              </w:rPr>
              <w:t>см</w:t>
            </w:r>
          </w:p>
        </w:tc>
        <w:tc>
          <w:tcPr>
            <w:tcW w:w="108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L,см</w:t>
            </w:r>
          </w:p>
        </w:tc>
        <w:tc>
          <w:tcPr>
            <w:tcW w:w="1012" w:type="dxa"/>
          </w:tcPr>
          <w:p w:rsidR="000A0F5B" w:rsidRPr="000A0F5B" w:rsidRDefault="000A0F5B" w:rsidP="000A0F5B">
            <w:pPr>
              <w:jc w:val="center"/>
              <w:rPr>
                <w:rFonts w:eastAsia="Times New Roman" w:cs="Times New Roman"/>
                <w:sz w:val="28"/>
                <w:szCs w:val="28"/>
                <w:vertAlign w:val="subscript"/>
                <w:lang w:val="uk-UA"/>
              </w:rPr>
            </w:pPr>
            <w:r w:rsidRPr="000A0F5B">
              <w:rPr>
                <w:rFonts w:eastAsia="Times New Roman" w:cs="Times New Roman"/>
                <w:sz w:val="28"/>
                <w:szCs w:val="28"/>
                <w:lang w:val="uk-UA"/>
              </w:rPr>
              <w:t>Е, Н/см</w:t>
            </w:r>
            <w:r w:rsidRPr="000A0F5B">
              <w:rPr>
                <w:rFonts w:eastAsia="Times New Roman" w:cs="Times New Roman"/>
                <w:sz w:val="28"/>
                <w:szCs w:val="28"/>
                <w:vertAlign w:val="superscript"/>
                <w:lang w:val="uk-UA"/>
              </w:rPr>
              <w:t>2</w:t>
            </w:r>
          </w:p>
        </w:tc>
        <w:tc>
          <w:tcPr>
            <w:tcW w:w="968"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 xml:space="preserve">G, </w:t>
            </w:r>
          </w:p>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Н/см</w:t>
            </w:r>
          </w:p>
        </w:tc>
        <w:tc>
          <w:tcPr>
            <w:tcW w:w="1620" w:type="dxa"/>
          </w:tcPr>
          <w:p w:rsidR="000A0F5B" w:rsidRPr="000A0F5B" w:rsidRDefault="000A0F5B" w:rsidP="000A0F5B">
            <w:pPr>
              <w:rPr>
                <w:rFonts w:eastAsia="Times New Roman" w:cs="Times New Roman"/>
                <w:sz w:val="28"/>
                <w:szCs w:val="28"/>
                <w:lang w:val="uk-UA"/>
              </w:rPr>
            </w:pPr>
            <w:r w:rsidRPr="000A0F5B">
              <w:rPr>
                <w:rFonts w:eastAsia="Times New Roman" w:cs="Times New Roman"/>
                <w:position w:val="-6"/>
                <w:sz w:val="28"/>
                <w:szCs w:val="28"/>
                <w:lang w:val="uk-UA"/>
              </w:rPr>
              <w:object w:dxaOrig="240" w:dyaOrig="220">
                <v:shape id="_x0000_i1047" type="#_x0000_t75" style="width:13pt;height:15pt" o:ole="">
                  <v:imagedata r:id="rId22" o:title=""/>
                </v:shape>
                <o:OLEObject Type="Embed" ProgID="Equation.3" ShapeID="_x0000_i1047" DrawAspect="Content" ObjectID="_1408884451" r:id="rId42"/>
              </w:object>
            </w:r>
            <w:r w:rsidRPr="000A0F5B">
              <w:rPr>
                <w:rFonts w:eastAsia="Times New Roman" w:cs="Times New Roman"/>
                <w:sz w:val="28"/>
                <w:szCs w:val="28"/>
                <w:vertAlign w:val="subscript"/>
                <w:lang w:val="uk-UA"/>
              </w:rPr>
              <w:t>Т</w:t>
            </w:r>
            <w:r w:rsidRPr="000A0F5B">
              <w:rPr>
                <w:rFonts w:eastAsia="Times New Roman" w:cs="Times New Roman"/>
                <w:sz w:val="28"/>
                <w:szCs w:val="28"/>
                <w:lang w:val="uk-UA"/>
              </w:rPr>
              <w:t>, Н/см</w:t>
            </w:r>
            <w:r w:rsidRPr="000A0F5B">
              <w:rPr>
                <w:rFonts w:eastAsia="Times New Roman" w:cs="Times New Roman"/>
                <w:sz w:val="28"/>
                <w:szCs w:val="28"/>
                <w:vertAlign w:val="superscript"/>
                <w:lang w:val="uk-UA"/>
              </w:rPr>
              <w:t>2</w:t>
            </w:r>
          </w:p>
        </w:tc>
        <w:tc>
          <w:tcPr>
            <w:tcW w:w="1080" w:type="dxa"/>
          </w:tcPr>
          <w:p w:rsidR="000A0F5B" w:rsidRPr="000A0F5B" w:rsidRDefault="000A0F5B" w:rsidP="000A0F5B">
            <w:pPr>
              <w:rPr>
                <w:rFonts w:eastAsia="Times New Roman" w:cs="Times New Roman"/>
                <w:sz w:val="28"/>
                <w:szCs w:val="28"/>
                <w:lang w:val="uk-UA"/>
              </w:rPr>
            </w:pPr>
            <w:r w:rsidRPr="000A0F5B">
              <w:rPr>
                <w:rFonts w:eastAsia="Times New Roman" w:cs="Times New Roman"/>
                <w:position w:val="-6"/>
                <w:sz w:val="28"/>
                <w:szCs w:val="28"/>
                <w:lang w:val="uk-UA"/>
              </w:rPr>
              <w:object w:dxaOrig="240" w:dyaOrig="220">
                <v:shape id="_x0000_i1048" type="#_x0000_t75" style="width:13pt;height:15pt" o:ole="">
                  <v:imagedata r:id="rId22" o:title=""/>
                </v:shape>
                <o:OLEObject Type="Embed" ProgID="Equation.3" ShapeID="_x0000_i1048" DrawAspect="Content" ObjectID="_1408884452" r:id="rId43"/>
              </w:object>
            </w:r>
            <w:r w:rsidRPr="000A0F5B">
              <w:rPr>
                <w:rFonts w:eastAsia="Times New Roman" w:cs="Times New Roman"/>
                <w:sz w:val="28"/>
                <w:szCs w:val="28"/>
                <w:vertAlign w:val="subscript"/>
                <w:lang w:val="uk-UA"/>
              </w:rPr>
              <w:t>В</w:t>
            </w:r>
            <w:r w:rsidRPr="000A0F5B">
              <w:rPr>
                <w:rFonts w:eastAsia="Times New Roman" w:cs="Times New Roman"/>
                <w:sz w:val="28"/>
                <w:szCs w:val="28"/>
                <w:lang w:val="uk-UA"/>
              </w:rPr>
              <w:t>,</w:t>
            </w:r>
          </w:p>
          <w:p w:rsidR="000A0F5B" w:rsidRPr="000A0F5B" w:rsidRDefault="000A0F5B" w:rsidP="000A0F5B">
            <w:pPr>
              <w:rPr>
                <w:rFonts w:eastAsia="Times New Roman" w:cs="Times New Roman"/>
                <w:sz w:val="28"/>
                <w:szCs w:val="28"/>
                <w:vertAlign w:val="superscript"/>
                <w:lang w:val="uk-UA"/>
              </w:rPr>
            </w:pPr>
            <w:r w:rsidRPr="000A0F5B">
              <w:rPr>
                <w:rFonts w:eastAsia="Times New Roman" w:cs="Times New Roman"/>
                <w:sz w:val="28"/>
                <w:szCs w:val="28"/>
                <w:lang w:val="uk-UA"/>
              </w:rPr>
              <w:t>Н/см</w:t>
            </w:r>
            <w:r w:rsidRPr="000A0F5B">
              <w:rPr>
                <w:rFonts w:eastAsia="Times New Roman" w:cs="Times New Roman"/>
                <w:sz w:val="28"/>
                <w:szCs w:val="28"/>
                <w:vertAlign w:val="superscript"/>
                <w:lang w:val="uk-UA"/>
              </w:rPr>
              <w:t>2</w:t>
            </w:r>
          </w:p>
        </w:tc>
        <w:tc>
          <w:tcPr>
            <w:tcW w:w="141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Р, Н</w:t>
            </w:r>
          </w:p>
        </w:tc>
      </w:tr>
      <w:tr w:rsidR="000A0F5B" w:rsidRPr="000A0F5B" w:rsidTr="001846E9">
        <w:tc>
          <w:tcPr>
            <w:tcW w:w="90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1/2</w:t>
            </w:r>
            <w:r w:rsidRPr="000A0F5B">
              <w:rPr>
                <w:rFonts w:eastAsia="Times New Roman" w:cs="Times New Roman"/>
                <w:position w:val="-6"/>
                <w:sz w:val="28"/>
                <w:szCs w:val="28"/>
                <w:lang w:val="uk-UA"/>
              </w:rPr>
              <w:object w:dxaOrig="180" w:dyaOrig="279">
                <v:shape id="_x0000_i1049" type="#_x0000_t75" style="width:14pt;height:23pt" o:ole="">
                  <v:imagedata r:id="rId37" o:title=""/>
                </v:shape>
                <o:OLEObject Type="Embed" ProgID="Equation.3" ShapeID="_x0000_i1049" DrawAspect="Content" ObjectID="_1408884453" r:id="rId44"/>
              </w:object>
            </w:r>
          </w:p>
        </w:tc>
        <w:tc>
          <w:tcPr>
            <w:tcW w:w="126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1/100</w:t>
            </w:r>
            <w:r w:rsidRPr="000A0F5B">
              <w:rPr>
                <w:rFonts w:eastAsia="Times New Roman" w:cs="Times New Roman"/>
                <w:position w:val="-6"/>
                <w:sz w:val="28"/>
                <w:szCs w:val="28"/>
                <w:lang w:val="uk-UA"/>
              </w:rPr>
              <w:object w:dxaOrig="180" w:dyaOrig="279">
                <v:shape id="_x0000_i1050" type="#_x0000_t75" style="width:14pt;height:23pt" o:ole="">
                  <v:imagedata r:id="rId37" o:title=""/>
                </v:shape>
                <o:OLEObject Type="Embed" ProgID="Equation.3" ShapeID="_x0000_i1050" DrawAspect="Content" ObjectID="_1408884454" r:id="rId45"/>
              </w:object>
            </w:r>
          </w:p>
        </w:tc>
        <w:tc>
          <w:tcPr>
            <w:tcW w:w="108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1/10</w:t>
            </w:r>
            <w:r w:rsidRPr="000A0F5B">
              <w:rPr>
                <w:rFonts w:eastAsia="Times New Roman" w:cs="Times New Roman"/>
                <w:position w:val="-6"/>
                <w:sz w:val="28"/>
                <w:szCs w:val="28"/>
                <w:lang w:val="uk-UA"/>
              </w:rPr>
              <w:object w:dxaOrig="180" w:dyaOrig="279">
                <v:shape id="_x0000_i1051" type="#_x0000_t75" style="width:14pt;height:23pt" o:ole="">
                  <v:imagedata r:id="rId37" o:title=""/>
                </v:shape>
                <o:OLEObject Type="Embed" ProgID="Equation.3" ShapeID="_x0000_i1051" DrawAspect="Content" ObjectID="_1408884455" r:id="rId46"/>
              </w:object>
            </w:r>
          </w:p>
        </w:tc>
        <w:tc>
          <w:tcPr>
            <w:tcW w:w="1012"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w:t>
            </w:r>
            <w:r w:rsidRPr="000A0F5B">
              <w:rPr>
                <w:rFonts w:eastAsia="Times New Roman" w:cs="Times New Roman"/>
                <w:position w:val="-2"/>
                <w:sz w:val="28"/>
                <w:szCs w:val="28"/>
                <w:lang w:val="uk-UA"/>
              </w:rPr>
              <w:object w:dxaOrig="180" w:dyaOrig="180">
                <v:shape id="_x0000_i1052" type="#_x0000_t75" style="width:12pt;height:9pt" o:ole="">
                  <v:imagedata r:id="rId47" o:title=""/>
                </v:shape>
                <o:OLEObject Type="Embed" ProgID="Equation.3" ShapeID="_x0000_i1052" DrawAspect="Content" ObjectID="_1408884456" r:id="rId48"/>
              </w:object>
            </w:r>
            <w:r w:rsidRPr="000A0F5B">
              <w:rPr>
                <w:rFonts w:eastAsia="Times New Roman" w:cs="Times New Roman"/>
                <w:sz w:val="28"/>
                <w:szCs w:val="28"/>
                <w:lang w:val="uk-UA"/>
              </w:rPr>
              <w:t>10</w:t>
            </w:r>
            <w:r w:rsidRPr="000A0F5B">
              <w:rPr>
                <w:rFonts w:eastAsia="Times New Roman" w:cs="Times New Roman"/>
                <w:sz w:val="28"/>
                <w:szCs w:val="28"/>
                <w:vertAlign w:val="superscript"/>
                <w:lang w:val="uk-UA"/>
              </w:rPr>
              <w:t>7</w:t>
            </w:r>
          </w:p>
        </w:tc>
        <w:tc>
          <w:tcPr>
            <w:tcW w:w="968" w:type="dxa"/>
          </w:tcPr>
          <w:p w:rsidR="000A0F5B" w:rsidRPr="000A0F5B" w:rsidRDefault="000A0F5B" w:rsidP="000A0F5B">
            <w:pPr>
              <w:jc w:val="center"/>
              <w:rPr>
                <w:rFonts w:eastAsia="Times New Roman" w:cs="Times New Roman"/>
                <w:sz w:val="28"/>
                <w:szCs w:val="28"/>
                <w:vertAlign w:val="superscript"/>
                <w:lang w:val="uk-UA"/>
              </w:rPr>
            </w:pPr>
            <w:r w:rsidRPr="000A0F5B">
              <w:rPr>
                <w:rFonts w:eastAsia="Times New Roman" w:cs="Times New Roman"/>
                <w:sz w:val="28"/>
                <w:szCs w:val="28"/>
                <w:lang w:val="uk-UA"/>
              </w:rPr>
              <w:t>10</w:t>
            </w:r>
            <w:r w:rsidRPr="000A0F5B">
              <w:rPr>
                <w:rFonts w:eastAsia="Times New Roman" w:cs="Times New Roman"/>
                <w:sz w:val="28"/>
                <w:szCs w:val="28"/>
                <w:vertAlign w:val="superscript"/>
                <w:lang w:val="uk-UA"/>
              </w:rPr>
              <w:t>3</w:t>
            </w:r>
          </w:p>
        </w:tc>
        <w:tc>
          <w:tcPr>
            <w:tcW w:w="162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22000+10N</w:t>
            </w:r>
          </w:p>
        </w:tc>
        <w:tc>
          <w:tcPr>
            <w:tcW w:w="1080"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1,5</w:t>
            </w:r>
            <w:r w:rsidRPr="000A0F5B">
              <w:rPr>
                <w:rFonts w:eastAsia="Times New Roman" w:cs="Times New Roman"/>
                <w:position w:val="-6"/>
                <w:sz w:val="28"/>
                <w:szCs w:val="28"/>
                <w:lang w:val="uk-UA"/>
              </w:rPr>
              <w:object w:dxaOrig="240" w:dyaOrig="220">
                <v:shape id="_x0000_i1053" type="#_x0000_t75" style="width:13pt;height:15pt" o:ole="">
                  <v:imagedata r:id="rId22" o:title=""/>
                </v:shape>
                <o:OLEObject Type="Embed" ProgID="Equation.3" ShapeID="_x0000_i1053" DrawAspect="Content" ObjectID="_1408884457" r:id="rId49"/>
              </w:object>
            </w:r>
            <w:r w:rsidRPr="000A0F5B">
              <w:rPr>
                <w:rFonts w:eastAsia="Times New Roman" w:cs="Times New Roman"/>
                <w:sz w:val="28"/>
                <w:szCs w:val="28"/>
                <w:lang w:val="uk-UA"/>
              </w:rPr>
              <w:t xml:space="preserve"> </w:t>
            </w:r>
            <w:r w:rsidRPr="000A0F5B">
              <w:rPr>
                <w:rFonts w:eastAsia="Times New Roman" w:cs="Times New Roman"/>
                <w:sz w:val="28"/>
                <w:szCs w:val="28"/>
                <w:vertAlign w:val="subscript"/>
                <w:lang w:val="uk-UA"/>
              </w:rPr>
              <w:t>Т</w:t>
            </w:r>
          </w:p>
        </w:tc>
        <w:tc>
          <w:tcPr>
            <w:tcW w:w="1417"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0,9</w:t>
            </w:r>
            <w:r w:rsidRPr="000A0F5B">
              <w:rPr>
                <w:rFonts w:eastAsia="Times New Roman" w:cs="Times New Roman"/>
                <w:position w:val="-6"/>
                <w:sz w:val="28"/>
                <w:szCs w:val="28"/>
                <w:lang w:val="uk-UA"/>
              </w:rPr>
              <w:object w:dxaOrig="240" w:dyaOrig="220">
                <v:shape id="_x0000_i1054" type="#_x0000_t75" style="width:13pt;height:15pt" o:ole="">
                  <v:imagedata r:id="rId22" o:title=""/>
                </v:shape>
                <o:OLEObject Type="Embed" ProgID="Equation.3" ShapeID="_x0000_i1054" DrawAspect="Content" ObjectID="_1408884458" r:id="rId50"/>
              </w:object>
            </w:r>
            <w:r w:rsidRPr="000A0F5B">
              <w:rPr>
                <w:rFonts w:eastAsia="Times New Roman" w:cs="Times New Roman"/>
                <w:sz w:val="28"/>
                <w:szCs w:val="28"/>
                <w:lang w:val="uk-UA"/>
              </w:rPr>
              <w:t xml:space="preserve"> </w:t>
            </w:r>
            <w:r w:rsidRPr="000A0F5B">
              <w:rPr>
                <w:rFonts w:eastAsia="Times New Roman" w:cs="Times New Roman"/>
                <w:sz w:val="28"/>
                <w:szCs w:val="28"/>
                <w:vertAlign w:val="subscript"/>
                <w:lang w:val="uk-UA"/>
              </w:rPr>
              <w:t>Т</w:t>
            </w:r>
            <w:r w:rsidRPr="000A0F5B">
              <w:rPr>
                <w:rFonts w:eastAsia="Times New Roman" w:cs="Times New Roman"/>
                <w:position w:val="-2"/>
                <w:sz w:val="28"/>
                <w:szCs w:val="28"/>
                <w:lang w:val="uk-UA"/>
              </w:rPr>
              <w:object w:dxaOrig="180" w:dyaOrig="180">
                <v:shape id="_x0000_i1055" type="#_x0000_t75" style="width:12pt;height:9pt" o:ole="">
                  <v:imagedata r:id="rId47" o:title=""/>
                </v:shape>
                <o:OLEObject Type="Embed" ProgID="Equation.3" ShapeID="_x0000_i1055" DrawAspect="Content" ObjectID="_1408884459" r:id="rId51"/>
              </w:object>
            </w:r>
            <w:r w:rsidRPr="000A0F5B">
              <w:rPr>
                <w:rFonts w:eastAsia="Times New Roman" w:cs="Times New Roman"/>
                <w:sz w:val="28"/>
                <w:szCs w:val="28"/>
                <w:lang w:val="uk-UA"/>
              </w:rPr>
              <w:t>F</w:t>
            </w:r>
          </w:p>
        </w:tc>
      </w:tr>
      <w:tr w:rsidR="000A0F5B" w:rsidRPr="000A0F5B" w:rsidTr="001846E9">
        <w:tc>
          <w:tcPr>
            <w:tcW w:w="900" w:type="dxa"/>
          </w:tcPr>
          <w:p w:rsidR="000A0F5B" w:rsidRPr="000A0F5B" w:rsidRDefault="000A0F5B" w:rsidP="000A0F5B">
            <w:pPr>
              <w:rPr>
                <w:rFonts w:eastAsia="Times New Roman" w:cs="Times New Roman"/>
                <w:sz w:val="28"/>
                <w:szCs w:val="28"/>
                <w:lang w:val="uk-UA"/>
              </w:rPr>
            </w:pPr>
          </w:p>
        </w:tc>
        <w:tc>
          <w:tcPr>
            <w:tcW w:w="1260" w:type="dxa"/>
          </w:tcPr>
          <w:p w:rsidR="000A0F5B" w:rsidRPr="000A0F5B" w:rsidRDefault="000A0F5B" w:rsidP="000A0F5B">
            <w:pPr>
              <w:ind w:left="-1008" w:right="-7308" w:firstLine="900"/>
              <w:rPr>
                <w:rFonts w:eastAsia="Times New Roman" w:cs="Times New Roman"/>
                <w:sz w:val="28"/>
                <w:szCs w:val="28"/>
                <w:lang w:val="uk-UA"/>
              </w:rPr>
            </w:pPr>
          </w:p>
        </w:tc>
        <w:tc>
          <w:tcPr>
            <w:tcW w:w="1080" w:type="dxa"/>
          </w:tcPr>
          <w:p w:rsidR="000A0F5B" w:rsidRPr="000A0F5B" w:rsidRDefault="000A0F5B" w:rsidP="000A0F5B">
            <w:pPr>
              <w:rPr>
                <w:rFonts w:eastAsia="Times New Roman" w:cs="Times New Roman"/>
                <w:sz w:val="28"/>
                <w:szCs w:val="28"/>
                <w:lang w:val="uk-UA"/>
              </w:rPr>
            </w:pPr>
          </w:p>
        </w:tc>
        <w:tc>
          <w:tcPr>
            <w:tcW w:w="1012" w:type="dxa"/>
          </w:tcPr>
          <w:p w:rsidR="000A0F5B" w:rsidRPr="000A0F5B" w:rsidRDefault="000A0F5B" w:rsidP="000A0F5B">
            <w:pPr>
              <w:rPr>
                <w:rFonts w:eastAsia="Times New Roman" w:cs="Times New Roman"/>
                <w:sz w:val="28"/>
                <w:szCs w:val="28"/>
                <w:lang w:val="uk-UA"/>
              </w:rPr>
            </w:pPr>
            <w:r w:rsidRPr="000A0F5B">
              <w:rPr>
                <w:rFonts w:eastAsia="Times New Roman" w:cs="Times New Roman"/>
                <w:sz w:val="28"/>
                <w:szCs w:val="28"/>
                <w:lang w:val="uk-UA"/>
              </w:rPr>
              <w:t>2</w:t>
            </w:r>
            <w:r w:rsidRPr="000A0F5B">
              <w:rPr>
                <w:rFonts w:eastAsia="Times New Roman" w:cs="Times New Roman"/>
                <w:position w:val="-2"/>
                <w:sz w:val="28"/>
                <w:szCs w:val="28"/>
                <w:lang w:val="uk-UA"/>
              </w:rPr>
              <w:object w:dxaOrig="180" w:dyaOrig="180">
                <v:shape id="_x0000_i1056" type="#_x0000_t75" style="width:12pt;height:9pt" o:ole="">
                  <v:imagedata r:id="rId47" o:title=""/>
                </v:shape>
                <o:OLEObject Type="Embed" ProgID="Equation.3" ShapeID="_x0000_i1056" DrawAspect="Content" ObjectID="_1408884460" r:id="rId52"/>
              </w:object>
            </w:r>
            <w:r w:rsidRPr="000A0F5B">
              <w:rPr>
                <w:rFonts w:eastAsia="Times New Roman" w:cs="Times New Roman"/>
                <w:sz w:val="28"/>
                <w:szCs w:val="28"/>
                <w:lang w:val="uk-UA"/>
              </w:rPr>
              <w:t>10</w:t>
            </w:r>
            <w:r w:rsidRPr="000A0F5B">
              <w:rPr>
                <w:rFonts w:eastAsia="Times New Roman" w:cs="Times New Roman"/>
                <w:sz w:val="28"/>
                <w:szCs w:val="28"/>
                <w:vertAlign w:val="superscript"/>
                <w:lang w:val="uk-UA"/>
              </w:rPr>
              <w:t>7</w:t>
            </w:r>
          </w:p>
        </w:tc>
        <w:tc>
          <w:tcPr>
            <w:tcW w:w="968"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w:t>
            </w:r>
            <w:r w:rsidRPr="000A0F5B">
              <w:rPr>
                <w:rFonts w:eastAsia="Times New Roman" w:cs="Times New Roman"/>
                <w:sz w:val="28"/>
                <w:szCs w:val="28"/>
                <w:vertAlign w:val="superscript"/>
                <w:lang w:val="uk-UA"/>
              </w:rPr>
              <w:t>3</w:t>
            </w:r>
          </w:p>
        </w:tc>
        <w:tc>
          <w:tcPr>
            <w:tcW w:w="1620" w:type="dxa"/>
          </w:tcPr>
          <w:p w:rsidR="000A0F5B" w:rsidRPr="000A0F5B" w:rsidRDefault="000A0F5B" w:rsidP="000A0F5B">
            <w:pPr>
              <w:rPr>
                <w:rFonts w:eastAsia="Times New Roman" w:cs="Times New Roman"/>
                <w:sz w:val="28"/>
                <w:szCs w:val="28"/>
                <w:lang w:val="uk-UA"/>
              </w:rPr>
            </w:pPr>
          </w:p>
        </w:tc>
        <w:tc>
          <w:tcPr>
            <w:tcW w:w="1080" w:type="dxa"/>
          </w:tcPr>
          <w:p w:rsidR="000A0F5B" w:rsidRPr="000A0F5B" w:rsidRDefault="000A0F5B" w:rsidP="000A0F5B">
            <w:pPr>
              <w:rPr>
                <w:rFonts w:eastAsia="Times New Roman" w:cs="Times New Roman"/>
                <w:sz w:val="28"/>
                <w:szCs w:val="28"/>
                <w:lang w:val="uk-UA"/>
              </w:rPr>
            </w:pPr>
          </w:p>
        </w:tc>
        <w:tc>
          <w:tcPr>
            <w:tcW w:w="1417" w:type="dxa"/>
          </w:tcPr>
          <w:p w:rsidR="000A0F5B" w:rsidRPr="000A0F5B" w:rsidRDefault="000A0F5B" w:rsidP="000A0F5B">
            <w:pPr>
              <w:rPr>
                <w:rFonts w:eastAsia="Times New Roman" w:cs="Times New Roman"/>
                <w:sz w:val="28"/>
                <w:szCs w:val="28"/>
                <w:lang w:val="uk-UA"/>
              </w:rPr>
            </w:pPr>
          </w:p>
        </w:tc>
      </w:tr>
    </w:tbl>
    <w:p w:rsidR="000A0F5B" w:rsidRPr="000A0F5B" w:rsidRDefault="000A0F5B" w:rsidP="000A0F5B">
      <w:pPr>
        <w:ind w:firstLine="720"/>
        <w:rPr>
          <w:rFonts w:eastAsia="Times New Roman" w:cs="Times New Roman"/>
          <w:sz w:val="28"/>
          <w:szCs w:val="28"/>
          <w:lang w:val="uk-UA"/>
        </w:rPr>
      </w:pPr>
    </w:p>
    <w:p w:rsidR="000A0F5B" w:rsidRPr="000A0F5B" w:rsidRDefault="000A0F5B" w:rsidP="000A0F5B">
      <w:pPr>
        <w:ind w:left="720"/>
        <w:rPr>
          <w:rFonts w:eastAsia="Times New Roman" w:cs="Times New Roman"/>
          <w:sz w:val="28"/>
          <w:szCs w:val="28"/>
          <w:lang w:val="uk-UA"/>
        </w:rPr>
      </w:pPr>
      <w:r w:rsidRPr="000A0F5B">
        <w:rPr>
          <w:rFonts w:eastAsia="Times New Roman" w:cs="Times New Roman"/>
          <w:sz w:val="28"/>
          <w:szCs w:val="28"/>
          <w:lang w:val="uk-UA"/>
        </w:rPr>
        <w:t xml:space="preserve"> На підставі енергетичної умови  А.Гриффітса визначити:   </w:t>
      </w:r>
    </w:p>
    <w:p w:rsidR="000A0F5B" w:rsidRPr="000A0F5B" w:rsidRDefault="000A0F5B" w:rsidP="000A0F5B">
      <w:pPr>
        <w:ind w:left="720"/>
        <w:rPr>
          <w:rFonts w:eastAsia="Times New Roman" w:cs="Times New Roman"/>
          <w:sz w:val="28"/>
          <w:szCs w:val="28"/>
          <w:lang w:val="uk-UA"/>
        </w:rPr>
      </w:pPr>
      <w:r w:rsidRPr="000A0F5B">
        <w:rPr>
          <w:rFonts w:eastAsia="Times New Roman" w:cs="Times New Roman"/>
          <w:sz w:val="28"/>
          <w:szCs w:val="28"/>
          <w:lang w:val="uk-UA"/>
        </w:rPr>
        <w:t xml:space="preserve"> 1)енергію, затрачувану при утворенні тріщини довжиною L;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 xml:space="preserve">2)енергію, виділювану при утворенні тріщини довжиною L;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3) критичну довжину тріщини L</w:t>
      </w:r>
      <w:r w:rsidRPr="000A0F5B">
        <w:rPr>
          <w:rFonts w:eastAsia="Times New Roman" w:cs="Times New Roman"/>
          <w:sz w:val="28"/>
          <w:szCs w:val="28"/>
          <w:vertAlign w:val="subscript"/>
          <w:lang w:val="uk-UA"/>
        </w:rPr>
        <w:t>Д1</w:t>
      </w:r>
      <w:r w:rsidRPr="000A0F5B">
        <w:rPr>
          <w:rFonts w:eastAsia="Times New Roman" w:cs="Times New Roman"/>
          <w:sz w:val="28"/>
          <w:szCs w:val="28"/>
          <w:lang w:val="uk-UA"/>
        </w:rPr>
        <w:t xml:space="preserve">;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4) критичну довжину тріщини за умови рівності виділюваної й затрачуваної енергій L</w:t>
      </w:r>
      <w:r w:rsidRPr="000A0F5B">
        <w:rPr>
          <w:rFonts w:eastAsia="Times New Roman" w:cs="Times New Roman"/>
          <w:sz w:val="28"/>
          <w:szCs w:val="28"/>
          <w:vertAlign w:val="subscript"/>
          <w:lang w:val="uk-UA"/>
        </w:rPr>
        <w:t>Д2</w:t>
      </w:r>
      <w:r w:rsidRPr="000A0F5B">
        <w:rPr>
          <w:rFonts w:eastAsia="Times New Roman" w:cs="Times New Roman"/>
          <w:sz w:val="28"/>
          <w:szCs w:val="28"/>
          <w:lang w:val="uk-UA"/>
        </w:rPr>
        <w:t xml:space="preserve">;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5) критичну довжину тріщини L</w:t>
      </w:r>
      <w:r w:rsidRPr="000A0F5B">
        <w:rPr>
          <w:rFonts w:eastAsia="Times New Roman" w:cs="Times New Roman"/>
          <w:sz w:val="28"/>
          <w:szCs w:val="28"/>
          <w:vertAlign w:val="subscript"/>
          <w:lang w:val="uk-UA"/>
        </w:rPr>
        <w:t>1</w:t>
      </w:r>
      <w:r w:rsidRPr="000A0F5B">
        <w:rPr>
          <w:rFonts w:eastAsia="Times New Roman" w:cs="Times New Roman"/>
          <w:sz w:val="28"/>
          <w:szCs w:val="28"/>
          <w:lang w:val="uk-UA"/>
        </w:rPr>
        <w:t xml:space="preserve"> при збільшенні робочого напруження в 1,5 рази;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 xml:space="preserve">6) напруження, при якому буде стійка тріщина довжиною L;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7) коефіцієнти інтенсивності К</w:t>
      </w:r>
      <w:r w:rsidRPr="000A0F5B">
        <w:rPr>
          <w:rFonts w:eastAsia="Times New Roman" w:cs="Times New Roman"/>
          <w:sz w:val="28"/>
          <w:szCs w:val="28"/>
          <w:vertAlign w:val="subscript"/>
          <w:lang w:val="uk-UA"/>
        </w:rPr>
        <w:t>с</w:t>
      </w:r>
      <w:r w:rsidRPr="000A0F5B">
        <w:rPr>
          <w:rFonts w:eastAsia="Times New Roman" w:cs="Times New Roman"/>
          <w:sz w:val="28"/>
          <w:szCs w:val="28"/>
          <w:lang w:val="uk-UA"/>
        </w:rPr>
        <w:t xml:space="preserve"> і запасу за напруженням для тріщини довжиною L; </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8)побудувати графіки енергетичного балансу в зразку при росту трі-щини від L=0 до L= 5/4 L</w:t>
      </w:r>
      <w:r w:rsidRPr="000A0F5B">
        <w:rPr>
          <w:rFonts w:eastAsia="Times New Roman" w:cs="Times New Roman"/>
          <w:sz w:val="28"/>
          <w:szCs w:val="28"/>
          <w:vertAlign w:val="subscript"/>
          <w:lang w:val="uk-UA"/>
        </w:rPr>
        <w:t>Д1</w:t>
      </w:r>
      <w:r w:rsidRPr="000A0F5B">
        <w:rPr>
          <w:rFonts w:eastAsia="Times New Roman" w:cs="Times New Roman"/>
          <w:sz w:val="28"/>
          <w:szCs w:val="28"/>
          <w:lang w:val="uk-UA"/>
        </w:rPr>
        <w:t>(L</w:t>
      </w:r>
      <w:r w:rsidRPr="000A0F5B">
        <w:rPr>
          <w:rFonts w:eastAsia="Times New Roman" w:cs="Times New Roman"/>
          <w:sz w:val="28"/>
          <w:szCs w:val="28"/>
          <w:vertAlign w:val="subscript"/>
          <w:lang w:val="uk-UA"/>
        </w:rPr>
        <w:t>Д2</w:t>
      </w:r>
      <w:r w:rsidRPr="000A0F5B">
        <w:rPr>
          <w:rFonts w:eastAsia="Times New Roman" w:cs="Times New Roman"/>
          <w:sz w:val="28"/>
          <w:szCs w:val="28"/>
          <w:lang w:val="uk-UA"/>
        </w:rPr>
        <w:t>) з інтервалом 1/4 L</w:t>
      </w:r>
      <w:r w:rsidRPr="000A0F5B">
        <w:rPr>
          <w:rFonts w:eastAsia="Times New Roman" w:cs="Times New Roman"/>
          <w:sz w:val="28"/>
          <w:szCs w:val="28"/>
          <w:vertAlign w:val="subscript"/>
          <w:lang w:val="uk-UA"/>
        </w:rPr>
        <w:t>Д1</w:t>
      </w:r>
      <w:r w:rsidRPr="000A0F5B">
        <w:rPr>
          <w:rFonts w:eastAsia="Times New Roman" w:cs="Times New Roman"/>
          <w:sz w:val="28"/>
          <w:szCs w:val="28"/>
          <w:lang w:val="uk-UA"/>
        </w:rPr>
        <w:t>(L</w:t>
      </w:r>
      <w:r w:rsidRPr="000A0F5B">
        <w:rPr>
          <w:rFonts w:eastAsia="Times New Roman" w:cs="Times New Roman"/>
          <w:sz w:val="28"/>
          <w:szCs w:val="28"/>
          <w:vertAlign w:val="subscript"/>
          <w:lang w:val="uk-UA"/>
        </w:rPr>
        <w:t>Д2</w:t>
      </w:r>
      <w:r w:rsidRPr="000A0F5B">
        <w:rPr>
          <w:rFonts w:eastAsia="Times New Roman" w:cs="Times New Roman"/>
          <w:sz w:val="28"/>
          <w:szCs w:val="28"/>
          <w:lang w:val="uk-UA"/>
        </w:rPr>
        <w:t>);</w:t>
      </w:r>
    </w:p>
    <w:p w:rsidR="000A0F5B" w:rsidRPr="000A0F5B" w:rsidRDefault="000A0F5B" w:rsidP="000A0F5B">
      <w:pPr>
        <w:ind w:firstLine="720"/>
        <w:rPr>
          <w:rFonts w:eastAsia="Times New Roman" w:cs="Times New Roman"/>
          <w:sz w:val="28"/>
          <w:szCs w:val="28"/>
          <w:lang w:val="uk-UA"/>
        </w:rPr>
      </w:pPr>
      <w:r w:rsidRPr="000A0F5B">
        <w:rPr>
          <w:rFonts w:eastAsia="Times New Roman" w:cs="Times New Roman"/>
          <w:sz w:val="28"/>
          <w:szCs w:val="28"/>
          <w:lang w:val="uk-UA"/>
        </w:rPr>
        <w:t xml:space="preserve"> 9) по даним графічних залежностей росту тріщини від </w:t>
      </w:r>
      <w:r w:rsidRPr="000A0F5B">
        <w:rPr>
          <w:rFonts w:eastAsia="Times New Roman" w:cs="Times New Roman"/>
          <w:sz w:val="32"/>
          <w:szCs w:val="32"/>
          <w:lang w:val="uk-UA"/>
        </w:rPr>
        <w:t xml:space="preserve">U </w:t>
      </w:r>
      <w:r w:rsidRPr="000A0F5B">
        <w:rPr>
          <w:rFonts w:eastAsia="Times New Roman" w:cs="Times New Roman"/>
          <w:sz w:val="32"/>
          <w:szCs w:val="32"/>
          <w:vertAlign w:val="subscript"/>
          <w:lang w:val="uk-UA"/>
        </w:rPr>
        <w:t>вид</w:t>
      </w:r>
      <w:r w:rsidRPr="000A0F5B">
        <w:rPr>
          <w:rFonts w:eastAsia="Times New Roman" w:cs="Times New Roman"/>
          <w:sz w:val="28"/>
          <w:szCs w:val="28"/>
          <w:lang w:val="uk-UA"/>
        </w:rPr>
        <w:t xml:space="preserve"> і </w:t>
      </w:r>
    </w:p>
    <w:p w:rsidR="000A0F5B" w:rsidRPr="000A0F5B" w:rsidRDefault="000A0F5B" w:rsidP="000A0F5B">
      <w:pPr>
        <w:rPr>
          <w:rFonts w:eastAsia="Times New Roman" w:cs="Times New Roman"/>
          <w:sz w:val="28"/>
          <w:szCs w:val="28"/>
          <w:lang w:val="uk-UA"/>
        </w:rPr>
      </w:pPr>
      <w:r w:rsidRPr="000A0F5B">
        <w:rPr>
          <w:rFonts w:eastAsia="Times New Roman" w:cs="Times New Roman"/>
          <w:sz w:val="32"/>
          <w:szCs w:val="32"/>
          <w:lang w:val="uk-UA"/>
        </w:rPr>
        <w:t>U</w:t>
      </w:r>
      <w:r w:rsidRPr="000A0F5B">
        <w:rPr>
          <w:rFonts w:eastAsia="Times New Roman" w:cs="Times New Roman"/>
          <w:sz w:val="28"/>
          <w:szCs w:val="28"/>
          <w:lang w:val="uk-UA"/>
        </w:rPr>
        <w:t xml:space="preserve"> </w:t>
      </w:r>
      <w:r w:rsidRPr="000A0F5B">
        <w:rPr>
          <w:rFonts w:eastAsia="Times New Roman" w:cs="Times New Roman"/>
          <w:sz w:val="32"/>
          <w:szCs w:val="32"/>
          <w:vertAlign w:val="subscript"/>
          <w:lang w:val="uk-UA"/>
        </w:rPr>
        <w:t>затр</w:t>
      </w:r>
      <w:r w:rsidRPr="000A0F5B">
        <w:rPr>
          <w:rFonts w:eastAsia="Times New Roman" w:cs="Times New Roman"/>
          <w:sz w:val="28"/>
          <w:szCs w:val="28"/>
          <w:lang w:val="uk-UA"/>
        </w:rPr>
        <w:t xml:space="preserve"> указати стійкість (нестійкість) тріщини; </w:t>
      </w:r>
    </w:p>
    <w:p w:rsidR="000A0F5B" w:rsidRPr="000A0F5B" w:rsidRDefault="000A0F5B" w:rsidP="000A0F5B">
      <w:pPr>
        <w:ind w:left="720"/>
        <w:rPr>
          <w:rFonts w:eastAsia="Times New Roman" w:cs="Times New Roman"/>
          <w:sz w:val="28"/>
          <w:szCs w:val="28"/>
          <w:lang w:val="uk-UA"/>
        </w:rPr>
      </w:pPr>
      <w:r w:rsidRPr="000A0F5B">
        <w:rPr>
          <w:rFonts w:eastAsia="Times New Roman" w:cs="Times New Roman"/>
          <w:sz w:val="28"/>
          <w:szCs w:val="28"/>
          <w:lang w:val="uk-UA"/>
        </w:rPr>
        <w:t>10) указати при яких умовах відбудеться руйнування зразка</w:t>
      </w:r>
    </w:p>
    <w:p w:rsidR="000A0F5B" w:rsidRPr="000A0F5B" w:rsidRDefault="000A0F5B" w:rsidP="000A0F5B">
      <w:pPr>
        <w:ind w:left="720"/>
        <w:rPr>
          <w:rFonts w:eastAsia="Times New Roman" w:cs="Times New Roman"/>
          <w:sz w:val="28"/>
          <w:szCs w:val="28"/>
          <w:lang w:val="uk-UA"/>
        </w:rPr>
      </w:pPr>
    </w:p>
    <w:p w:rsidR="000A0F5B" w:rsidRPr="000A0F5B" w:rsidRDefault="000A0F5B" w:rsidP="000A0F5B">
      <w:pPr>
        <w:rPr>
          <w:rFonts w:eastAsia="Times New Roman" w:cs="Times New Roman"/>
          <w:sz w:val="20"/>
          <w:szCs w:val="20"/>
          <w:lang w:val="uk-UA"/>
        </w:rPr>
      </w:pPr>
    </w:p>
    <w:p w:rsidR="000A0F5B" w:rsidRPr="000A0F5B" w:rsidRDefault="000A0F5B" w:rsidP="000A0F5B">
      <w:pPr>
        <w:ind w:firstLine="720"/>
        <w:jc w:val="center"/>
        <w:rPr>
          <w:rFonts w:eastAsia="Times New Roman" w:cs="Times New Roman"/>
          <w:b/>
          <w:sz w:val="28"/>
          <w:szCs w:val="28"/>
          <w:u w:val="single"/>
          <w:lang w:val="uk-UA"/>
        </w:rPr>
      </w:pPr>
      <w:r w:rsidRPr="000A0F5B">
        <w:rPr>
          <w:rFonts w:eastAsia="Times New Roman" w:cs="Times New Roman"/>
          <w:b/>
          <w:sz w:val="28"/>
          <w:szCs w:val="28"/>
          <w:u w:val="single"/>
          <w:lang w:val="uk-UA"/>
        </w:rPr>
        <w:t>Завдання №4</w:t>
      </w:r>
    </w:p>
    <w:p w:rsidR="000A0F5B" w:rsidRPr="000A0F5B" w:rsidRDefault="000A0F5B" w:rsidP="000A0F5B">
      <w:pPr>
        <w:ind w:firstLine="720"/>
        <w:jc w:val="both"/>
        <w:rPr>
          <w:rFonts w:eastAsia="Times New Roman" w:cs="Times New Roman"/>
          <w:sz w:val="28"/>
          <w:szCs w:val="28"/>
          <w:lang w:val="uk-UA"/>
        </w:rPr>
      </w:pPr>
      <w:r w:rsidRPr="000A0F5B">
        <w:rPr>
          <w:rFonts w:eastAsia="Times New Roman" w:cs="Times New Roman"/>
          <w:sz w:val="28"/>
          <w:szCs w:val="28"/>
          <w:lang w:val="uk-UA"/>
        </w:rPr>
        <w:t xml:space="preserve">Пластина зі сплаву із границею текучості </w:t>
      </w:r>
      <w:r w:rsidRPr="000A0F5B">
        <w:rPr>
          <w:rFonts w:eastAsia="Times New Roman" w:cs="Times New Roman"/>
          <w:position w:val="-6"/>
          <w:sz w:val="28"/>
          <w:szCs w:val="28"/>
          <w:lang w:val="uk-UA"/>
        </w:rPr>
        <w:object w:dxaOrig="240" w:dyaOrig="220">
          <v:shape id="_x0000_i1057" type="#_x0000_t75" style="width:15pt;height:18pt" o:ole="">
            <v:imagedata r:id="rId22" o:title=""/>
          </v:shape>
          <o:OLEObject Type="Embed" ProgID="Equation.3" ShapeID="_x0000_i1057" DrawAspect="Content" ObjectID="_1408884461" r:id="rId53"/>
        </w:object>
      </w:r>
      <w:r w:rsidRPr="000A0F5B">
        <w:rPr>
          <w:rFonts w:eastAsia="Times New Roman" w:cs="Times New Roman"/>
          <w:sz w:val="28"/>
          <w:szCs w:val="28"/>
          <w:vertAlign w:val="subscript"/>
          <w:lang w:val="uk-UA"/>
        </w:rPr>
        <w:t>Т</w:t>
      </w:r>
      <w:r w:rsidRPr="000A0F5B">
        <w:rPr>
          <w:rFonts w:eastAsia="Times New Roman" w:cs="Times New Roman"/>
          <w:sz w:val="28"/>
          <w:szCs w:val="28"/>
          <w:lang w:val="uk-UA"/>
        </w:rPr>
        <w:t xml:space="preserve"> має значення К</w:t>
      </w:r>
      <w:r w:rsidRPr="000A0F5B">
        <w:rPr>
          <w:rFonts w:eastAsia="Times New Roman" w:cs="Times New Roman"/>
          <w:sz w:val="28"/>
          <w:szCs w:val="28"/>
          <w:vertAlign w:val="subscript"/>
          <w:lang w:val="uk-UA"/>
        </w:rPr>
        <w:t xml:space="preserve">1с </w:t>
      </w:r>
      <w:r w:rsidRPr="000A0F5B">
        <w:rPr>
          <w:rFonts w:eastAsia="Times New Roman" w:cs="Times New Roman"/>
          <w:sz w:val="28"/>
          <w:szCs w:val="28"/>
          <w:lang w:val="uk-UA"/>
        </w:rPr>
        <w:t>визначене</w:t>
      </w:r>
      <w:r w:rsidRPr="000A0F5B">
        <w:rPr>
          <w:rFonts w:eastAsia="Times New Roman" w:cs="Times New Roman"/>
          <w:sz w:val="28"/>
          <w:szCs w:val="28"/>
          <w:vertAlign w:val="subscript"/>
          <w:lang w:val="uk-UA"/>
        </w:rPr>
        <w:t>-</w:t>
      </w:r>
      <w:r w:rsidRPr="000A0F5B">
        <w:rPr>
          <w:rFonts w:eastAsia="Times New Roman" w:cs="Times New Roman"/>
          <w:sz w:val="28"/>
          <w:szCs w:val="28"/>
          <w:lang w:val="uk-UA"/>
        </w:rPr>
        <w:t xml:space="preserve"> для товщини </w:t>
      </w:r>
      <w:r w:rsidRPr="000A0F5B">
        <w:rPr>
          <w:rFonts w:eastAsia="Times New Roman" w:cs="Times New Roman"/>
          <w:position w:val="-6"/>
          <w:sz w:val="28"/>
          <w:szCs w:val="28"/>
          <w:lang w:val="uk-UA"/>
        </w:rPr>
        <w:object w:dxaOrig="220" w:dyaOrig="279">
          <v:shape id="_x0000_i1058" type="#_x0000_t75" style="width:20pt;height:20pt" o:ole="">
            <v:imagedata r:id="rId54" o:title=""/>
          </v:shape>
          <o:OLEObject Type="Embed" ProgID="Equation.3" ShapeID="_x0000_i1058" DrawAspect="Content" ObjectID="_1408884462" r:id="rId55"/>
        </w:object>
      </w:r>
      <w:r w:rsidRPr="000A0F5B">
        <w:rPr>
          <w:rFonts w:eastAsia="Times New Roman" w:cs="Times New Roman"/>
          <w:sz w:val="28"/>
          <w:szCs w:val="28"/>
          <w:lang w:val="uk-UA"/>
        </w:rPr>
        <w:t xml:space="preserve">=250мм. Необхідно визначити для широкої пластини </w:t>
      </w:r>
      <w:r w:rsidRPr="000A0F5B">
        <w:rPr>
          <w:rFonts w:eastAsia="Times New Roman" w:cs="Times New Roman"/>
          <w:sz w:val="28"/>
          <w:szCs w:val="28"/>
          <w:lang w:val="uk-UA"/>
        </w:rPr>
        <w:lastRenderedPageBreak/>
        <w:t xml:space="preserve">товщиною </w:t>
      </w:r>
      <w:r w:rsidRPr="000A0F5B">
        <w:rPr>
          <w:rFonts w:eastAsia="Times New Roman" w:cs="Times New Roman"/>
          <w:position w:val="-6"/>
          <w:sz w:val="28"/>
          <w:szCs w:val="28"/>
          <w:lang w:val="uk-UA"/>
        </w:rPr>
        <w:object w:dxaOrig="220" w:dyaOrig="279">
          <v:shape id="_x0000_i1059" type="#_x0000_t75" style="width:20pt;height:20pt" o:ole="">
            <v:imagedata r:id="rId54" o:title=""/>
          </v:shape>
          <o:OLEObject Type="Embed" ProgID="Equation.3" ShapeID="_x0000_i1059" DrawAspect="Content" ObjectID="_1408884463" r:id="rId56"/>
        </w:object>
      </w:r>
      <w:r w:rsidRPr="000A0F5B">
        <w:rPr>
          <w:rFonts w:eastAsia="Times New Roman" w:cs="Times New Roman"/>
          <w:sz w:val="28"/>
          <w:szCs w:val="28"/>
          <w:lang w:val="uk-UA"/>
        </w:rPr>
        <w:t>на яку величину може підрости тріщина від отвору в центрі пластини до початку руйнування при різному значенні діючих на пластину напружень</w:t>
      </w:r>
      <w:r w:rsidRPr="000A0F5B">
        <w:rPr>
          <w:rFonts w:eastAsia="Times New Roman" w:cs="Times New Roman"/>
          <w:position w:val="-6"/>
          <w:lang w:val="uk-UA"/>
        </w:rPr>
        <w:object w:dxaOrig="240" w:dyaOrig="220">
          <v:shape id="_x0000_i1060" type="#_x0000_t75" style="width:12pt;height:14pt" o:ole="">
            <v:imagedata r:id="rId22" o:title=""/>
          </v:shape>
          <o:OLEObject Type="Embed" ProgID="Equation.3" ShapeID="_x0000_i1060" DrawAspect="Content" ObjectID="_1408884464" r:id="rId57"/>
        </w:object>
      </w:r>
      <w:r w:rsidRPr="000A0F5B">
        <w:rPr>
          <w:rFonts w:eastAsia="Times New Roman" w:cs="Times New Roman"/>
          <w:sz w:val="28"/>
          <w:szCs w:val="28"/>
          <w:vertAlign w:val="subscript"/>
          <w:lang w:val="uk-UA"/>
        </w:rPr>
        <w:t>д.</w:t>
      </w:r>
    </w:p>
    <w:p w:rsidR="000A0F5B" w:rsidRPr="000A0F5B" w:rsidRDefault="000A0F5B" w:rsidP="000A0F5B">
      <w:pPr>
        <w:ind w:firstLine="720"/>
        <w:jc w:val="both"/>
        <w:rPr>
          <w:rFonts w:eastAsia="Times New Roman" w:cs="Times New Roman"/>
          <w:sz w:val="28"/>
          <w:szCs w:val="28"/>
          <w:lang w:val="uk-UA"/>
        </w:rPr>
      </w:pPr>
    </w:p>
    <w:p w:rsidR="000A0F5B" w:rsidRPr="000A0F5B" w:rsidRDefault="000A0F5B" w:rsidP="000A0F5B">
      <w:pPr>
        <w:spacing w:after="120"/>
        <w:ind w:firstLine="720"/>
        <w:rPr>
          <w:rFonts w:eastAsia="Times New Roman" w:cs="Times New Roman"/>
          <w:sz w:val="28"/>
          <w:szCs w:val="28"/>
          <w:lang w:val="uk-UA"/>
        </w:rPr>
      </w:pPr>
      <w:r w:rsidRPr="000A0F5B">
        <w:rPr>
          <w:rFonts w:eastAsia="Times New Roman" w:cs="Times New Roman"/>
          <w:sz w:val="28"/>
          <w:szCs w:val="28"/>
          <w:lang w:val="uk-UA"/>
        </w:rPr>
        <w:t>Таблиця 4 Вихідні дані</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720"/>
        <w:gridCol w:w="720"/>
        <w:gridCol w:w="720"/>
        <w:gridCol w:w="720"/>
        <w:gridCol w:w="720"/>
        <w:gridCol w:w="720"/>
        <w:gridCol w:w="720"/>
        <w:gridCol w:w="720"/>
        <w:gridCol w:w="720"/>
        <w:gridCol w:w="900"/>
      </w:tblGrid>
      <w:tr w:rsidR="000A0F5B" w:rsidRPr="000A0F5B" w:rsidTr="001846E9">
        <w:tc>
          <w:tcPr>
            <w:tcW w:w="1440" w:type="dxa"/>
            <w:vMerge w:val="restart"/>
          </w:tcPr>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Позна-</w:t>
            </w:r>
          </w:p>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чення</w:t>
            </w:r>
          </w:p>
        </w:tc>
        <w:tc>
          <w:tcPr>
            <w:tcW w:w="7380" w:type="dxa"/>
            <w:gridSpan w:val="10"/>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Варіанти</w:t>
            </w:r>
          </w:p>
        </w:tc>
      </w:tr>
      <w:tr w:rsidR="000A0F5B" w:rsidRPr="000A0F5B" w:rsidTr="001846E9">
        <w:tc>
          <w:tcPr>
            <w:tcW w:w="1440" w:type="dxa"/>
            <w:vMerge/>
          </w:tcPr>
          <w:p w:rsidR="000A0F5B" w:rsidRPr="000A0F5B" w:rsidRDefault="000A0F5B" w:rsidP="000A0F5B">
            <w:pPr>
              <w:jc w:val="both"/>
              <w:rPr>
                <w:rFonts w:eastAsia="Times New Roman" w:cs="Times New Roman"/>
                <w:color w:val="000000"/>
                <w:sz w:val="28"/>
                <w:szCs w:val="28"/>
                <w:lang w:val="uk-UA"/>
              </w:rPr>
            </w:pP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2</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3</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4</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5</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6</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7</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8</w:t>
            </w:r>
          </w:p>
        </w:tc>
        <w:tc>
          <w:tcPr>
            <w:tcW w:w="72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9</w:t>
            </w:r>
          </w:p>
        </w:tc>
        <w:tc>
          <w:tcPr>
            <w:tcW w:w="900" w:type="dxa"/>
          </w:tcPr>
          <w:p w:rsidR="000A0F5B" w:rsidRPr="000A0F5B" w:rsidRDefault="000A0F5B" w:rsidP="000A0F5B">
            <w:pPr>
              <w:jc w:val="both"/>
              <w:rPr>
                <w:rFonts w:eastAsia="Times New Roman" w:cs="Times New Roman"/>
                <w:sz w:val="28"/>
                <w:szCs w:val="28"/>
                <w:lang w:val="uk-UA"/>
              </w:rPr>
            </w:pPr>
            <w:r w:rsidRPr="000A0F5B">
              <w:rPr>
                <w:rFonts w:eastAsia="Times New Roman" w:cs="Times New Roman"/>
                <w:sz w:val="28"/>
                <w:szCs w:val="28"/>
                <w:lang w:val="uk-UA"/>
              </w:rPr>
              <w:t>10</w:t>
            </w:r>
          </w:p>
        </w:tc>
      </w:tr>
      <w:tr w:rsidR="000A0F5B" w:rsidRPr="000A0F5B" w:rsidTr="001846E9">
        <w:trPr>
          <w:trHeight w:val="407"/>
        </w:trPr>
        <w:tc>
          <w:tcPr>
            <w:tcW w:w="144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6</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r>
      <w:tr w:rsidR="000A0F5B" w:rsidRPr="000A0F5B" w:rsidTr="001846E9">
        <w:tc>
          <w:tcPr>
            <w:tcW w:w="144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К</w:t>
            </w:r>
            <w:r w:rsidRPr="000A0F5B">
              <w:rPr>
                <w:rFonts w:eastAsia="Times New Roman" w:cs="Times New Roman"/>
                <w:color w:val="000000"/>
                <w:sz w:val="28"/>
                <w:szCs w:val="28"/>
                <w:vertAlign w:val="subscript"/>
                <w:lang w:val="uk-UA"/>
              </w:rPr>
              <w:t>1с</w:t>
            </w:r>
            <w:r w:rsidRPr="000A0F5B">
              <w:rPr>
                <w:rFonts w:eastAsia="Times New Roman" w:cs="Times New Roman"/>
                <w:color w:val="000000"/>
                <w:sz w:val="28"/>
                <w:szCs w:val="28"/>
                <w:lang w:val="uk-UA"/>
              </w:rPr>
              <w:t>,</w:t>
            </w:r>
          </w:p>
          <w:p w:rsidR="000A0F5B" w:rsidRPr="000A0F5B" w:rsidRDefault="000A0F5B" w:rsidP="000A0F5B">
            <w:pPr>
              <w:rPr>
                <w:rFonts w:eastAsia="Times New Roman" w:cs="Times New Roman"/>
                <w:color w:val="000000"/>
                <w:sz w:val="28"/>
                <w:szCs w:val="28"/>
                <w:vertAlign w:val="superscript"/>
                <w:lang w:val="uk-UA"/>
              </w:rPr>
            </w:pPr>
            <w:r w:rsidRPr="000A0F5B">
              <w:rPr>
                <w:rFonts w:eastAsia="Times New Roman" w:cs="Times New Roman"/>
                <w:color w:val="000000"/>
                <w:sz w:val="28"/>
                <w:szCs w:val="28"/>
                <w:lang w:val="uk-UA"/>
              </w:rPr>
              <w:t>МПа</w:t>
            </w:r>
            <w:r w:rsidRPr="000A0F5B">
              <w:rPr>
                <w:rFonts w:eastAsia="Times New Roman" w:cs="Times New Roman"/>
                <w:color w:val="000000"/>
                <w:position w:val="-2"/>
                <w:sz w:val="28"/>
                <w:szCs w:val="28"/>
                <w:lang w:val="uk-UA"/>
              </w:rPr>
              <w:object w:dxaOrig="180" w:dyaOrig="180">
                <v:shape id="_x0000_i1061" type="#_x0000_t75" style="width:12pt;height:9pt" o:ole="">
                  <v:imagedata r:id="rId47" o:title=""/>
                </v:shape>
                <o:OLEObject Type="Embed" ProgID="Equation.3" ShapeID="_x0000_i1061" DrawAspect="Content" ObjectID="_1408884465" r:id="rId58"/>
              </w:object>
            </w:r>
            <w:r w:rsidRPr="000A0F5B">
              <w:rPr>
                <w:rFonts w:eastAsia="Times New Roman" w:cs="Times New Roman"/>
                <w:color w:val="000000"/>
                <w:sz w:val="28"/>
                <w:szCs w:val="28"/>
                <w:lang w:val="uk-UA"/>
              </w:rPr>
              <w:t>м</w:t>
            </w:r>
            <w:r w:rsidRPr="000A0F5B">
              <w:rPr>
                <w:rFonts w:eastAsia="Times New Roman" w:cs="Times New Roman"/>
                <w:color w:val="000000"/>
                <w:sz w:val="28"/>
                <w:szCs w:val="28"/>
                <w:vertAlign w:val="superscript"/>
                <w:lang w:val="uk-UA"/>
              </w:rPr>
              <w:t>1/2</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132</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170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115</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20" w:dyaOrig="279">
                <v:shape id="_x0000_i1062" type="#_x0000_t75" style="width:20pt;height:20pt" o:ole="">
                  <v:imagedata r:id="rId54" o:title=""/>
                </v:shape>
                <o:OLEObject Type="Embed" ProgID="Equation.3" ShapeID="_x0000_i1062" DrawAspect="Content" ObjectID="_1408884466" r:id="rId59"/>
              </w:object>
            </w:r>
            <w:r w:rsidRPr="000A0F5B">
              <w:rPr>
                <w:rFonts w:eastAsia="Times New Roman" w:cs="Times New Roman"/>
                <w:color w:val="000000"/>
                <w:sz w:val="28"/>
                <w:szCs w:val="28"/>
                <w:lang w:val="uk-UA"/>
              </w:rPr>
              <w:t>, мм</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85</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63" type="#_x0000_t75" style="width:15pt;height:18pt" o:ole="">
                  <v:imagedata r:id="rId22" o:title=""/>
                </v:shape>
                <o:OLEObject Type="Embed" ProgID="Equation.3" ShapeID="_x0000_i1063" DrawAspect="Content" ObjectID="_1408884467" r:id="rId60"/>
              </w:object>
            </w:r>
            <w:r w:rsidRPr="000A0F5B">
              <w:rPr>
                <w:rFonts w:eastAsia="Times New Roman" w:cs="Times New Roman"/>
                <w:color w:val="000000"/>
                <w:sz w:val="28"/>
                <w:szCs w:val="28"/>
                <w:vertAlign w:val="subscript"/>
                <w:lang w:val="uk-UA"/>
              </w:rPr>
              <w:t>Т</w:t>
            </w:r>
            <w:r w:rsidRPr="000A0F5B">
              <w:rPr>
                <w:rFonts w:eastAsia="Times New Roman" w:cs="Times New Roman"/>
                <w:color w:val="000000"/>
                <w:sz w:val="28"/>
                <w:szCs w:val="28"/>
                <w:lang w:val="uk-UA"/>
              </w:rPr>
              <w:t>, МПа</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415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420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425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430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435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440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445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450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455</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350</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64" type="#_x0000_t75" style="width:15pt;height:18pt" o:ole="">
                  <v:imagedata r:id="rId22" o:title=""/>
                </v:shape>
                <o:OLEObject Type="Embed" ProgID="Equation.3" ShapeID="_x0000_i1064" DrawAspect="Content" ObjectID="_1408884468" r:id="rId61"/>
              </w:object>
            </w:r>
            <w:r w:rsidRPr="000A0F5B">
              <w:rPr>
                <w:rFonts w:eastAsia="Times New Roman" w:cs="Times New Roman"/>
                <w:color w:val="000000"/>
                <w:sz w:val="28"/>
                <w:szCs w:val="28"/>
                <w:vertAlign w:val="subscript"/>
                <w:lang w:val="uk-UA"/>
              </w:rPr>
              <w:t>д</w:t>
            </w:r>
            <w:r w:rsidRPr="000A0F5B">
              <w:rPr>
                <w:rFonts w:eastAsia="Times New Roman" w:cs="Times New Roman"/>
                <w:color w:val="000000"/>
                <w:sz w:val="28"/>
                <w:szCs w:val="28"/>
                <w:lang w:val="uk-UA"/>
              </w:rPr>
              <w:t>, МПа</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130</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135</w:t>
            </w:r>
          </w:p>
        </w:tc>
        <w:tc>
          <w:tcPr>
            <w:tcW w:w="72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140</w:t>
            </w:r>
          </w:p>
        </w:tc>
        <w:tc>
          <w:tcPr>
            <w:tcW w:w="900"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85</w:t>
            </w:r>
          </w:p>
        </w:tc>
      </w:tr>
    </w:tbl>
    <w:p w:rsidR="000A0F5B" w:rsidRPr="000A0F5B" w:rsidRDefault="000A0F5B" w:rsidP="000A0F5B">
      <w:pPr>
        <w:ind w:firstLine="720"/>
        <w:rPr>
          <w:rFonts w:eastAsia="Times New Roman" w:cs="Times New Roman"/>
          <w:sz w:val="28"/>
          <w:szCs w:val="28"/>
          <w:lang w:val="uk-UA"/>
        </w:rPr>
      </w:pPr>
    </w:p>
    <w:p w:rsidR="000A0F5B" w:rsidRPr="000A0F5B" w:rsidRDefault="000A0F5B" w:rsidP="000A0F5B">
      <w:pPr>
        <w:spacing w:after="120"/>
        <w:ind w:firstLine="720"/>
        <w:rPr>
          <w:rFonts w:eastAsia="Times New Roman" w:cs="Times New Roman"/>
          <w:sz w:val="28"/>
          <w:szCs w:val="28"/>
          <w:lang w:val="uk-UA"/>
        </w:rPr>
      </w:pPr>
      <w:r w:rsidRPr="000A0F5B">
        <w:rPr>
          <w:rFonts w:eastAsia="Times New Roman" w:cs="Times New Roman"/>
          <w:sz w:val="28"/>
          <w:szCs w:val="28"/>
          <w:lang w:val="uk-UA"/>
        </w:rPr>
        <w:t>Продовження табл.4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636"/>
        <w:gridCol w:w="667"/>
        <w:gridCol w:w="707"/>
        <w:gridCol w:w="707"/>
        <w:gridCol w:w="707"/>
        <w:gridCol w:w="707"/>
        <w:gridCol w:w="707"/>
        <w:gridCol w:w="707"/>
        <w:gridCol w:w="707"/>
        <w:gridCol w:w="859"/>
        <w:gridCol w:w="796"/>
      </w:tblGrid>
      <w:tr w:rsidR="000A0F5B" w:rsidRPr="000A0F5B" w:rsidTr="001846E9">
        <w:tc>
          <w:tcPr>
            <w:tcW w:w="155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w:t>
            </w:r>
          </w:p>
        </w:tc>
        <w:tc>
          <w:tcPr>
            <w:tcW w:w="63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w:t>
            </w:r>
          </w:p>
        </w:tc>
        <w:tc>
          <w:tcPr>
            <w:tcW w:w="66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17</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18</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19</w:t>
            </w:r>
          </w:p>
        </w:tc>
        <w:tc>
          <w:tcPr>
            <w:tcW w:w="85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20</w:t>
            </w:r>
          </w:p>
        </w:tc>
        <w:tc>
          <w:tcPr>
            <w:tcW w:w="79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21</w:t>
            </w:r>
          </w:p>
        </w:tc>
      </w:tr>
      <w:tr w:rsidR="000A0F5B" w:rsidRPr="000A0F5B" w:rsidTr="001846E9">
        <w:tc>
          <w:tcPr>
            <w:tcW w:w="1556"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К</w:t>
            </w:r>
            <w:r w:rsidRPr="000A0F5B">
              <w:rPr>
                <w:rFonts w:eastAsia="Times New Roman" w:cs="Times New Roman"/>
                <w:color w:val="000000"/>
                <w:sz w:val="28"/>
                <w:szCs w:val="28"/>
                <w:vertAlign w:val="subscript"/>
                <w:lang w:val="uk-UA"/>
              </w:rPr>
              <w:t>1с</w:t>
            </w:r>
            <w:r w:rsidRPr="000A0F5B">
              <w:rPr>
                <w:rFonts w:eastAsia="Times New Roman" w:cs="Times New Roman"/>
                <w:color w:val="000000"/>
                <w:sz w:val="28"/>
                <w:szCs w:val="28"/>
                <w:lang w:val="uk-UA"/>
              </w:rPr>
              <w:t>,</w:t>
            </w:r>
          </w:p>
          <w:p w:rsidR="000A0F5B" w:rsidRPr="000A0F5B" w:rsidRDefault="000A0F5B" w:rsidP="000A0F5B">
            <w:pPr>
              <w:rPr>
                <w:rFonts w:eastAsia="Times New Roman" w:cs="Times New Roman"/>
                <w:color w:val="000000"/>
                <w:sz w:val="28"/>
                <w:szCs w:val="28"/>
                <w:vertAlign w:val="superscript"/>
                <w:lang w:val="uk-UA"/>
              </w:rPr>
            </w:pPr>
            <w:r w:rsidRPr="000A0F5B">
              <w:rPr>
                <w:rFonts w:eastAsia="Times New Roman" w:cs="Times New Roman"/>
                <w:color w:val="000000"/>
                <w:sz w:val="28"/>
                <w:szCs w:val="28"/>
                <w:lang w:val="uk-UA"/>
              </w:rPr>
              <w:t>МПа</w:t>
            </w:r>
            <w:r w:rsidRPr="000A0F5B">
              <w:rPr>
                <w:rFonts w:eastAsia="Times New Roman" w:cs="Times New Roman"/>
                <w:color w:val="000000"/>
                <w:position w:val="-2"/>
                <w:sz w:val="28"/>
                <w:szCs w:val="28"/>
                <w:lang w:val="uk-UA"/>
              </w:rPr>
              <w:object w:dxaOrig="180" w:dyaOrig="180">
                <v:shape id="_x0000_i1065" type="#_x0000_t75" style="width:12pt;height:9pt" o:ole="">
                  <v:imagedata r:id="rId47" o:title=""/>
                </v:shape>
                <o:OLEObject Type="Embed" ProgID="Equation.3" ShapeID="_x0000_i1065" DrawAspect="Content" ObjectID="_1408884469" r:id="rId62"/>
              </w:object>
            </w:r>
            <w:r w:rsidRPr="000A0F5B">
              <w:rPr>
                <w:rFonts w:eastAsia="Times New Roman" w:cs="Times New Roman"/>
                <w:color w:val="000000"/>
                <w:sz w:val="28"/>
                <w:szCs w:val="28"/>
                <w:lang w:val="uk-UA"/>
              </w:rPr>
              <w:t>м</w:t>
            </w:r>
            <w:r w:rsidRPr="000A0F5B">
              <w:rPr>
                <w:rFonts w:eastAsia="Times New Roman" w:cs="Times New Roman"/>
                <w:color w:val="000000"/>
                <w:sz w:val="28"/>
                <w:szCs w:val="28"/>
                <w:vertAlign w:val="superscript"/>
                <w:lang w:val="uk-UA"/>
              </w:rPr>
              <w:t>1/2</w:t>
            </w:r>
          </w:p>
        </w:tc>
        <w:tc>
          <w:tcPr>
            <w:tcW w:w="63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66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130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140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150</w:t>
            </w:r>
          </w:p>
        </w:tc>
        <w:tc>
          <w:tcPr>
            <w:tcW w:w="85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160</w:t>
            </w:r>
          </w:p>
        </w:tc>
        <w:tc>
          <w:tcPr>
            <w:tcW w:w="79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150</w:t>
            </w:r>
          </w:p>
        </w:tc>
      </w:tr>
      <w:tr w:rsidR="000A0F5B" w:rsidRPr="000A0F5B" w:rsidTr="001846E9">
        <w:tc>
          <w:tcPr>
            <w:tcW w:w="1556"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20" w:dyaOrig="279">
                <v:shape id="_x0000_i1066" type="#_x0000_t75" style="width:20pt;height:20pt" o:ole="">
                  <v:imagedata r:id="rId54" o:title=""/>
                </v:shape>
                <o:OLEObject Type="Embed" ProgID="Equation.3" ShapeID="_x0000_i1066" DrawAspect="Content" ObjectID="_1408884470" r:id="rId63"/>
              </w:object>
            </w:r>
            <w:r w:rsidRPr="000A0F5B">
              <w:rPr>
                <w:rFonts w:eastAsia="Times New Roman" w:cs="Times New Roman"/>
                <w:color w:val="000000"/>
                <w:sz w:val="28"/>
                <w:szCs w:val="28"/>
                <w:lang w:val="uk-UA"/>
              </w:rPr>
              <w:t>, мм</w:t>
            </w:r>
          </w:p>
        </w:tc>
        <w:tc>
          <w:tcPr>
            <w:tcW w:w="63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90</w:t>
            </w:r>
          </w:p>
        </w:tc>
        <w:tc>
          <w:tcPr>
            <w:tcW w:w="66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85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9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150</w:t>
            </w:r>
          </w:p>
        </w:tc>
      </w:tr>
      <w:tr w:rsidR="000A0F5B" w:rsidRPr="000A0F5B" w:rsidTr="001846E9">
        <w:tc>
          <w:tcPr>
            <w:tcW w:w="1556"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67" type="#_x0000_t75" style="width:15pt;height:18pt" o:ole="">
                  <v:imagedata r:id="rId22" o:title=""/>
                </v:shape>
                <o:OLEObject Type="Embed" ProgID="Equation.3" ShapeID="_x0000_i1067" DrawAspect="Content" ObjectID="_1408884471" r:id="rId64"/>
              </w:object>
            </w:r>
            <w:r w:rsidRPr="000A0F5B">
              <w:rPr>
                <w:rFonts w:eastAsia="Times New Roman" w:cs="Times New Roman"/>
                <w:color w:val="000000"/>
                <w:sz w:val="28"/>
                <w:szCs w:val="28"/>
                <w:vertAlign w:val="subscript"/>
                <w:lang w:val="uk-UA"/>
              </w:rPr>
              <w:t>Т</w:t>
            </w:r>
            <w:r w:rsidRPr="000A0F5B">
              <w:rPr>
                <w:rFonts w:eastAsia="Times New Roman" w:cs="Times New Roman"/>
                <w:color w:val="000000"/>
                <w:sz w:val="28"/>
                <w:szCs w:val="28"/>
                <w:lang w:val="uk-UA"/>
              </w:rPr>
              <w:t>, МПа</w:t>
            </w:r>
          </w:p>
        </w:tc>
        <w:tc>
          <w:tcPr>
            <w:tcW w:w="63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360</w:t>
            </w:r>
          </w:p>
        </w:tc>
        <w:tc>
          <w:tcPr>
            <w:tcW w:w="66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370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320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330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340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380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390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410</w:t>
            </w:r>
          </w:p>
        </w:tc>
        <w:tc>
          <w:tcPr>
            <w:tcW w:w="85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420</w:t>
            </w:r>
          </w:p>
        </w:tc>
        <w:tc>
          <w:tcPr>
            <w:tcW w:w="79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400</w:t>
            </w:r>
          </w:p>
        </w:tc>
      </w:tr>
      <w:tr w:rsidR="000A0F5B" w:rsidRPr="000A0F5B" w:rsidTr="001846E9">
        <w:tc>
          <w:tcPr>
            <w:tcW w:w="1556"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68" type="#_x0000_t75" style="width:15pt;height:18pt" o:ole="">
                  <v:imagedata r:id="rId22" o:title=""/>
                </v:shape>
                <o:OLEObject Type="Embed" ProgID="Equation.3" ShapeID="_x0000_i1068" DrawAspect="Content" ObjectID="_1408884472" r:id="rId65"/>
              </w:object>
            </w:r>
            <w:r w:rsidRPr="000A0F5B">
              <w:rPr>
                <w:rFonts w:eastAsia="Times New Roman" w:cs="Times New Roman"/>
                <w:color w:val="000000"/>
                <w:sz w:val="28"/>
                <w:szCs w:val="28"/>
                <w:vertAlign w:val="subscript"/>
                <w:lang w:val="uk-UA"/>
              </w:rPr>
              <w:t>д</w:t>
            </w:r>
            <w:r w:rsidRPr="000A0F5B">
              <w:rPr>
                <w:rFonts w:eastAsia="Times New Roman" w:cs="Times New Roman"/>
                <w:color w:val="000000"/>
                <w:sz w:val="28"/>
                <w:szCs w:val="28"/>
                <w:lang w:val="uk-UA"/>
              </w:rPr>
              <w:t>, МПа</w:t>
            </w:r>
          </w:p>
        </w:tc>
        <w:tc>
          <w:tcPr>
            <w:tcW w:w="63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90</w:t>
            </w:r>
          </w:p>
        </w:tc>
        <w:tc>
          <w:tcPr>
            <w:tcW w:w="66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95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75</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80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120</w:t>
            </w:r>
          </w:p>
        </w:tc>
        <w:tc>
          <w:tcPr>
            <w:tcW w:w="707"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100</w:t>
            </w:r>
          </w:p>
        </w:tc>
        <w:tc>
          <w:tcPr>
            <w:tcW w:w="859"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110</w:t>
            </w:r>
          </w:p>
        </w:tc>
        <w:tc>
          <w:tcPr>
            <w:tcW w:w="796" w:type="dxa"/>
          </w:tcPr>
          <w:p w:rsidR="000A0F5B" w:rsidRPr="000A0F5B" w:rsidRDefault="000A0F5B" w:rsidP="000A0F5B">
            <w:pPr>
              <w:jc w:val="center"/>
              <w:rPr>
                <w:rFonts w:eastAsia="Times New Roman" w:cs="Times New Roman"/>
                <w:sz w:val="28"/>
                <w:szCs w:val="28"/>
                <w:lang w:val="uk-UA"/>
              </w:rPr>
            </w:pPr>
            <w:r w:rsidRPr="000A0F5B">
              <w:rPr>
                <w:rFonts w:eastAsia="Times New Roman" w:cs="Times New Roman"/>
                <w:sz w:val="28"/>
                <w:szCs w:val="28"/>
                <w:lang w:val="uk-UA"/>
              </w:rPr>
              <w:t>170</w:t>
            </w:r>
          </w:p>
        </w:tc>
      </w:tr>
    </w:tbl>
    <w:p w:rsidR="000A0F5B" w:rsidRPr="000A0F5B" w:rsidRDefault="000A0F5B" w:rsidP="000A0F5B">
      <w:pPr>
        <w:rPr>
          <w:rFonts w:eastAsia="Times New Roman" w:cs="Times New Roman"/>
          <w:sz w:val="20"/>
          <w:szCs w:val="20"/>
          <w:lang w:val="uk-UA"/>
        </w:rPr>
      </w:pPr>
    </w:p>
    <w:p w:rsidR="000A0F5B" w:rsidRPr="000A0F5B" w:rsidRDefault="000A0F5B" w:rsidP="000A0F5B">
      <w:pPr>
        <w:ind w:firstLine="720"/>
        <w:jc w:val="center"/>
        <w:rPr>
          <w:rFonts w:eastAsia="Times New Roman" w:cs="Times New Roman"/>
          <w:b/>
          <w:sz w:val="28"/>
          <w:szCs w:val="28"/>
          <w:u w:val="single"/>
          <w:lang w:val="uk-UA"/>
        </w:rPr>
      </w:pPr>
      <w:r w:rsidRPr="000A0F5B">
        <w:rPr>
          <w:rFonts w:eastAsia="Times New Roman" w:cs="Times New Roman"/>
          <w:b/>
          <w:sz w:val="28"/>
          <w:szCs w:val="28"/>
          <w:u w:val="single"/>
          <w:lang w:val="uk-UA"/>
        </w:rPr>
        <w:t>Завдання №5</w:t>
      </w:r>
    </w:p>
    <w:p w:rsidR="000A0F5B" w:rsidRPr="000A0F5B" w:rsidRDefault="000A0F5B" w:rsidP="000A0F5B">
      <w:pPr>
        <w:ind w:firstLine="720"/>
        <w:jc w:val="both"/>
        <w:rPr>
          <w:rFonts w:eastAsia="Times New Roman" w:cs="Times New Roman"/>
          <w:sz w:val="28"/>
          <w:szCs w:val="28"/>
          <w:lang w:val="uk-UA"/>
        </w:rPr>
      </w:pPr>
      <w:r w:rsidRPr="000A0F5B">
        <w:rPr>
          <w:rFonts w:eastAsia="Times New Roman" w:cs="Times New Roman"/>
          <w:sz w:val="28"/>
          <w:szCs w:val="28"/>
          <w:lang w:val="uk-UA"/>
        </w:rPr>
        <w:t xml:space="preserve">Сталева пластина із центральним дефектом  по товщині довжиною L піддається впливу напруження величиною </w:t>
      </w:r>
      <w:r w:rsidRPr="000A0F5B">
        <w:rPr>
          <w:rFonts w:eastAsia="Times New Roman" w:cs="Times New Roman"/>
          <w:position w:val="-6"/>
          <w:sz w:val="28"/>
          <w:szCs w:val="28"/>
          <w:lang w:val="uk-UA"/>
        </w:rPr>
        <w:object w:dxaOrig="240" w:dyaOrig="220">
          <v:shape id="_x0000_i1069" type="#_x0000_t75" style="width:19pt;height:18pt" o:ole="">
            <v:imagedata r:id="rId22" o:title=""/>
          </v:shape>
          <o:OLEObject Type="Embed" ProgID="Equation.3" ShapeID="_x0000_i1069" DrawAspect="Content" ObjectID="_1408884473" r:id="rId66"/>
        </w:object>
      </w:r>
      <w:r w:rsidRPr="000A0F5B">
        <w:rPr>
          <w:rFonts w:eastAsia="Times New Roman" w:cs="Times New Roman"/>
          <w:sz w:val="28"/>
          <w:szCs w:val="28"/>
          <w:lang w:val="uk-UA"/>
        </w:rPr>
        <w:t xml:space="preserve">, спрямованого по нормалі до площини тріщини. Які будуть розмір пластичної зони </w:t>
      </w:r>
      <w:r w:rsidRPr="000A0F5B">
        <w:rPr>
          <w:rFonts w:eastAsia="Times New Roman" w:cs="Times New Roman"/>
          <w:sz w:val="36"/>
          <w:szCs w:val="36"/>
          <w:lang w:val="uk-UA"/>
        </w:rPr>
        <w:t>r</w:t>
      </w:r>
      <w:r w:rsidRPr="000A0F5B">
        <w:rPr>
          <w:rFonts w:eastAsia="Times New Roman" w:cs="Times New Roman"/>
          <w:sz w:val="36"/>
          <w:szCs w:val="36"/>
          <w:vertAlign w:val="subscript"/>
          <w:lang w:val="uk-UA"/>
        </w:rPr>
        <w:t xml:space="preserve">у </w:t>
      </w:r>
      <w:r w:rsidRPr="000A0F5B">
        <w:rPr>
          <w:rFonts w:eastAsia="Times New Roman" w:cs="Times New Roman"/>
          <w:sz w:val="28"/>
          <w:szCs w:val="28"/>
          <w:lang w:val="uk-UA"/>
        </w:rPr>
        <w:t xml:space="preserve"> й рівень ефективної інтенсивності напруг </w:t>
      </w:r>
      <w:r w:rsidRPr="000A0F5B">
        <w:rPr>
          <w:rFonts w:eastAsia="Times New Roman" w:cs="Times New Roman"/>
          <w:sz w:val="36"/>
          <w:szCs w:val="36"/>
          <w:lang w:val="uk-UA"/>
        </w:rPr>
        <w:t>К</w:t>
      </w:r>
      <w:r w:rsidRPr="000A0F5B">
        <w:rPr>
          <w:rFonts w:eastAsia="Times New Roman" w:cs="Times New Roman"/>
          <w:sz w:val="36"/>
          <w:szCs w:val="36"/>
          <w:vertAlign w:val="subscript"/>
          <w:lang w:val="uk-UA"/>
        </w:rPr>
        <w:t>ефф</w:t>
      </w:r>
      <w:r w:rsidRPr="000A0F5B">
        <w:rPr>
          <w:rFonts w:eastAsia="Times New Roman" w:cs="Times New Roman"/>
          <w:sz w:val="28"/>
          <w:szCs w:val="28"/>
          <w:lang w:val="uk-UA"/>
        </w:rPr>
        <w:t xml:space="preserve"> в області вершини тріщини при різному значенні границі текучості </w:t>
      </w:r>
      <w:r w:rsidRPr="000A0F5B">
        <w:rPr>
          <w:rFonts w:eastAsia="Times New Roman" w:cs="Times New Roman"/>
          <w:position w:val="-6"/>
          <w:sz w:val="28"/>
          <w:szCs w:val="28"/>
          <w:lang w:val="uk-UA"/>
        </w:rPr>
        <w:object w:dxaOrig="240" w:dyaOrig="220">
          <v:shape id="_x0000_i1070" type="#_x0000_t75" style="width:19pt;height:18pt" o:ole="">
            <v:imagedata r:id="rId22" o:title=""/>
          </v:shape>
          <o:OLEObject Type="Embed" ProgID="Equation.3" ShapeID="_x0000_i1070" DrawAspect="Content" ObjectID="_1408884474" r:id="rId67"/>
        </w:object>
      </w:r>
      <w:r w:rsidRPr="000A0F5B">
        <w:rPr>
          <w:rFonts w:eastAsia="Times New Roman" w:cs="Times New Roman"/>
          <w:sz w:val="28"/>
          <w:szCs w:val="28"/>
          <w:vertAlign w:val="subscript"/>
          <w:lang w:val="uk-UA"/>
        </w:rPr>
        <w:t>т</w:t>
      </w:r>
      <w:r w:rsidRPr="000A0F5B">
        <w:rPr>
          <w:rFonts w:eastAsia="Times New Roman" w:cs="Times New Roman"/>
          <w:sz w:val="28"/>
          <w:szCs w:val="28"/>
          <w:lang w:val="uk-UA"/>
        </w:rPr>
        <w:t xml:space="preserve"> ?</w:t>
      </w:r>
    </w:p>
    <w:p w:rsidR="000A0F5B" w:rsidRPr="000A0F5B" w:rsidRDefault="000A0F5B" w:rsidP="000A0F5B">
      <w:pPr>
        <w:spacing w:after="120"/>
        <w:ind w:firstLine="720"/>
        <w:rPr>
          <w:rFonts w:eastAsia="Times New Roman" w:cs="Times New Roman"/>
          <w:sz w:val="28"/>
          <w:szCs w:val="28"/>
          <w:lang w:val="uk-UA"/>
        </w:rPr>
      </w:pPr>
      <w:r w:rsidRPr="000A0F5B">
        <w:rPr>
          <w:rFonts w:eastAsia="Times New Roman" w:cs="Times New Roman"/>
          <w:sz w:val="28"/>
          <w:szCs w:val="28"/>
          <w:lang w:val="uk-UA"/>
        </w:rPr>
        <w:t>Таблиця 5 Вихідні дані</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00"/>
        <w:gridCol w:w="900"/>
        <w:gridCol w:w="900"/>
        <w:gridCol w:w="900"/>
        <w:gridCol w:w="720"/>
        <w:gridCol w:w="720"/>
        <w:gridCol w:w="720"/>
        <w:gridCol w:w="720"/>
        <w:gridCol w:w="720"/>
        <w:gridCol w:w="720"/>
      </w:tblGrid>
      <w:tr w:rsidR="000A0F5B" w:rsidRPr="000A0F5B" w:rsidTr="001846E9">
        <w:tc>
          <w:tcPr>
            <w:tcW w:w="1440" w:type="dxa"/>
            <w:vMerge w:val="restart"/>
          </w:tcPr>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Позна-</w:t>
            </w:r>
          </w:p>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чення</w:t>
            </w:r>
          </w:p>
        </w:tc>
        <w:tc>
          <w:tcPr>
            <w:tcW w:w="7920" w:type="dxa"/>
            <w:gridSpan w:val="10"/>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Варіанти</w:t>
            </w:r>
          </w:p>
        </w:tc>
      </w:tr>
      <w:tr w:rsidR="000A0F5B" w:rsidRPr="000A0F5B" w:rsidTr="001846E9">
        <w:tc>
          <w:tcPr>
            <w:tcW w:w="1440" w:type="dxa"/>
            <w:vMerge/>
          </w:tcPr>
          <w:p w:rsidR="000A0F5B" w:rsidRPr="000A0F5B" w:rsidRDefault="000A0F5B" w:rsidP="000A0F5B">
            <w:pPr>
              <w:jc w:val="both"/>
              <w:rPr>
                <w:rFonts w:eastAsia="Times New Roman" w:cs="Times New Roman"/>
                <w:color w:val="000000"/>
                <w:sz w:val="28"/>
                <w:szCs w:val="28"/>
                <w:lang w:val="uk-UA"/>
              </w:rPr>
            </w:pP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5</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8</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9</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10</w:t>
            </w:r>
          </w:p>
        </w:tc>
      </w:tr>
      <w:tr w:rsidR="000A0F5B" w:rsidRPr="000A0F5B" w:rsidTr="001846E9">
        <w:tc>
          <w:tcPr>
            <w:tcW w:w="144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5</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8</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9</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11</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L, см</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16</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18</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22</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24</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26</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28</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32</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34</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71" type="#_x0000_t75" style="width:19pt;height:18pt" o:ole="">
                  <v:imagedata r:id="rId22" o:title=""/>
                </v:shape>
                <o:OLEObject Type="Embed" ProgID="Equation.3" ShapeID="_x0000_i1071" DrawAspect="Content" ObjectID="_1408884475" r:id="rId68"/>
              </w:object>
            </w:r>
            <w:r w:rsidRPr="000A0F5B">
              <w:rPr>
                <w:rFonts w:eastAsia="Times New Roman" w:cs="Times New Roman"/>
                <w:color w:val="000000"/>
                <w:sz w:val="28"/>
                <w:szCs w:val="28"/>
                <w:lang w:val="uk-UA"/>
              </w:rPr>
              <w:t>, МПа</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350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360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370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380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390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400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410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420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430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440</w:t>
            </w:r>
          </w:p>
        </w:tc>
      </w:tr>
      <w:tr w:rsidR="000A0F5B" w:rsidRPr="000A0F5B" w:rsidTr="001846E9">
        <w:tc>
          <w:tcPr>
            <w:tcW w:w="144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72" type="#_x0000_t75" style="width:19pt;height:18pt" o:ole="">
                  <v:imagedata r:id="rId22" o:title=""/>
                </v:shape>
                <o:OLEObject Type="Embed" ProgID="Equation.3" ShapeID="_x0000_i1072" DrawAspect="Content" ObjectID="_1408884476" r:id="rId69"/>
              </w:object>
            </w:r>
            <w:r w:rsidRPr="000A0F5B">
              <w:rPr>
                <w:rFonts w:eastAsia="Times New Roman" w:cs="Times New Roman"/>
                <w:color w:val="000000"/>
                <w:sz w:val="28"/>
                <w:szCs w:val="28"/>
                <w:vertAlign w:val="subscript"/>
                <w:lang w:val="uk-UA"/>
              </w:rPr>
              <w:t>т</w:t>
            </w:r>
            <w:r w:rsidRPr="000A0F5B">
              <w:rPr>
                <w:rFonts w:eastAsia="Times New Roman" w:cs="Times New Roman"/>
                <w:color w:val="000000"/>
                <w:sz w:val="28"/>
                <w:szCs w:val="28"/>
                <w:lang w:val="uk-UA"/>
              </w:rPr>
              <w:t>, МПа</w:t>
            </w:r>
          </w:p>
        </w:tc>
        <w:tc>
          <w:tcPr>
            <w:tcW w:w="90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1400</w:t>
            </w:r>
          </w:p>
        </w:tc>
        <w:tc>
          <w:tcPr>
            <w:tcW w:w="90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1300</w:t>
            </w:r>
          </w:p>
        </w:tc>
        <w:tc>
          <w:tcPr>
            <w:tcW w:w="90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1200</w:t>
            </w:r>
          </w:p>
        </w:tc>
        <w:tc>
          <w:tcPr>
            <w:tcW w:w="90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1100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900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800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750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700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650</w:t>
            </w:r>
          </w:p>
        </w:tc>
        <w:tc>
          <w:tcPr>
            <w:tcW w:w="720"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600</w:t>
            </w:r>
          </w:p>
        </w:tc>
      </w:tr>
    </w:tbl>
    <w:p w:rsidR="000A0F5B" w:rsidRPr="000A0F5B" w:rsidRDefault="000A0F5B" w:rsidP="000A0F5B">
      <w:pPr>
        <w:spacing w:before="120" w:after="120"/>
        <w:ind w:firstLine="720"/>
        <w:rPr>
          <w:rFonts w:eastAsia="Times New Roman" w:cs="Times New Roman"/>
          <w:color w:val="000000"/>
          <w:sz w:val="28"/>
          <w:szCs w:val="28"/>
          <w:lang w:val="uk-UA"/>
        </w:rPr>
      </w:pPr>
      <w:r w:rsidRPr="000A0F5B">
        <w:rPr>
          <w:rFonts w:eastAsia="Times New Roman" w:cs="Times New Roman"/>
          <w:color w:val="000000"/>
          <w:sz w:val="28"/>
          <w:szCs w:val="28"/>
          <w:lang w:val="uk-UA"/>
        </w:rPr>
        <w:t>Продовження табл.5</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8"/>
        <w:gridCol w:w="902"/>
        <w:gridCol w:w="900"/>
        <w:gridCol w:w="900"/>
        <w:gridCol w:w="900"/>
        <w:gridCol w:w="720"/>
        <w:gridCol w:w="720"/>
        <w:gridCol w:w="720"/>
        <w:gridCol w:w="720"/>
        <w:gridCol w:w="733"/>
        <w:gridCol w:w="720"/>
        <w:gridCol w:w="720"/>
      </w:tblGrid>
      <w:tr w:rsidR="000A0F5B" w:rsidRPr="000A0F5B" w:rsidTr="001846E9">
        <w:tc>
          <w:tcPr>
            <w:tcW w:w="143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w:t>
            </w:r>
          </w:p>
        </w:tc>
        <w:tc>
          <w:tcPr>
            <w:tcW w:w="902"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11</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12</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13</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14</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15</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16</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17</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18</w:t>
            </w:r>
          </w:p>
        </w:tc>
        <w:tc>
          <w:tcPr>
            <w:tcW w:w="733"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19</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21</w:t>
            </w:r>
          </w:p>
        </w:tc>
      </w:tr>
      <w:tr w:rsidR="000A0F5B" w:rsidRPr="000A0F5B" w:rsidTr="001846E9">
        <w:tc>
          <w:tcPr>
            <w:tcW w:w="143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L, см</w:t>
            </w:r>
          </w:p>
        </w:tc>
        <w:tc>
          <w:tcPr>
            <w:tcW w:w="902" w:type="dxa"/>
          </w:tcPr>
          <w:p w:rsidR="000A0F5B" w:rsidRPr="000A0F5B" w:rsidRDefault="000A0F5B" w:rsidP="000A0F5B">
            <w:pPr>
              <w:ind w:left="-106" w:firstLine="106"/>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17</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19</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21</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23</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25</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27</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29</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31</w:t>
            </w:r>
          </w:p>
        </w:tc>
        <w:tc>
          <w:tcPr>
            <w:tcW w:w="733"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33</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35</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30</w:t>
            </w:r>
          </w:p>
        </w:tc>
      </w:tr>
      <w:tr w:rsidR="000A0F5B" w:rsidRPr="000A0F5B" w:rsidTr="001846E9">
        <w:tc>
          <w:tcPr>
            <w:tcW w:w="143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73" type="#_x0000_t75" style="width:19pt;height:18pt" o:ole="">
                  <v:imagedata r:id="rId22" o:title=""/>
                </v:shape>
                <o:OLEObject Type="Embed" ProgID="Equation.3" ShapeID="_x0000_i1073" DrawAspect="Content" ObjectID="_1408884477" r:id="rId70"/>
              </w:object>
            </w:r>
            <w:r w:rsidRPr="000A0F5B">
              <w:rPr>
                <w:rFonts w:eastAsia="Times New Roman" w:cs="Times New Roman"/>
                <w:color w:val="000000"/>
                <w:sz w:val="28"/>
                <w:szCs w:val="28"/>
                <w:lang w:val="uk-UA"/>
              </w:rPr>
              <w:t>, МПа</w:t>
            </w:r>
          </w:p>
        </w:tc>
        <w:tc>
          <w:tcPr>
            <w:tcW w:w="902"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330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320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310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300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340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350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360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370</w:t>
            </w:r>
          </w:p>
        </w:tc>
        <w:tc>
          <w:tcPr>
            <w:tcW w:w="733"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380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390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350</w:t>
            </w:r>
          </w:p>
        </w:tc>
      </w:tr>
      <w:tr w:rsidR="000A0F5B" w:rsidRPr="000A0F5B" w:rsidTr="001846E9">
        <w:tc>
          <w:tcPr>
            <w:tcW w:w="143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position w:val="-6"/>
                <w:sz w:val="28"/>
                <w:szCs w:val="28"/>
                <w:lang w:val="uk-UA"/>
              </w:rPr>
              <w:object w:dxaOrig="240" w:dyaOrig="220">
                <v:shape id="_x0000_i1074" type="#_x0000_t75" style="width:19pt;height:18pt" o:ole="">
                  <v:imagedata r:id="rId22" o:title=""/>
                </v:shape>
                <o:OLEObject Type="Embed" ProgID="Equation.3" ShapeID="_x0000_i1074" DrawAspect="Content" ObjectID="_1408884478" r:id="rId71"/>
              </w:object>
            </w:r>
            <w:r w:rsidRPr="000A0F5B">
              <w:rPr>
                <w:rFonts w:eastAsia="Times New Roman" w:cs="Times New Roman"/>
                <w:color w:val="000000"/>
                <w:sz w:val="28"/>
                <w:szCs w:val="28"/>
                <w:vertAlign w:val="subscript"/>
                <w:lang w:val="uk-UA"/>
              </w:rPr>
              <w:t>т</w:t>
            </w:r>
            <w:r w:rsidRPr="000A0F5B">
              <w:rPr>
                <w:rFonts w:eastAsia="Times New Roman" w:cs="Times New Roman"/>
                <w:color w:val="000000"/>
                <w:sz w:val="28"/>
                <w:szCs w:val="28"/>
                <w:lang w:val="uk-UA"/>
              </w:rPr>
              <w:t>, МПа</w:t>
            </w:r>
          </w:p>
        </w:tc>
        <w:tc>
          <w:tcPr>
            <w:tcW w:w="902"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1300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1200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1100</w:t>
            </w:r>
          </w:p>
        </w:tc>
        <w:tc>
          <w:tcPr>
            <w:tcW w:w="90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1000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950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850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750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650</w:t>
            </w:r>
          </w:p>
        </w:tc>
        <w:tc>
          <w:tcPr>
            <w:tcW w:w="733"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550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500</w:t>
            </w:r>
          </w:p>
        </w:tc>
        <w:tc>
          <w:tcPr>
            <w:tcW w:w="720"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800</w:t>
            </w:r>
          </w:p>
        </w:tc>
      </w:tr>
    </w:tbl>
    <w:p w:rsidR="000A0F5B" w:rsidRPr="000A0F5B" w:rsidRDefault="000A0F5B" w:rsidP="000A0F5B">
      <w:pPr>
        <w:keepNext/>
        <w:tabs>
          <w:tab w:val="left" w:pos="3960"/>
        </w:tabs>
        <w:jc w:val="center"/>
        <w:outlineLvl w:val="0"/>
        <w:rPr>
          <w:rFonts w:eastAsia="Times New Roman" w:cs="Times New Roman"/>
          <w:b/>
          <w:sz w:val="28"/>
          <w:szCs w:val="28"/>
          <w:u w:val="single"/>
          <w:lang w:val="uk-UA"/>
        </w:rPr>
      </w:pPr>
      <w:r w:rsidRPr="000A0F5B">
        <w:rPr>
          <w:rFonts w:eastAsia="Times New Roman" w:cs="Times New Roman"/>
          <w:b/>
          <w:sz w:val="28"/>
          <w:szCs w:val="28"/>
          <w:u w:val="single"/>
          <w:lang w:val="uk-UA"/>
        </w:rPr>
        <w:lastRenderedPageBreak/>
        <w:t>Завдання 6</w:t>
      </w:r>
    </w:p>
    <w:p w:rsidR="000A0F5B" w:rsidRPr="000A0F5B" w:rsidRDefault="000A0F5B" w:rsidP="000A0F5B">
      <w:pPr>
        <w:ind w:firstLine="709"/>
        <w:jc w:val="both"/>
        <w:rPr>
          <w:rFonts w:eastAsia="Times New Roman" w:cs="Times New Roman"/>
          <w:sz w:val="28"/>
          <w:szCs w:val="20"/>
          <w:lang w:val="uk-UA"/>
        </w:rPr>
      </w:pPr>
      <w:r w:rsidRPr="000A0F5B">
        <w:rPr>
          <w:rFonts w:eastAsia="Times New Roman" w:cs="Times New Roman"/>
          <w:sz w:val="28"/>
          <w:szCs w:val="20"/>
          <w:lang w:val="uk-UA"/>
        </w:rPr>
        <w:t xml:space="preserve">Зафіксовано руйнування жароміцного сплаву через </w:t>
      </w:r>
      <w:r w:rsidRPr="000A0F5B">
        <w:rPr>
          <w:rFonts w:eastAsia="Times New Roman" w:cs="Times New Roman"/>
          <w:sz w:val="36"/>
          <w:szCs w:val="20"/>
          <w:lang w:val="uk-UA"/>
        </w:rPr>
        <w:t>t</w:t>
      </w:r>
      <w:r w:rsidRPr="000A0F5B">
        <w:rPr>
          <w:rFonts w:eastAsia="Times New Roman" w:cs="Times New Roman"/>
          <w:sz w:val="36"/>
          <w:szCs w:val="20"/>
          <w:vertAlign w:val="subscript"/>
          <w:lang w:val="uk-UA"/>
        </w:rPr>
        <w:t>r</w:t>
      </w:r>
      <w:r w:rsidRPr="000A0F5B">
        <w:rPr>
          <w:rFonts w:eastAsia="Times New Roman" w:cs="Times New Roman"/>
          <w:sz w:val="28"/>
          <w:szCs w:val="20"/>
          <w:lang w:val="uk-UA"/>
        </w:rPr>
        <w:t xml:space="preserve"> при температурі Т</w:t>
      </w:r>
      <w:r w:rsidRPr="000A0F5B">
        <w:rPr>
          <w:rFonts w:eastAsia="Times New Roman" w:cs="Times New Roman"/>
          <w:sz w:val="28"/>
          <w:szCs w:val="20"/>
          <w:vertAlign w:val="subscript"/>
          <w:lang w:val="uk-UA"/>
        </w:rPr>
        <w:t>1</w:t>
      </w:r>
      <w:r w:rsidRPr="000A0F5B">
        <w:rPr>
          <w:rFonts w:eastAsia="Times New Roman" w:cs="Times New Roman"/>
          <w:sz w:val="28"/>
          <w:szCs w:val="20"/>
          <w:vertAlign w:val="superscript"/>
          <w:lang w:val="uk-UA"/>
        </w:rPr>
        <w:t>о</w:t>
      </w:r>
      <w:r w:rsidRPr="000A0F5B">
        <w:rPr>
          <w:rFonts w:eastAsia="Times New Roman" w:cs="Times New Roman"/>
          <w:sz w:val="28"/>
          <w:szCs w:val="20"/>
          <w:lang w:val="uk-UA"/>
        </w:rPr>
        <w:t xml:space="preserve">С і заданому напруженні </w:t>
      </w:r>
      <w:r w:rsidRPr="000A0F5B">
        <w:rPr>
          <w:rFonts w:eastAsia="Times New Roman" w:cs="Times New Roman"/>
          <w:sz w:val="40"/>
          <w:szCs w:val="40"/>
          <w:lang w:val="uk-UA"/>
        </w:rPr>
        <w:sym w:font="Symbol" w:char="F073"/>
      </w:r>
      <w:r w:rsidRPr="000A0F5B">
        <w:rPr>
          <w:rFonts w:eastAsia="Times New Roman" w:cs="Times New Roman"/>
          <w:sz w:val="40"/>
          <w:szCs w:val="40"/>
          <w:lang w:val="uk-UA"/>
        </w:rPr>
        <w:t>.</w:t>
      </w:r>
      <w:r w:rsidRPr="000A0F5B">
        <w:rPr>
          <w:rFonts w:eastAsia="Times New Roman" w:cs="Times New Roman"/>
          <w:sz w:val="36"/>
          <w:szCs w:val="20"/>
          <w:lang w:val="uk-UA"/>
        </w:rPr>
        <w:t xml:space="preserve"> </w:t>
      </w:r>
      <w:r w:rsidRPr="000A0F5B">
        <w:rPr>
          <w:rFonts w:eastAsia="Times New Roman" w:cs="Times New Roman"/>
          <w:sz w:val="28"/>
          <w:szCs w:val="20"/>
          <w:lang w:val="uk-UA"/>
        </w:rPr>
        <w:t>Якщо створити в матеріалі ті ж напруження, але при температурі Т</w:t>
      </w:r>
      <w:r w:rsidRPr="000A0F5B">
        <w:rPr>
          <w:rFonts w:eastAsia="Times New Roman" w:cs="Times New Roman"/>
          <w:sz w:val="28"/>
          <w:szCs w:val="20"/>
          <w:vertAlign w:val="subscript"/>
          <w:lang w:val="uk-UA"/>
        </w:rPr>
        <w:t>2</w:t>
      </w:r>
      <w:r w:rsidRPr="000A0F5B">
        <w:rPr>
          <w:rFonts w:eastAsia="Times New Roman" w:cs="Times New Roman"/>
          <w:sz w:val="28"/>
          <w:szCs w:val="20"/>
          <w:vertAlign w:val="superscript"/>
          <w:lang w:val="uk-UA"/>
        </w:rPr>
        <w:t xml:space="preserve">о </w:t>
      </w:r>
      <w:r w:rsidRPr="000A0F5B">
        <w:rPr>
          <w:rFonts w:eastAsia="Times New Roman" w:cs="Times New Roman"/>
          <w:sz w:val="28"/>
          <w:szCs w:val="20"/>
          <w:lang w:val="uk-UA"/>
        </w:rPr>
        <w:t>С, який буде час до руйнування?</w:t>
      </w:r>
    </w:p>
    <w:p w:rsidR="000A0F5B" w:rsidRPr="000A0F5B" w:rsidRDefault="000A0F5B" w:rsidP="000A0F5B">
      <w:pPr>
        <w:rPr>
          <w:rFonts w:eastAsia="Times New Roman" w:cs="Times New Roman"/>
          <w:sz w:val="28"/>
          <w:szCs w:val="20"/>
          <w:lang w:val="uk-UA"/>
        </w:rPr>
      </w:pPr>
    </w:p>
    <w:p w:rsidR="000A0F5B" w:rsidRPr="000A0F5B" w:rsidRDefault="000A0F5B" w:rsidP="000A0F5B">
      <w:pPr>
        <w:ind w:firstLine="720"/>
        <w:rPr>
          <w:rFonts w:eastAsia="Times New Roman" w:cs="Times New Roman"/>
          <w:color w:val="000000"/>
          <w:sz w:val="28"/>
          <w:szCs w:val="28"/>
          <w:lang w:val="uk-UA"/>
        </w:rPr>
      </w:pPr>
      <w:r w:rsidRPr="000A0F5B">
        <w:rPr>
          <w:rFonts w:eastAsia="Times New Roman" w:cs="Times New Roman"/>
          <w:sz w:val="28"/>
          <w:szCs w:val="28"/>
          <w:lang w:val="uk-UA"/>
        </w:rPr>
        <w:t>Таблиця 6 Вихідні дані</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881"/>
        <w:gridCol w:w="881"/>
        <w:gridCol w:w="810"/>
        <w:gridCol w:w="794"/>
        <w:gridCol w:w="794"/>
        <w:gridCol w:w="794"/>
        <w:gridCol w:w="794"/>
        <w:gridCol w:w="794"/>
        <w:gridCol w:w="794"/>
        <w:gridCol w:w="776"/>
      </w:tblGrid>
      <w:tr w:rsidR="000A0F5B" w:rsidRPr="000A0F5B" w:rsidTr="001846E9">
        <w:trPr>
          <w:trHeight w:val="320"/>
        </w:trPr>
        <w:tc>
          <w:tcPr>
            <w:tcW w:w="1248" w:type="dxa"/>
            <w:vMerge w:val="restart"/>
          </w:tcPr>
          <w:p w:rsidR="000A0F5B" w:rsidRPr="000A0F5B" w:rsidRDefault="000A0F5B" w:rsidP="000A0F5B">
            <w:pPr>
              <w:jc w:val="both"/>
              <w:rPr>
                <w:rFonts w:eastAsia="Times New Roman" w:cs="Times New Roman"/>
                <w:color w:val="000000"/>
                <w:sz w:val="28"/>
                <w:szCs w:val="28"/>
                <w:lang w:val="uk-UA"/>
              </w:rPr>
            </w:pPr>
            <w:r w:rsidRPr="000A0F5B">
              <w:rPr>
                <w:rFonts w:eastAsia="Times New Roman" w:cs="Times New Roman"/>
                <w:color w:val="000000"/>
                <w:sz w:val="28"/>
                <w:szCs w:val="28"/>
                <w:lang w:val="uk-UA"/>
              </w:rPr>
              <w:t>Позна-</w:t>
            </w:r>
          </w:p>
          <w:p w:rsidR="000A0F5B" w:rsidRPr="000A0F5B" w:rsidRDefault="000A0F5B" w:rsidP="000A0F5B">
            <w:pPr>
              <w:keepNext/>
              <w:tabs>
                <w:tab w:val="left" w:pos="3960"/>
              </w:tabs>
              <w:jc w:val="center"/>
              <w:outlineLvl w:val="0"/>
              <w:rPr>
                <w:rFonts w:eastAsia="Times New Roman" w:cs="Times New Roman"/>
                <w:i/>
                <w:iCs/>
                <w:color w:val="000000"/>
                <w:sz w:val="28"/>
                <w:szCs w:val="28"/>
                <w:lang w:val="uk-UA"/>
              </w:rPr>
            </w:pPr>
            <w:r w:rsidRPr="000A0F5B">
              <w:rPr>
                <w:rFonts w:eastAsia="Times New Roman" w:cs="Times New Roman"/>
                <w:bCs/>
                <w:color w:val="000000"/>
                <w:sz w:val="28"/>
                <w:szCs w:val="28"/>
                <w:lang w:val="uk-UA"/>
              </w:rPr>
              <w:t>чення</w:t>
            </w:r>
          </w:p>
        </w:tc>
        <w:tc>
          <w:tcPr>
            <w:tcW w:w="8112" w:type="dxa"/>
            <w:gridSpan w:val="10"/>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Варіанти</w:t>
            </w:r>
          </w:p>
        </w:tc>
      </w:tr>
      <w:tr w:rsidR="000A0F5B" w:rsidRPr="000A0F5B" w:rsidTr="001846E9">
        <w:trPr>
          <w:trHeight w:val="320"/>
        </w:trPr>
        <w:tc>
          <w:tcPr>
            <w:tcW w:w="1248" w:type="dxa"/>
            <w:vMerge/>
          </w:tcPr>
          <w:p w:rsidR="000A0F5B" w:rsidRPr="000A0F5B" w:rsidRDefault="000A0F5B" w:rsidP="000A0F5B">
            <w:pPr>
              <w:jc w:val="both"/>
              <w:rPr>
                <w:rFonts w:eastAsia="Times New Roman" w:cs="Times New Roman"/>
                <w:color w:val="000000"/>
                <w:sz w:val="28"/>
                <w:szCs w:val="28"/>
                <w:lang w:val="uk-UA"/>
              </w:rPr>
            </w:pPr>
          </w:p>
        </w:tc>
        <w:tc>
          <w:tcPr>
            <w:tcW w:w="881"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1</w:t>
            </w:r>
          </w:p>
        </w:tc>
        <w:tc>
          <w:tcPr>
            <w:tcW w:w="881" w:type="dxa"/>
          </w:tcPr>
          <w:p w:rsidR="000A0F5B" w:rsidRPr="000A0F5B" w:rsidRDefault="000A0F5B" w:rsidP="000A0F5B">
            <w:pPr>
              <w:keepNext/>
              <w:tabs>
                <w:tab w:val="left" w:pos="3960"/>
              </w:tabs>
              <w:jc w:val="center"/>
              <w:outlineLvl w:val="0"/>
              <w:rPr>
                <w:rFonts w:eastAsia="Times New Roman" w:cs="Times New Roman"/>
                <w:i/>
                <w:iCs/>
                <w:color w:val="000000"/>
                <w:sz w:val="28"/>
                <w:szCs w:val="28"/>
                <w:lang w:val="uk-UA"/>
              </w:rPr>
            </w:pPr>
            <w:r w:rsidRPr="000A0F5B">
              <w:rPr>
                <w:rFonts w:eastAsia="Times New Roman" w:cs="Times New Roman"/>
                <w:i/>
                <w:iCs/>
                <w:color w:val="000000"/>
                <w:sz w:val="28"/>
                <w:szCs w:val="28"/>
                <w:lang w:val="uk-UA"/>
              </w:rPr>
              <w:t>2</w:t>
            </w:r>
          </w:p>
        </w:tc>
        <w:tc>
          <w:tcPr>
            <w:tcW w:w="810"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3</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4</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5</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6</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7</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8</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9</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10</w:t>
            </w:r>
          </w:p>
        </w:tc>
      </w:tr>
      <w:tr w:rsidR="000A0F5B" w:rsidRPr="000A0F5B" w:rsidTr="001846E9">
        <w:tc>
          <w:tcPr>
            <w:tcW w:w="124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1</w:t>
            </w:r>
          </w:p>
        </w:tc>
        <w:tc>
          <w:tcPr>
            <w:tcW w:w="881"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2</w:t>
            </w:r>
          </w:p>
        </w:tc>
        <w:tc>
          <w:tcPr>
            <w:tcW w:w="881"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3</w:t>
            </w:r>
          </w:p>
        </w:tc>
        <w:tc>
          <w:tcPr>
            <w:tcW w:w="810"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4</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5</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6</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7</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8</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9</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10</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11</w:t>
            </w:r>
          </w:p>
        </w:tc>
      </w:tr>
      <w:tr w:rsidR="000A0F5B" w:rsidRPr="000A0F5B" w:rsidTr="001846E9">
        <w:tc>
          <w:tcPr>
            <w:tcW w:w="124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0"/>
                <w:lang w:val="uk-UA"/>
              </w:rPr>
              <w:t>Т</w:t>
            </w:r>
            <w:r w:rsidRPr="000A0F5B">
              <w:rPr>
                <w:rFonts w:eastAsia="Times New Roman" w:cs="Times New Roman"/>
                <w:color w:val="000000"/>
                <w:sz w:val="28"/>
                <w:szCs w:val="20"/>
                <w:vertAlign w:val="subscript"/>
                <w:lang w:val="uk-UA"/>
              </w:rPr>
              <w:t>1</w:t>
            </w:r>
            <w:r w:rsidRPr="000A0F5B">
              <w:rPr>
                <w:rFonts w:eastAsia="Times New Roman" w:cs="Times New Roman"/>
                <w:color w:val="000000"/>
                <w:sz w:val="28"/>
                <w:szCs w:val="20"/>
                <w:lang w:val="uk-UA"/>
              </w:rPr>
              <w:t xml:space="preserve">, </w:t>
            </w:r>
            <w:r w:rsidRPr="000A0F5B">
              <w:rPr>
                <w:rFonts w:eastAsia="Times New Roman" w:cs="Times New Roman"/>
                <w:color w:val="000000"/>
                <w:sz w:val="28"/>
                <w:szCs w:val="20"/>
                <w:vertAlign w:val="superscript"/>
                <w:lang w:val="uk-UA"/>
              </w:rPr>
              <w:t>о</w:t>
            </w:r>
            <w:r w:rsidRPr="000A0F5B">
              <w:rPr>
                <w:rFonts w:eastAsia="Times New Roman" w:cs="Times New Roman"/>
                <w:color w:val="000000"/>
                <w:sz w:val="28"/>
                <w:szCs w:val="20"/>
                <w:lang w:val="uk-UA"/>
              </w:rPr>
              <w:t>С</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650</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620</w:t>
            </w:r>
          </w:p>
        </w:tc>
        <w:tc>
          <w:tcPr>
            <w:tcW w:w="810"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640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660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680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600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580</w:t>
            </w:r>
          </w:p>
        </w:tc>
        <w:tc>
          <w:tcPr>
            <w:tcW w:w="794"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560</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540</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550</w:t>
            </w:r>
          </w:p>
        </w:tc>
      </w:tr>
      <w:tr w:rsidR="000A0F5B" w:rsidRPr="000A0F5B" w:rsidTr="001846E9">
        <w:tc>
          <w:tcPr>
            <w:tcW w:w="124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32"/>
                <w:szCs w:val="32"/>
                <w:lang w:val="uk-UA"/>
              </w:rPr>
              <w:t>t</w:t>
            </w:r>
            <w:r w:rsidRPr="000A0F5B">
              <w:rPr>
                <w:rFonts w:eastAsia="Times New Roman" w:cs="Times New Roman"/>
                <w:color w:val="000000"/>
                <w:sz w:val="28"/>
                <w:szCs w:val="28"/>
                <w:vertAlign w:val="subscript"/>
                <w:lang w:val="uk-UA"/>
              </w:rPr>
              <w:t>1</w:t>
            </w:r>
            <w:r w:rsidRPr="000A0F5B">
              <w:rPr>
                <w:rFonts w:eastAsia="Times New Roman" w:cs="Times New Roman"/>
                <w:color w:val="000000"/>
                <w:sz w:val="28"/>
                <w:szCs w:val="20"/>
                <w:lang w:val="uk-UA"/>
              </w:rPr>
              <w:t>, год</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3500</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3700</w:t>
            </w:r>
          </w:p>
        </w:tc>
        <w:tc>
          <w:tcPr>
            <w:tcW w:w="810"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4000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4000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3800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3000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3100</w:t>
            </w:r>
          </w:p>
        </w:tc>
        <w:tc>
          <w:tcPr>
            <w:tcW w:w="794" w:type="dxa"/>
          </w:tcPr>
          <w:p w:rsidR="000A0F5B" w:rsidRPr="000A0F5B" w:rsidRDefault="000A0F5B" w:rsidP="000A0F5B">
            <w:pPr>
              <w:ind w:left="-52" w:firstLine="52"/>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3200</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3300</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3400</w:t>
            </w:r>
          </w:p>
        </w:tc>
      </w:tr>
      <w:tr w:rsidR="000A0F5B" w:rsidRPr="000A0F5B" w:rsidTr="001846E9">
        <w:tc>
          <w:tcPr>
            <w:tcW w:w="124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0"/>
                <w:lang w:val="uk-UA"/>
              </w:rPr>
              <w:t>Т</w:t>
            </w:r>
            <w:r w:rsidRPr="000A0F5B">
              <w:rPr>
                <w:rFonts w:eastAsia="Times New Roman" w:cs="Times New Roman"/>
                <w:color w:val="000000"/>
                <w:sz w:val="28"/>
                <w:szCs w:val="20"/>
                <w:vertAlign w:val="subscript"/>
                <w:lang w:val="uk-UA"/>
              </w:rPr>
              <w:t>2</w:t>
            </w:r>
            <w:r w:rsidRPr="000A0F5B">
              <w:rPr>
                <w:rFonts w:eastAsia="Times New Roman" w:cs="Times New Roman"/>
                <w:color w:val="000000"/>
                <w:sz w:val="28"/>
                <w:szCs w:val="20"/>
                <w:vertAlign w:val="superscript"/>
                <w:lang w:val="uk-UA"/>
              </w:rPr>
              <w:t>о</w:t>
            </w:r>
            <w:r w:rsidRPr="000A0F5B">
              <w:rPr>
                <w:rFonts w:eastAsia="Times New Roman" w:cs="Times New Roman"/>
                <w:color w:val="000000"/>
                <w:sz w:val="28"/>
                <w:szCs w:val="20"/>
                <w:lang w:val="uk-UA"/>
              </w:rPr>
              <w:t>С</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705</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700</w:t>
            </w:r>
          </w:p>
        </w:tc>
        <w:tc>
          <w:tcPr>
            <w:tcW w:w="810"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720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750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750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670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650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620</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600</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610</w:t>
            </w:r>
          </w:p>
        </w:tc>
      </w:tr>
      <w:tr w:rsidR="000A0F5B" w:rsidRPr="000A0F5B" w:rsidTr="001846E9">
        <w:tc>
          <w:tcPr>
            <w:tcW w:w="124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0"/>
                <w:lang w:val="uk-UA"/>
              </w:rPr>
              <w:t>С</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881"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810"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4"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4"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4"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20</w:t>
            </w:r>
          </w:p>
        </w:tc>
        <w:tc>
          <w:tcPr>
            <w:tcW w:w="776"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20</w:t>
            </w:r>
          </w:p>
        </w:tc>
      </w:tr>
    </w:tbl>
    <w:p w:rsidR="000A0F5B" w:rsidRPr="000A0F5B" w:rsidRDefault="000A0F5B" w:rsidP="000A0F5B">
      <w:pPr>
        <w:spacing w:before="120" w:after="120"/>
        <w:ind w:firstLine="720"/>
        <w:rPr>
          <w:rFonts w:eastAsia="Times New Roman" w:cs="Times New Roman"/>
          <w:color w:val="000000"/>
          <w:sz w:val="28"/>
          <w:szCs w:val="28"/>
          <w:lang w:val="uk-UA"/>
        </w:rPr>
      </w:pPr>
      <w:r w:rsidRPr="000A0F5B">
        <w:rPr>
          <w:rFonts w:eastAsia="Times New Roman" w:cs="Times New Roman"/>
          <w:color w:val="000000"/>
          <w:sz w:val="28"/>
          <w:szCs w:val="28"/>
          <w:lang w:val="uk-UA"/>
        </w:rPr>
        <w:t>Продовження табл.6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796"/>
        <w:gridCol w:w="796"/>
        <w:gridCol w:w="797"/>
        <w:gridCol w:w="797"/>
        <w:gridCol w:w="798"/>
        <w:gridCol w:w="798"/>
        <w:gridCol w:w="798"/>
        <w:gridCol w:w="798"/>
        <w:gridCol w:w="798"/>
        <w:gridCol w:w="798"/>
        <w:gridCol w:w="798"/>
      </w:tblGrid>
      <w:tr w:rsidR="000A0F5B" w:rsidRPr="000A0F5B" w:rsidTr="001846E9">
        <w:tc>
          <w:tcPr>
            <w:tcW w:w="691" w:type="dxa"/>
            <w:vMerge w:val="restart"/>
          </w:tcPr>
          <w:p w:rsidR="000A0F5B" w:rsidRPr="000A0F5B" w:rsidRDefault="000A0F5B" w:rsidP="000A0F5B">
            <w:pPr>
              <w:rPr>
                <w:rFonts w:eastAsia="Times New Roman" w:cs="Times New Roman"/>
                <w:color w:val="000000"/>
                <w:sz w:val="28"/>
                <w:szCs w:val="28"/>
                <w:lang w:val="uk-UA"/>
              </w:rPr>
            </w:pPr>
          </w:p>
        </w:tc>
        <w:tc>
          <w:tcPr>
            <w:tcW w:w="8772" w:type="dxa"/>
            <w:gridSpan w:val="11"/>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bCs/>
                <w:iCs/>
                <w:color w:val="000000"/>
                <w:sz w:val="28"/>
                <w:szCs w:val="28"/>
                <w:lang w:val="uk-UA"/>
              </w:rPr>
              <w:t>Варіанти</w:t>
            </w:r>
          </w:p>
        </w:tc>
      </w:tr>
      <w:tr w:rsidR="000A0F5B" w:rsidRPr="000A0F5B" w:rsidTr="001846E9">
        <w:tc>
          <w:tcPr>
            <w:tcW w:w="691" w:type="dxa"/>
            <w:vMerge/>
          </w:tcPr>
          <w:p w:rsidR="000A0F5B" w:rsidRPr="000A0F5B" w:rsidRDefault="000A0F5B" w:rsidP="000A0F5B">
            <w:pPr>
              <w:rPr>
                <w:rFonts w:eastAsia="Times New Roman" w:cs="Times New Roman"/>
                <w:color w:val="000000"/>
                <w:sz w:val="28"/>
                <w:szCs w:val="28"/>
                <w:lang w:val="uk-UA"/>
              </w:rPr>
            </w:pPr>
          </w:p>
        </w:tc>
        <w:tc>
          <w:tcPr>
            <w:tcW w:w="796"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11</w:t>
            </w:r>
          </w:p>
        </w:tc>
        <w:tc>
          <w:tcPr>
            <w:tcW w:w="796"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12</w:t>
            </w:r>
          </w:p>
        </w:tc>
        <w:tc>
          <w:tcPr>
            <w:tcW w:w="797"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13</w:t>
            </w:r>
          </w:p>
        </w:tc>
        <w:tc>
          <w:tcPr>
            <w:tcW w:w="797"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14</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15</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16</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17</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18</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19</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21</w:t>
            </w:r>
          </w:p>
        </w:tc>
      </w:tr>
      <w:tr w:rsidR="000A0F5B" w:rsidRPr="000A0F5B" w:rsidTr="001846E9">
        <w:tc>
          <w:tcPr>
            <w:tcW w:w="691"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Т</w:t>
            </w:r>
            <w:r w:rsidRPr="000A0F5B">
              <w:rPr>
                <w:rFonts w:eastAsia="Times New Roman" w:cs="Times New Roman"/>
                <w:color w:val="000000"/>
                <w:sz w:val="20"/>
                <w:szCs w:val="20"/>
                <w:vertAlign w:val="subscript"/>
                <w:lang w:val="uk-UA"/>
              </w:rPr>
              <w:t>1</w:t>
            </w:r>
            <w:r w:rsidRPr="000A0F5B">
              <w:rPr>
                <w:rFonts w:eastAsia="Times New Roman" w:cs="Times New Roman"/>
                <w:color w:val="000000"/>
                <w:sz w:val="28"/>
                <w:szCs w:val="28"/>
                <w:vertAlign w:val="subscript"/>
                <w:lang w:val="uk-UA"/>
              </w:rPr>
              <w:t>,</w:t>
            </w:r>
            <w:r w:rsidRPr="000A0F5B">
              <w:rPr>
                <w:rFonts w:eastAsia="Times New Roman" w:cs="Times New Roman"/>
                <w:color w:val="000000"/>
                <w:sz w:val="28"/>
                <w:szCs w:val="28"/>
                <w:vertAlign w:val="superscript"/>
                <w:lang w:val="uk-UA"/>
              </w:rPr>
              <w:t>0</w:t>
            </w:r>
            <w:r w:rsidRPr="000A0F5B">
              <w:rPr>
                <w:rFonts w:eastAsia="Times New Roman" w:cs="Times New Roman"/>
                <w:color w:val="000000"/>
                <w:sz w:val="28"/>
                <w:szCs w:val="28"/>
                <w:lang w:val="uk-UA"/>
              </w:rPr>
              <w:t>С</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660</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670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680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690</w:t>
            </w:r>
          </w:p>
        </w:tc>
        <w:tc>
          <w:tcPr>
            <w:tcW w:w="798"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700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710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720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730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740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750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760</w:t>
            </w:r>
          </w:p>
        </w:tc>
      </w:tr>
      <w:tr w:rsidR="000A0F5B" w:rsidRPr="000A0F5B" w:rsidTr="001846E9">
        <w:tc>
          <w:tcPr>
            <w:tcW w:w="691"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32"/>
                <w:szCs w:val="32"/>
                <w:lang w:val="uk-UA"/>
              </w:rPr>
              <w:t>t</w:t>
            </w:r>
            <w:r w:rsidRPr="000A0F5B">
              <w:rPr>
                <w:rFonts w:eastAsia="Times New Roman" w:cs="Times New Roman"/>
                <w:color w:val="000000"/>
                <w:sz w:val="28"/>
                <w:szCs w:val="28"/>
                <w:vertAlign w:val="subscript"/>
                <w:lang w:val="uk-UA"/>
              </w:rPr>
              <w:t>1</w:t>
            </w:r>
            <w:r w:rsidRPr="000A0F5B">
              <w:rPr>
                <w:rFonts w:eastAsia="Times New Roman" w:cs="Times New Roman"/>
                <w:color w:val="000000"/>
                <w:sz w:val="28"/>
                <w:szCs w:val="20"/>
                <w:lang w:val="uk-UA"/>
              </w:rPr>
              <w:t>, год</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3500</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3600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3700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3800</w:t>
            </w:r>
          </w:p>
        </w:tc>
        <w:tc>
          <w:tcPr>
            <w:tcW w:w="798"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3900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4000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4100</w:t>
            </w:r>
          </w:p>
        </w:tc>
        <w:tc>
          <w:tcPr>
            <w:tcW w:w="798" w:type="dxa"/>
          </w:tcPr>
          <w:p w:rsidR="000A0F5B" w:rsidRPr="000A0F5B" w:rsidRDefault="000A0F5B" w:rsidP="000A0F5B">
            <w:pPr>
              <w:ind w:left="-52" w:firstLine="52"/>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4200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4300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4400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4500</w:t>
            </w:r>
          </w:p>
        </w:tc>
      </w:tr>
      <w:tr w:rsidR="000A0F5B" w:rsidRPr="000A0F5B" w:rsidTr="001846E9">
        <w:tc>
          <w:tcPr>
            <w:tcW w:w="691" w:type="dxa"/>
          </w:tcPr>
          <w:p w:rsidR="000A0F5B" w:rsidRPr="000A0F5B" w:rsidRDefault="000A0F5B" w:rsidP="000A0F5B">
            <w:pPr>
              <w:ind w:left="-108" w:firstLine="108"/>
              <w:rPr>
                <w:rFonts w:eastAsia="Times New Roman" w:cs="Times New Roman"/>
                <w:color w:val="000000"/>
                <w:sz w:val="28"/>
                <w:szCs w:val="28"/>
                <w:lang w:val="uk-UA"/>
              </w:rPr>
            </w:pPr>
            <w:r w:rsidRPr="000A0F5B">
              <w:rPr>
                <w:rFonts w:eastAsia="Times New Roman" w:cs="Times New Roman"/>
                <w:color w:val="000000"/>
                <w:sz w:val="28"/>
                <w:szCs w:val="20"/>
                <w:lang w:val="uk-UA"/>
              </w:rPr>
              <w:t>Т</w:t>
            </w:r>
            <w:r w:rsidRPr="000A0F5B">
              <w:rPr>
                <w:rFonts w:eastAsia="Times New Roman" w:cs="Times New Roman"/>
                <w:color w:val="000000"/>
                <w:sz w:val="28"/>
                <w:szCs w:val="20"/>
                <w:vertAlign w:val="subscript"/>
                <w:lang w:val="uk-UA"/>
              </w:rPr>
              <w:t>2</w:t>
            </w:r>
            <w:r w:rsidRPr="000A0F5B">
              <w:rPr>
                <w:rFonts w:eastAsia="Times New Roman" w:cs="Times New Roman"/>
                <w:color w:val="000000"/>
                <w:sz w:val="28"/>
                <w:szCs w:val="20"/>
                <w:lang w:val="uk-UA"/>
              </w:rPr>
              <w:t>,</w:t>
            </w:r>
            <w:r w:rsidRPr="000A0F5B">
              <w:rPr>
                <w:rFonts w:eastAsia="Times New Roman" w:cs="Times New Roman"/>
                <w:color w:val="000000"/>
                <w:sz w:val="28"/>
                <w:szCs w:val="20"/>
                <w:vertAlign w:val="superscript"/>
                <w:lang w:val="uk-UA"/>
              </w:rPr>
              <w:t>0</w:t>
            </w:r>
            <w:r w:rsidRPr="000A0F5B">
              <w:rPr>
                <w:rFonts w:eastAsia="Times New Roman" w:cs="Times New Roman"/>
                <w:color w:val="000000"/>
                <w:sz w:val="28"/>
                <w:szCs w:val="20"/>
                <w:lang w:val="uk-UA"/>
              </w:rPr>
              <w:t>С</w:t>
            </w:r>
            <w:r w:rsidRPr="000A0F5B">
              <w:rPr>
                <w:rFonts w:eastAsia="Times New Roman" w:cs="Times New Roman"/>
                <w:color w:val="000000"/>
                <w:sz w:val="28"/>
                <w:szCs w:val="20"/>
                <w:vertAlign w:val="subscript"/>
                <w:lang w:val="uk-UA"/>
              </w:rPr>
              <w:t xml:space="preserve"> </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715</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730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740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750</w:t>
            </w:r>
          </w:p>
        </w:tc>
        <w:tc>
          <w:tcPr>
            <w:tcW w:w="798"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760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770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780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790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800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810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820</w:t>
            </w:r>
          </w:p>
        </w:tc>
      </w:tr>
      <w:tr w:rsidR="000A0F5B" w:rsidRPr="000A0F5B" w:rsidTr="001846E9">
        <w:tc>
          <w:tcPr>
            <w:tcW w:w="691"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0"/>
                <w:lang w:val="uk-UA"/>
              </w:rPr>
              <w:t>С</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6"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7"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8" w:type="dxa"/>
          </w:tcPr>
          <w:p w:rsidR="000A0F5B" w:rsidRPr="000A0F5B" w:rsidRDefault="000A0F5B" w:rsidP="000A0F5B">
            <w:pPr>
              <w:jc w:val="both"/>
              <w:rPr>
                <w:rFonts w:eastAsia="Times New Roman" w:cs="Times New Roman"/>
                <w:color w:val="000000"/>
                <w:sz w:val="28"/>
                <w:szCs w:val="20"/>
                <w:lang w:val="uk-UA"/>
              </w:rPr>
            </w:pPr>
            <w:r w:rsidRPr="000A0F5B">
              <w:rPr>
                <w:rFonts w:eastAsia="Times New Roman" w:cs="Times New Roman"/>
                <w:color w:val="000000"/>
                <w:sz w:val="28"/>
                <w:szCs w:val="20"/>
                <w:lang w:val="uk-UA"/>
              </w:rPr>
              <w:t>20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8" w:type="dxa"/>
          </w:tcPr>
          <w:p w:rsidR="000A0F5B" w:rsidRPr="000A0F5B" w:rsidRDefault="000A0F5B" w:rsidP="000A0F5B">
            <w:pPr>
              <w:jc w:val="cente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20</w:t>
            </w:r>
          </w:p>
        </w:tc>
        <w:tc>
          <w:tcPr>
            <w:tcW w:w="798" w:type="dxa"/>
          </w:tcPr>
          <w:p w:rsidR="000A0F5B" w:rsidRPr="000A0F5B" w:rsidRDefault="000A0F5B" w:rsidP="000A0F5B">
            <w:pPr>
              <w:keepNext/>
              <w:tabs>
                <w:tab w:val="left" w:pos="3960"/>
              </w:tabs>
              <w:jc w:val="center"/>
              <w:outlineLvl w:val="0"/>
              <w:rPr>
                <w:rFonts w:eastAsia="Times New Roman" w:cs="Times New Roman"/>
                <w:iCs/>
                <w:color w:val="000000"/>
                <w:sz w:val="28"/>
                <w:szCs w:val="28"/>
                <w:lang w:val="uk-UA"/>
              </w:rPr>
            </w:pPr>
            <w:r w:rsidRPr="000A0F5B">
              <w:rPr>
                <w:rFonts w:eastAsia="Times New Roman" w:cs="Times New Roman"/>
                <w:iCs/>
                <w:color w:val="000000"/>
                <w:sz w:val="28"/>
                <w:szCs w:val="28"/>
                <w:lang w:val="uk-UA"/>
              </w:rPr>
              <w:t>20</w:t>
            </w:r>
          </w:p>
        </w:tc>
        <w:tc>
          <w:tcPr>
            <w:tcW w:w="798" w:type="dxa"/>
          </w:tcPr>
          <w:p w:rsidR="000A0F5B" w:rsidRPr="000A0F5B" w:rsidRDefault="000A0F5B" w:rsidP="000A0F5B">
            <w:pPr>
              <w:rPr>
                <w:rFonts w:eastAsia="Times New Roman" w:cs="Times New Roman"/>
                <w:color w:val="000000"/>
                <w:sz w:val="28"/>
                <w:szCs w:val="28"/>
                <w:lang w:val="uk-UA"/>
              </w:rPr>
            </w:pPr>
            <w:r w:rsidRPr="000A0F5B">
              <w:rPr>
                <w:rFonts w:eastAsia="Times New Roman" w:cs="Times New Roman"/>
                <w:color w:val="000000"/>
                <w:sz w:val="28"/>
                <w:szCs w:val="28"/>
                <w:lang w:val="uk-UA"/>
              </w:rPr>
              <w:t>20</w:t>
            </w:r>
          </w:p>
        </w:tc>
      </w:tr>
    </w:tbl>
    <w:p w:rsidR="000A0F5B" w:rsidRPr="000A0F5B" w:rsidRDefault="000A0F5B" w:rsidP="000A0F5B">
      <w:pPr>
        <w:rPr>
          <w:rFonts w:eastAsia="Times New Roman" w:cs="Times New Roman"/>
          <w:sz w:val="20"/>
          <w:szCs w:val="20"/>
          <w:lang w:val="uk-UA"/>
        </w:rPr>
      </w:pPr>
    </w:p>
    <w:p w:rsidR="000A0F5B" w:rsidRPr="000A0F5B" w:rsidRDefault="000A0F5B" w:rsidP="000A0F5B">
      <w:pPr>
        <w:rPr>
          <w:rFonts w:eastAsia="Times New Roman" w:cs="Times New Roman"/>
          <w:sz w:val="20"/>
          <w:szCs w:val="20"/>
        </w:rPr>
      </w:pPr>
    </w:p>
    <w:p w:rsidR="002C3B31" w:rsidRDefault="002C3B31" w:rsidP="002C3B31">
      <w:pPr>
        <w:jc w:val="center"/>
        <w:rPr>
          <w:sz w:val="28"/>
          <w:szCs w:val="28"/>
        </w:rPr>
      </w:pPr>
      <w:r w:rsidRPr="002C3B31">
        <w:rPr>
          <w:sz w:val="28"/>
          <w:szCs w:val="28"/>
        </w:rPr>
        <w:t xml:space="preserve">Питання контрольних робіт 1- </w:t>
      </w:r>
      <w:proofErr w:type="gramStart"/>
      <w:r w:rsidRPr="002C3B31">
        <w:rPr>
          <w:sz w:val="28"/>
          <w:szCs w:val="28"/>
        </w:rPr>
        <w:t>о</w:t>
      </w:r>
      <w:r w:rsidR="00BD4A0D">
        <w:rPr>
          <w:sz w:val="28"/>
          <w:szCs w:val="28"/>
        </w:rPr>
        <w:t>го</w:t>
      </w:r>
      <w:proofErr w:type="gramEnd"/>
      <w:r w:rsidRPr="002C3B31">
        <w:rPr>
          <w:sz w:val="28"/>
          <w:szCs w:val="28"/>
        </w:rPr>
        <w:t xml:space="preserve"> модул</w:t>
      </w:r>
      <w:r w:rsidR="00BD4A0D">
        <w:rPr>
          <w:sz w:val="28"/>
          <w:szCs w:val="28"/>
        </w:rPr>
        <w:t>я</w:t>
      </w:r>
    </w:p>
    <w:p w:rsidR="00BD4A0D" w:rsidRPr="002C3B31" w:rsidRDefault="00BD4A0D" w:rsidP="002C3B31">
      <w:pPr>
        <w:jc w:val="center"/>
        <w:rPr>
          <w:sz w:val="28"/>
          <w:szCs w:val="28"/>
        </w:rPr>
      </w:pPr>
    </w:p>
    <w:p w:rsidR="002C3B31" w:rsidRPr="002C3B31" w:rsidRDefault="002C3B31" w:rsidP="00BD4A0D">
      <w:pPr>
        <w:ind w:firstLine="709"/>
        <w:rPr>
          <w:sz w:val="28"/>
          <w:szCs w:val="28"/>
        </w:rPr>
      </w:pPr>
      <w:r w:rsidRPr="002C3B31">
        <w:rPr>
          <w:sz w:val="28"/>
          <w:szCs w:val="28"/>
        </w:rPr>
        <w:t>1 - Основні поняття дисципліни СГПСК.</w:t>
      </w:r>
    </w:p>
    <w:p w:rsidR="002C3B31" w:rsidRPr="002C3B31" w:rsidRDefault="002C3B31" w:rsidP="00BD4A0D">
      <w:pPr>
        <w:ind w:firstLine="709"/>
        <w:rPr>
          <w:sz w:val="28"/>
          <w:szCs w:val="28"/>
        </w:rPr>
      </w:pPr>
      <w:r w:rsidRPr="002C3B31">
        <w:rPr>
          <w:sz w:val="28"/>
          <w:szCs w:val="28"/>
        </w:rPr>
        <w:t xml:space="preserve">2 - Властивості металів, </w:t>
      </w:r>
      <w:r w:rsidR="00BD4A0D">
        <w:rPr>
          <w:sz w:val="28"/>
          <w:szCs w:val="28"/>
        </w:rPr>
        <w:t>що визначаються</w:t>
      </w:r>
      <w:r w:rsidRPr="002C3B31">
        <w:rPr>
          <w:sz w:val="28"/>
          <w:szCs w:val="28"/>
        </w:rPr>
        <w:t xml:space="preserve"> при одноосьовому розтяганні.</w:t>
      </w:r>
      <w:r w:rsidR="00BD4A0D">
        <w:rPr>
          <w:sz w:val="28"/>
          <w:szCs w:val="28"/>
        </w:rPr>
        <w:t xml:space="preserve"> </w:t>
      </w:r>
      <w:r w:rsidRPr="002C3B31">
        <w:rPr>
          <w:sz w:val="28"/>
          <w:szCs w:val="28"/>
        </w:rPr>
        <w:t>Умовна й дійсна діаграма розтягання металів.</w:t>
      </w:r>
    </w:p>
    <w:p w:rsidR="002C3B31" w:rsidRPr="002C3B31" w:rsidRDefault="002C3B31" w:rsidP="00BD4A0D">
      <w:pPr>
        <w:ind w:firstLine="709"/>
        <w:rPr>
          <w:sz w:val="28"/>
          <w:szCs w:val="28"/>
        </w:rPr>
      </w:pPr>
      <w:r w:rsidRPr="002C3B31">
        <w:rPr>
          <w:sz w:val="28"/>
          <w:szCs w:val="28"/>
        </w:rPr>
        <w:t>3 - Коефіцієнти запасу: установлен</w:t>
      </w:r>
      <w:r w:rsidR="00BD4A0D">
        <w:rPr>
          <w:sz w:val="28"/>
          <w:szCs w:val="28"/>
          <w:lang w:val="uk-UA"/>
        </w:rPr>
        <w:t>і</w:t>
      </w:r>
      <w:r w:rsidRPr="002C3B31">
        <w:rPr>
          <w:sz w:val="28"/>
          <w:szCs w:val="28"/>
        </w:rPr>
        <w:t xml:space="preserve"> й фактичні; схема розрахунку коефіцієнті</w:t>
      </w:r>
      <w:proofErr w:type="gramStart"/>
      <w:r w:rsidRPr="002C3B31">
        <w:rPr>
          <w:sz w:val="28"/>
          <w:szCs w:val="28"/>
        </w:rPr>
        <w:t>в</w:t>
      </w:r>
      <w:proofErr w:type="gramEnd"/>
      <w:r w:rsidRPr="002C3B31">
        <w:rPr>
          <w:sz w:val="28"/>
          <w:szCs w:val="28"/>
        </w:rPr>
        <w:t xml:space="preserve"> запасу на прикладі нахлесточного зварного з'єднання й при наявності </w:t>
      </w:r>
      <w:r w:rsidR="00BD4A0D">
        <w:rPr>
          <w:sz w:val="28"/>
          <w:szCs w:val="28"/>
          <w:lang w:val="uk-UA"/>
        </w:rPr>
        <w:t>н</w:t>
      </w:r>
      <w:r w:rsidRPr="002C3B31">
        <w:rPr>
          <w:sz w:val="28"/>
          <w:szCs w:val="28"/>
        </w:rPr>
        <w:t>епровару.</w:t>
      </w:r>
    </w:p>
    <w:p w:rsidR="002C3B31" w:rsidRPr="002C3B31" w:rsidRDefault="002C3B31" w:rsidP="00BD4A0D">
      <w:pPr>
        <w:ind w:firstLine="709"/>
        <w:rPr>
          <w:sz w:val="28"/>
          <w:szCs w:val="28"/>
        </w:rPr>
      </w:pPr>
      <w:r w:rsidRPr="002C3B31">
        <w:rPr>
          <w:sz w:val="28"/>
          <w:szCs w:val="28"/>
        </w:rPr>
        <w:t>4 - Плоский напружений стан і плоска деформація.</w:t>
      </w:r>
    </w:p>
    <w:p w:rsidR="002C3B31" w:rsidRPr="002C3B31" w:rsidRDefault="002C3B31" w:rsidP="00BD4A0D">
      <w:pPr>
        <w:ind w:firstLine="709"/>
        <w:rPr>
          <w:sz w:val="28"/>
          <w:szCs w:val="28"/>
        </w:rPr>
      </w:pPr>
      <w:r w:rsidRPr="002C3B31">
        <w:rPr>
          <w:sz w:val="28"/>
          <w:szCs w:val="28"/>
        </w:rPr>
        <w:t>5 -</w:t>
      </w:r>
      <w:r w:rsidR="00BD4A0D">
        <w:rPr>
          <w:sz w:val="28"/>
          <w:szCs w:val="28"/>
          <w:lang w:val="uk-UA"/>
        </w:rPr>
        <w:t xml:space="preserve"> </w:t>
      </w:r>
      <w:r w:rsidRPr="002C3B31">
        <w:rPr>
          <w:sz w:val="28"/>
          <w:szCs w:val="28"/>
        </w:rPr>
        <w:t>Теорії напр</w:t>
      </w:r>
      <w:r w:rsidR="00BD4A0D">
        <w:rPr>
          <w:sz w:val="28"/>
          <w:szCs w:val="28"/>
          <w:lang w:val="uk-UA"/>
        </w:rPr>
        <w:t>у</w:t>
      </w:r>
      <w:r w:rsidRPr="002C3B31">
        <w:rPr>
          <w:sz w:val="28"/>
          <w:szCs w:val="28"/>
        </w:rPr>
        <w:t xml:space="preserve">жено-деформованого стану </w:t>
      </w:r>
      <w:proofErr w:type="gramStart"/>
      <w:r w:rsidRPr="002C3B31">
        <w:rPr>
          <w:sz w:val="28"/>
          <w:szCs w:val="28"/>
        </w:rPr>
        <w:t>тіла</w:t>
      </w:r>
      <w:proofErr w:type="gramEnd"/>
      <w:r w:rsidRPr="002C3B31">
        <w:rPr>
          <w:sz w:val="28"/>
          <w:szCs w:val="28"/>
        </w:rPr>
        <w:t>.</w:t>
      </w:r>
    </w:p>
    <w:p w:rsidR="002C3B31" w:rsidRPr="002C3B31" w:rsidRDefault="002C3B31" w:rsidP="00BD4A0D">
      <w:pPr>
        <w:ind w:firstLine="709"/>
        <w:rPr>
          <w:sz w:val="28"/>
          <w:szCs w:val="28"/>
        </w:rPr>
      </w:pPr>
      <w:r w:rsidRPr="002C3B31">
        <w:rPr>
          <w:sz w:val="28"/>
          <w:szCs w:val="28"/>
        </w:rPr>
        <w:t>6 - Критерії оцінки напр</w:t>
      </w:r>
      <w:r w:rsidR="00BD4A0D">
        <w:rPr>
          <w:sz w:val="28"/>
          <w:szCs w:val="28"/>
          <w:lang w:val="uk-UA"/>
        </w:rPr>
        <w:t>у</w:t>
      </w:r>
      <w:r w:rsidRPr="002C3B31">
        <w:rPr>
          <w:sz w:val="28"/>
          <w:szCs w:val="28"/>
        </w:rPr>
        <w:t xml:space="preserve">жено-деформованого стану </w:t>
      </w:r>
      <w:proofErr w:type="gramStart"/>
      <w:r w:rsidRPr="002C3B31">
        <w:rPr>
          <w:sz w:val="28"/>
          <w:szCs w:val="28"/>
        </w:rPr>
        <w:t>тіла</w:t>
      </w:r>
      <w:proofErr w:type="gramEnd"/>
      <w:r w:rsidRPr="002C3B31">
        <w:rPr>
          <w:sz w:val="28"/>
          <w:szCs w:val="28"/>
        </w:rPr>
        <w:t xml:space="preserve"> при наявності концентрації напру</w:t>
      </w:r>
      <w:r w:rsidR="00BD4A0D">
        <w:rPr>
          <w:sz w:val="28"/>
          <w:szCs w:val="28"/>
          <w:lang w:val="uk-UA"/>
        </w:rPr>
        <w:t>жень</w:t>
      </w:r>
      <w:r w:rsidRPr="002C3B31">
        <w:rPr>
          <w:sz w:val="28"/>
          <w:szCs w:val="28"/>
        </w:rPr>
        <w:t>.</w:t>
      </w:r>
    </w:p>
    <w:p w:rsidR="002C3B31" w:rsidRPr="002C3B31" w:rsidRDefault="002C3B31" w:rsidP="00BD4A0D">
      <w:pPr>
        <w:ind w:firstLine="709"/>
        <w:rPr>
          <w:sz w:val="28"/>
          <w:szCs w:val="28"/>
        </w:rPr>
      </w:pPr>
      <w:r w:rsidRPr="002C3B31">
        <w:rPr>
          <w:sz w:val="28"/>
          <w:szCs w:val="28"/>
        </w:rPr>
        <w:t>7 - Механізм впливу концентраторі</w:t>
      </w:r>
      <w:proofErr w:type="gramStart"/>
      <w:r w:rsidRPr="002C3B31">
        <w:rPr>
          <w:sz w:val="28"/>
          <w:szCs w:val="28"/>
        </w:rPr>
        <w:t>в</w:t>
      </w:r>
      <w:proofErr w:type="gramEnd"/>
      <w:r w:rsidRPr="002C3B31">
        <w:rPr>
          <w:sz w:val="28"/>
          <w:szCs w:val="28"/>
        </w:rPr>
        <w:t xml:space="preserve"> на розподіл напру</w:t>
      </w:r>
      <w:r w:rsidR="00BD4A0D">
        <w:rPr>
          <w:sz w:val="28"/>
          <w:szCs w:val="28"/>
          <w:lang w:val="uk-UA"/>
        </w:rPr>
        <w:t>жень</w:t>
      </w:r>
      <w:r w:rsidRPr="002C3B31">
        <w:rPr>
          <w:sz w:val="28"/>
          <w:szCs w:val="28"/>
        </w:rPr>
        <w:t xml:space="preserve"> і деформацій.</w:t>
      </w:r>
    </w:p>
    <w:p w:rsidR="002C3B31" w:rsidRPr="002C3B31" w:rsidRDefault="002C3B31" w:rsidP="00BD4A0D">
      <w:pPr>
        <w:ind w:firstLine="709"/>
        <w:rPr>
          <w:sz w:val="28"/>
          <w:szCs w:val="28"/>
        </w:rPr>
      </w:pPr>
      <w:r w:rsidRPr="002C3B31">
        <w:rPr>
          <w:sz w:val="28"/>
          <w:szCs w:val="28"/>
        </w:rPr>
        <w:t>8 -</w:t>
      </w:r>
      <w:r w:rsidR="00BD4A0D">
        <w:rPr>
          <w:sz w:val="28"/>
          <w:szCs w:val="28"/>
          <w:lang w:val="uk-UA"/>
        </w:rPr>
        <w:t xml:space="preserve"> </w:t>
      </w:r>
      <w:r w:rsidRPr="002C3B31">
        <w:rPr>
          <w:sz w:val="28"/>
          <w:szCs w:val="28"/>
        </w:rPr>
        <w:t>Концентрація напру</w:t>
      </w:r>
      <w:r w:rsidR="00BD4A0D">
        <w:rPr>
          <w:sz w:val="28"/>
          <w:szCs w:val="28"/>
          <w:lang w:val="uk-UA"/>
        </w:rPr>
        <w:t>жень</w:t>
      </w:r>
      <w:r w:rsidRPr="002C3B31">
        <w:rPr>
          <w:sz w:val="28"/>
          <w:szCs w:val="28"/>
        </w:rPr>
        <w:t xml:space="preserve"> і пластичні деформації металу при руйну</w:t>
      </w:r>
      <w:r w:rsidR="00BD4A0D">
        <w:rPr>
          <w:sz w:val="28"/>
          <w:szCs w:val="28"/>
          <w:lang w:val="uk-UA"/>
        </w:rPr>
        <w:t>-</w:t>
      </w:r>
      <w:r w:rsidRPr="002C3B31">
        <w:rPr>
          <w:sz w:val="28"/>
          <w:szCs w:val="28"/>
        </w:rPr>
        <w:t>ванні.</w:t>
      </w:r>
    </w:p>
    <w:p w:rsidR="00BD4A0D" w:rsidRDefault="002C3B31" w:rsidP="00BD4A0D">
      <w:pPr>
        <w:ind w:firstLine="709"/>
        <w:rPr>
          <w:rFonts w:eastAsia="Times New Roman" w:cs="Times New Roman"/>
          <w:sz w:val="28"/>
          <w:szCs w:val="28"/>
          <w:lang w:val="uk-UA"/>
        </w:rPr>
      </w:pPr>
      <w:r w:rsidRPr="002C3B31">
        <w:rPr>
          <w:sz w:val="28"/>
          <w:szCs w:val="28"/>
        </w:rPr>
        <w:t xml:space="preserve"> 9 - Закон Гука для одноосьового й 3- хосного напружен</w:t>
      </w:r>
      <w:r w:rsidR="00BD4A0D">
        <w:rPr>
          <w:sz w:val="28"/>
          <w:szCs w:val="28"/>
          <w:lang w:val="uk-UA"/>
        </w:rPr>
        <w:t>еного</w:t>
      </w:r>
      <w:r w:rsidRPr="002C3B31">
        <w:rPr>
          <w:sz w:val="28"/>
          <w:szCs w:val="28"/>
        </w:rPr>
        <w:t xml:space="preserve"> стан</w:t>
      </w:r>
      <w:r w:rsidR="00BD4A0D">
        <w:rPr>
          <w:sz w:val="28"/>
          <w:szCs w:val="28"/>
          <w:lang w:val="uk-UA"/>
        </w:rPr>
        <w:t>у</w:t>
      </w:r>
      <w:r w:rsidRPr="002C3B31">
        <w:rPr>
          <w:sz w:val="28"/>
          <w:szCs w:val="28"/>
        </w:rPr>
        <w:t>.</w:t>
      </w:r>
      <w:r w:rsidR="00BD4A0D" w:rsidRPr="00BD4A0D">
        <w:rPr>
          <w:rFonts w:eastAsia="Times New Roman" w:cs="Times New Roman"/>
          <w:sz w:val="28"/>
          <w:szCs w:val="28"/>
          <w:lang w:val="uk-UA"/>
        </w:rPr>
        <w:t xml:space="preserve">      </w:t>
      </w:r>
    </w:p>
    <w:p w:rsidR="00BD4A0D" w:rsidRPr="00BD4A0D" w:rsidRDefault="00BD4A0D" w:rsidP="00BD4A0D">
      <w:pPr>
        <w:ind w:firstLine="709"/>
        <w:jc w:val="both"/>
        <w:rPr>
          <w:sz w:val="28"/>
          <w:szCs w:val="28"/>
          <w:lang w:val="uk-UA"/>
        </w:rPr>
      </w:pPr>
      <w:r w:rsidRPr="00BD4A0D">
        <w:rPr>
          <w:rFonts w:eastAsia="Times New Roman" w:cs="Times New Roman"/>
          <w:sz w:val="28"/>
          <w:szCs w:val="28"/>
          <w:lang w:val="uk-UA"/>
        </w:rPr>
        <w:t>10 - Оцінка властивостей металу й елементів конструкції на стадії утво</w:t>
      </w:r>
      <w:r>
        <w:rPr>
          <w:rFonts w:eastAsia="Times New Roman" w:cs="Times New Roman"/>
          <w:sz w:val="28"/>
          <w:szCs w:val="28"/>
          <w:lang w:val="uk-UA"/>
        </w:rPr>
        <w:t>-</w:t>
      </w:r>
      <w:r w:rsidRPr="00BD4A0D">
        <w:rPr>
          <w:rFonts w:eastAsia="Times New Roman" w:cs="Times New Roman"/>
          <w:sz w:val="28"/>
          <w:szCs w:val="28"/>
          <w:lang w:val="uk-UA"/>
        </w:rPr>
        <w:t>рення тріщин.</w:t>
      </w:r>
    </w:p>
    <w:p w:rsidR="00BD4A0D" w:rsidRDefault="00BD4A0D" w:rsidP="00BD4A0D">
      <w:pPr>
        <w:tabs>
          <w:tab w:val="left" w:pos="3960"/>
        </w:tabs>
        <w:spacing w:line="264" w:lineRule="auto"/>
        <w:ind w:firstLine="709"/>
        <w:rPr>
          <w:rFonts w:eastAsia="Times New Roman" w:cs="Times New Roman"/>
          <w:sz w:val="28"/>
          <w:szCs w:val="28"/>
          <w:lang w:val="uk-UA"/>
        </w:rPr>
      </w:pPr>
      <w:r w:rsidRPr="00BD4A0D">
        <w:rPr>
          <w:rFonts w:eastAsia="Times New Roman" w:cs="Times New Roman"/>
          <w:sz w:val="28"/>
          <w:szCs w:val="28"/>
          <w:lang w:val="uk-UA"/>
        </w:rPr>
        <w:t>11</w:t>
      </w:r>
      <w:r>
        <w:rPr>
          <w:rFonts w:eastAsia="Times New Roman" w:cs="Times New Roman"/>
          <w:sz w:val="28"/>
          <w:szCs w:val="28"/>
          <w:lang w:val="uk-UA"/>
        </w:rPr>
        <w:t xml:space="preserve"> - Критична рівновага тріщини</w:t>
      </w:r>
      <w:r w:rsidRPr="00BD4A0D">
        <w:rPr>
          <w:rFonts w:eastAsia="Times New Roman" w:cs="Times New Roman"/>
          <w:sz w:val="28"/>
          <w:szCs w:val="28"/>
          <w:lang w:val="uk-UA"/>
        </w:rPr>
        <w:t xml:space="preserve">       </w:t>
      </w:r>
    </w:p>
    <w:p w:rsidR="00BD4A0D" w:rsidRPr="00BD4A0D" w:rsidRDefault="00BD4A0D" w:rsidP="00BD4A0D">
      <w:pPr>
        <w:tabs>
          <w:tab w:val="left" w:pos="3960"/>
        </w:tabs>
        <w:spacing w:line="264" w:lineRule="auto"/>
        <w:ind w:firstLine="709"/>
        <w:rPr>
          <w:rFonts w:eastAsia="Times New Roman" w:cs="Times New Roman"/>
          <w:sz w:val="28"/>
          <w:szCs w:val="28"/>
          <w:lang w:val="uk-UA"/>
        </w:rPr>
      </w:pPr>
      <w:r w:rsidRPr="00BD4A0D">
        <w:rPr>
          <w:rFonts w:eastAsia="Times New Roman" w:cs="Times New Roman"/>
          <w:sz w:val="28"/>
          <w:szCs w:val="28"/>
          <w:lang w:val="uk-UA"/>
        </w:rPr>
        <w:lastRenderedPageBreak/>
        <w:t>12 - Енергетична умова А.Гриффитса.</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13 - Еквівалентна довжина тріщини.</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14 -Поширення тріщини при наявності в матеріалі тендітної зони</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15- Енергетичні методи визначення опірності металу утворенню й поширенню тріщини.</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16 - Методи визначення опірності металу поширенню тріщин</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17 - Оцінка впливу тріщиноподобіних дефектів по силових і деформаційних критеріях.</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 xml:space="preserve">18 - Коефіцієнти запасу за різними критеріями при наявності дефектів. </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19 - Чутливість зварних з'єднань до концентрації напружень.</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20 - Вплив товщини металу на його міцність при наявності концентра-торов</w:t>
      </w:r>
    </w:p>
    <w:p w:rsidR="00BD4A0D" w:rsidRPr="00BD4A0D" w:rsidRDefault="00BD4A0D" w:rsidP="00BD4A0D">
      <w:pPr>
        <w:tabs>
          <w:tab w:val="left" w:pos="3960"/>
        </w:tabs>
        <w:spacing w:line="264" w:lineRule="auto"/>
        <w:ind w:firstLine="720"/>
        <w:rPr>
          <w:rFonts w:eastAsia="Times New Roman" w:cs="Times New Roman"/>
          <w:b/>
          <w:sz w:val="28"/>
          <w:szCs w:val="28"/>
          <w:u w:val="single"/>
          <w:lang w:val="uk-UA"/>
        </w:rPr>
      </w:pPr>
      <w:r w:rsidRPr="00BD4A0D">
        <w:rPr>
          <w:rFonts w:eastAsia="Times New Roman" w:cs="Times New Roman"/>
          <w:sz w:val="28"/>
          <w:szCs w:val="28"/>
          <w:lang w:val="uk-UA"/>
        </w:rPr>
        <w:t>21- Неенергетичні характеристики визначення опірності металу поширенню тріщини</w:t>
      </w:r>
      <w:r>
        <w:rPr>
          <w:rFonts w:eastAsia="Times New Roman" w:cs="Times New Roman"/>
          <w:sz w:val="28"/>
          <w:szCs w:val="28"/>
          <w:lang w:val="uk-UA"/>
        </w:rPr>
        <w:t>.</w:t>
      </w:r>
    </w:p>
    <w:p w:rsidR="002C3B31" w:rsidRDefault="002C3B31" w:rsidP="00765094">
      <w:pPr>
        <w:tabs>
          <w:tab w:val="left" w:pos="3960"/>
        </w:tabs>
        <w:spacing w:line="264" w:lineRule="auto"/>
        <w:ind w:firstLine="720"/>
        <w:jc w:val="center"/>
        <w:rPr>
          <w:rFonts w:eastAsia="Times New Roman" w:cs="Times New Roman"/>
          <w:b/>
          <w:sz w:val="28"/>
          <w:szCs w:val="28"/>
          <w:u w:val="single"/>
          <w:lang w:val="uk-UA"/>
        </w:rPr>
      </w:pPr>
    </w:p>
    <w:p w:rsidR="00BD4A0D" w:rsidRPr="00BD4A0D" w:rsidRDefault="00BD4A0D" w:rsidP="00BD4A0D">
      <w:pPr>
        <w:tabs>
          <w:tab w:val="left" w:pos="3960"/>
        </w:tabs>
        <w:spacing w:line="264" w:lineRule="auto"/>
        <w:ind w:firstLine="720"/>
        <w:jc w:val="center"/>
        <w:rPr>
          <w:rFonts w:eastAsia="Times New Roman" w:cs="Times New Roman"/>
          <w:b/>
          <w:sz w:val="28"/>
          <w:szCs w:val="28"/>
          <w:lang w:val="uk-UA"/>
        </w:rPr>
      </w:pPr>
      <w:r w:rsidRPr="00BD4A0D">
        <w:rPr>
          <w:rFonts w:eastAsia="Times New Roman" w:cs="Times New Roman"/>
          <w:b/>
          <w:sz w:val="28"/>
          <w:szCs w:val="28"/>
          <w:lang w:val="uk-UA"/>
        </w:rPr>
        <w:t>Модуль №2</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sz w:val="28"/>
          <w:szCs w:val="28"/>
          <w:lang w:val="uk-UA"/>
        </w:rPr>
        <w:t xml:space="preserve">1 – </w:t>
      </w:r>
      <w:r w:rsidRPr="00BD4A0D">
        <w:rPr>
          <w:rFonts w:eastAsia="Times New Roman" w:cs="Times New Roman"/>
          <w:bCs/>
          <w:sz w:val="28"/>
          <w:szCs w:val="28"/>
          <w:lang w:val="uk-UA"/>
        </w:rPr>
        <w:t>М’які і тверді прошарки в зварних з’єднаннях.</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2 – Напружений стан і міцність м</w:t>
      </w:r>
      <w:r w:rsidRPr="00BD4A0D">
        <w:rPr>
          <w:rFonts w:eastAsia="Times New Roman" w:cs="Times New Roman"/>
          <w:sz w:val="28"/>
          <w:szCs w:val="28"/>
        </w:rPr>
        <w:t>’</w:t>
      </w:r>
      <w:r w:rsidRPr="00BD4A0D">
        <w:rPr>
          <w:rFonts w:eastAsia="Times New Roman" w:cs="Times New Roman"/>
          <w:sz w:val="28"/>
          <w:szCs w:val="28"/>
          <w:lang w:val="uk-UA"/>
        </w:rPr>
        <w:t>якого прошарку при розтягуванні, вигині.</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sz w:val="28"/>
          <w:szCs w:val="28"/>
          <w:lang w:val="uk-UA"/>
        </w:rPr>
        <w:t xml:space="preserve">3 – </w:t>
      </w:r>
      <w:r w:rsidRPr="00BD4A0D">
        <w:rPr>
          <w:rFonts w:eastAsia="Times New Roman" w:cs="Times New Roman"/>
          <w:bCs/>
          <w:sz w:val="28"/>
          <w:szCs w:val="28"/>
        </w:rPr>
        <w:t>Контактне зміцнення</w:t>
      </w:r>
      <w:r w:rsidRPr="00BD4A0D">
        <w:rPr>
          <w:rFonts w:eastAsia="Times New Roman" w:cs="Times New Roman"/>
          <w:bCs/>
          <w:sz w:val="28"/>
          <w:szCs w:val="28"/>
          <w:lang w:val="uk-UA"/>
        </w:rPr>
        <w:t>.</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sz w:val="28"/>
          <w:szCs w:val="28"/>
          <w:lang w:val="uk-UA"/>
        </w:rPr>
        <w:t>4 – Вплив обробки металу і анізотропії на пластичну деформацію  і міцність при розтягуванні.</w:t>
      </w:r>
      <w:r w:rsidRPr="00BD4A0D">
        <w:rPr>
          <w:rFonts w:eastAsia="Times New Roman" w:cs="Times New Roman"/>
          <w:bCs/>
          <w:sz w:val="28"/>
          <w:szCs w:val="28"/>
          <w:lang w:val="uk-UA"/>
        </w:rPr>
        <w:t xml:space="preserve"> </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bCs/>
          <w:sz w:val="28"/>
          <w:szCs w:val="28"/>
          <w:lang w:val="uk-UA"/>
        </w:rPr>
        <w:t xml:space="preserve">5 – </w:t>
      </w:r>
      <w:r w:rsidRPr="00BD4A0D">
        <w:rPr>
          <w:rFonts w:eastAsia="Times New Roman" w:cs="Times New Roman"/>
          <w:bCs/>
          <w:sz w:val="28"/>
          <w:szCs w:val="28"/>
        </w:rPr>
        <w:t>Методи оцінки властивостей металів при зміні температури</w:t>
      </w:r>
      <w:r w:rsidRPr="00BD4A0D">
        <w:rPr>
          <w:rFonts w:eastAsia="Times New Roman" w:cs="Times New Roman"/>
          <w:bCs/>
          <w:sz w:val="28"/>
          <w:szCs w:val="28"/>
          <w:lang w:val="uk-UA"/>
        </w:rPr>
        <w:t>.</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bCs/>
          <w:sz w:val="28"/>
          <w:szCs w:val="28"/>
          <w:lang w:val="uk-UA"/>
        </w:rPr>
        <w:t>6 – Зміна властивостей металів при зниженні температури</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7– Основні фактори, що знижують холодостійкість зварних з</w:t>
      </w:r>
      <w:r w:rsidRPr="00BD4A0D">
        <w:rPr>
          <w:rFonts w:eastAsia="Times New Roman" w:cs="Times New Roman"/>
          <w:sz w:val="28"/>
          <w:szCs w:val="28"/>
        </w:rPr>
        <w:t>’</w:t>
      </w:r>
      <w:r w:rsidRPr="00BD4A0D">
        <w:rPr>
          <w:rFonts w:eastAsia="Times New Roman" w:cs="Times New Roman"/>
          <w:sz w:val="28"/>
          <w:szCs w:val="28"/>
          <w:lang w:val="uk-UA"/>
        </w:rPr>
        <w:t>єднань.</w:t>
      </w:r>
    </w:p>
    <w:p w:rsidR="00BD4A0D" w:rsidRPr="00BD4A0D" w:rsidRDefault="00BD4A0D" w:rsidP="00BD4A0D">
      <w:pPr>
        <w:tabs>
          <w:tab w:val="left" w:pos="3960"/>
        </w:tabs>
        <w:spacing w:line="264" w:lineRule="auto"/>
        <w:ind w:firstLine="720"/>
        <w:rPr>
          <w:rFonts w:eastAsia="Times New Roman" w:cs="Times New Roman"/>
          <w:sz w:val="28"/>
          <w:szCs w:val="28"/>
          <w:lang w:val="uk-UA"/>
        </w:rPr>
      </w:pPr>
      <w:r w:rsidRPr="00BD4A0D">
        <w:rPr>
          <w:rFonts w:eastAsia="Times New Roman" w:cs="Times New Roman"/>
          <w:sz w:val="28"/>
          <w:szCs w:val="28"/>
          <w:lang w:val="uk-UA"/>
        </w:rPr>
        <w:t xml:space="preserve">8 – </w:t>
      </w:r>
      <w:r w:rsidRPr="00BD4A0D">
        <w:rPr>
          <w:rFonts w:eastAsia="Times New Roman" w:cs="Times New Roman"/>
          <w:bCs/>
          <w:sz w:val="28"/>
          <w:szCs w:val="28"/>
          <w:lang w:val="uk-UA"/>
        </w:rPr>
        <w:t>Оцінка холодостійкості зварних з’єднань</w:t>
      </w:r>
    </w:p>
    <w:p w:rsidR="00BD4A0D" w:rsidRPr="00BD4A0D" w:rsidRDefault="00BD4A0D" w:rsidP="00BD4A0D">
      <w:pPr>
        <w:tabs>
          <w:tab w:val="left" w:pos="3960"/>
        </w:tabs>
        <w:spacing w:line="264" w:lineRule="auto"/>
        <w:ind w:firstLine="720"/>
        <w:rPr>
          <w:rFonts w:eastAsia="Times New Roman" w:cs="Times New Roman"/>
          <w:bCs/>
          <w:sz w:val="28"/>
          <w:szCs w:val="28"/>
          <w:lang w:val="uk-UA"/>
        </w:rPr>
      </w:pPr>
      <w:r w:rsidRPr="00BD4A0D">
        <w:rPr>
          <w:rFonts w:eastAsia="Times New Roman" w:cs="Times New Roman"/>
          <w:sz w:val="28"/>
          <w:szCs w:val="28"/>
          <w:lang w:val="uk-UA"/>
        </w:rPr>
        <w:t xml:space="preserve">9 – </w:t>
      </w:r>
      <w:r w:rsidRPr="00BD4A0D">
        <w:rPr>
          <w:rFonts w:eastAsia="Times New Roman" w:cs="Times New Roman"/>
          <w:bCs/>
          <w:sz w:val="28"/>
          <w:szCs w:val="28"/>
          <w:lang w:val="uk-UA"/>
        </w:rPr>
        <w:t>Методи підвищення холодостійкості зварних з’єднань.</w:t>
      </w:r>
      <w:r w:rsidRPr="00BD4A0D">
        <w:rPr>
          <w:rFonts w:eastAsia="Times New Roman" w:cs="Times New Roman"/>
          <w:sz w:val="28"/>
          <w:szCs w:val="28"/>
          <w:lang w:val="uk-UA"/>
        </w:rPr>
        <w:t xml:space="preserve"> </w:t>
      </w:r>
    </w:p>
    <w:p w:rsidR="00B819CF" w:rsidRPr="002013FD" w:rsidRDefault="00B819CF" w:rsidP="00B819CF">
      <w:pPr>
        <w:tabs>
          <w:tab w:val="left" w:pos="3960"/>
        </w:tabs>
        <w:ind w:firstLine="709"/>
        <w:rPr>
          <w:rFonts w:eastAsia="Times New Roman" w:cs="Times New Roman"/>
          <w:bCs/>
          <w:sz w:val="28"/>
          <w:szCs w:val="28"/>
          <w:lang w:val="uk-UA"/>
        </w:rPr>
      </w:pPr>
      <w:r w:rsidRPr="002013FD">
        <w:rPr>
          <w:rFonts w:eastAsia="Times New Roman" w:cs="Times New Roman"/>
          <w:sz w:val="28"/>
          <w:szCs w:val="28"/>
        </w:rPr>
        <w:t>1</w:t>
      </w:r>
      <w:r w:rsidR="00BD4A0D">
        <w:rPr>
          <w:rFonts w:eastAsia="Times New Roman" w:cs="Times New Roman"/>
          <w:sz w:val="28"/>
          <w:szCs w:val="28"/>
          <w:lang w:val="uk-UA"/>
        </w:rPr>
        <w:t>0</w:t>
      </w:r>
      <w:r w:rsidRPr="002013FD">
        <w:rPr>
          <w:rFonts w:eastAsia="Times New Roman" w:cs="Times New Roman"/>
          <w:b/>
          <w:sz w:val="28"/>
          <w:szCs w:val="28"/>
        </w:rPr>
        <w:t xml:space="preserve"> – </w:t>
      </w:r>
      <w:r w:rsidRPr="002013FD">
        <w:rPr>
          <w:rFonts w:eastAsia="Times New Roman" w:cs="Times New Roman"/>
          <w:bCs/>
          <w:sz w:val="28"/>
          <w:szCs w:val="28"/>
          <w:lang w:val="uk-UA"/>
        </w:rPr>
        <w:t>Властивості основного металу при високих температурах.</w:t>
      </w:r>
    </w:p>
    <w:p w:rsidR="00B819CF" w:rsidRPr="002013FD" w:rsidRDefault="00BD4A0D" w:rsidP="00B819CF">
      <w:pPr>
        <w:ind w:firstLine="720"/>
        <w:rPr>
          <w:rFonts w:eastAsia="Times New Roman" w:cs="Times New Roman"/>
          <w:bCs/>
          <w:sz w:val="28"/>
          <w:szCs w:val="20"/>
          <w:lang w:val="uk-UA"/>
        </w:rPr>
      </w:pPr>
      <w:r>
        <w:rPr>
          <w:rFonts w:eastAsia="Times New Roman" w:cs="Times New Roman"/>
          <w:sz w:val="28"/>
          <w:szCs w:val="28"/>
          <w:lang w:val="uk-UA"/>
        </w:rPr>
        <w:t>11</w:t>
      </w:r>
      <w:r w:rsidR="00B819CF" w:rsidRPr="002013FD">
        <w:rPr>
          <w:rFonts w:eastAsia="Times New Roman" w:cs="Times New Roman"/>
          <w:sz w:val="28"/>
          <w:szCs w:val="28"/>
          <w:lang w:val="uk-UA"/>
        </w:rPr>
        <w:t xml:space="preserve"> –  </w:t>
      </w:r>
      <w:r w:rsidR="00B819CF" w:rsidRPr="002013FD">
        <w:rPr>
          <w:rFonts w:eastAsia="Times New Roman" w:cs="Times New Roman"/>
          <w:bCs/>
          <w:sz w:val="28"/>
          <w:szCs w:val="20"/>
        </w:rPr>
        <w:t>Міцність і пластичність металу при високих температурах</w:t>
      </w:r>
      <w:r w:rsidR="00B819CF" w:rsidRPr="002013FD">
        <w:rPr>
          <w:rFonts w:eastAsia="Times New Roman" w:cs="Times New Roman"/>
          <w:bCs/>
          <w:sz w:val="28"/>
          <w:szCs w:val="20"/>
          <w:lang w:val="uk-UA"/>
        </w:rPr>
        <w:t>.</w:t>
      </w:r>
    </w:p>
    <w:p w:rsidR="00B819CF" w:rsidRPr="002013FD" w:rsidRDefault="00BD4A0D" w:rsidP="00B819CF">
      <w:pPr>
        <w:ind w:firstLine="720"/>
        <w:rPr>
          <w:rFonts w:eastAsia="Times New Roman" w:cs="Times New Roman"/>
          <w:sz w:val="28"/>
          <w:szCs w:val="28"/>
          <w:lang w:val="uk-UA"/>
        </w:rPr>
      </w:pPr>
      <w:r>
        <w:rPr>
          <w:rFonts w:eastAsia="Times New Roman" w:cs="Times New Roman"/>
          <w:sz w:val="28"/>
          <w:szCs w:val="28"/>
          <w:lang w:val="uk-UA"/>
        </w:rPr>
        <w:t>12</w:t>
      </w:r>
      <w:r w:rsidR="00B819CF" w:rsidRPr="002013FD">
        <w:rPr>
          <w:rFonts w:eastAsia="Times New Roman" w:cs="Times New Roman"/>
          <w:sz w:val="28"/>
          <w:szCs w:val="28"/>
          <w:lang w:val="uk-UA"/>
        </w:rPr>
        <w:t>– Локальні руйнування і методи оцінки схильності до них зварних з</w:t>
      </w:r>
      <w:r w:rsidR="00B819CF" w:rsidRPr="002013FD">
        <w:rPr>
          <w:rFonts w:eastAsia="Times New Roman" w:cs="Times New Roman"/>
          <w:sz w:val="28"/>
          <w:szCs w:val="28"/>
        </w:rPr>
        <w:t>’</w:t>
      </w:r>
      <w:r w:rsidR="00B819CF" w:rsidRPr="002013FD">
        <w:rPr>
          <w:rFonts w:eastAsia="Times New Roman" w:cs="Times New Roman"/>
          <w:sz w:val="28"/>
          <w:szCs w:val="28"/>
          <w:lang w:val="uk-UA"/>
        </w:rPr>
        <w:t>єднань.</w:t>
      </w:r>
    </w:p>
    <w:p w:rsidR="00B819CF" w:rsidRDefault="00BD4A0D" w:rsidP="00B819CF">
      <w:pPr>
        <w:tabs>
          <w:tab w:val="left" w:pos="3960"/>
        </w:tabs>
        <w:ind w:firstLine="709"/>
        <w:rPr>
          <w:rFonts w:eastAsia="Times New Roman" w:cs="Times New Roman"/>
          <w:sz w:val="28"/>
          <w:szCs w:val="28"/>
        </w:rPr>
      </w:pPr>
      <w:r>
        <w:rPr>
          <w:rFonts w:eastAsia="Times New Roman" w:cs="Times New Roman"/>
          <w:bCs/>
          <w:sz w:val="28"/>
          <w:szCs w:val="28"/>
          <w:lang w:val="uk-UA"/>
        </w:rPr>
        <w:t>13</w:t>
      </w:r>
      <w:r w:rsidR="00B819CF" w:rsidRPr="002013FD">
        <w:rPr>
          <w:rFonts w:eastAsia="Times New Roman" w:cs="Times New Roman"/>
          <w:bCs/>
          <w:sz w:val="28"/>
          <w:szCs w:val="28"/>
          <w:lang w:val="uk-UA"/>
        </w:rPr>
        <w:t xml:space="preserve"> – Розрахунок зварних з</w:t>
      </w:r>
      <w:r w:rsidR="00B819CF" w:rsidRPr="002013FD">
        <w:rPr>
          <w:rFonts w:eastAsia="Times New Roman" w:cs="Times New Roman"/>
          <w:bCs/>
          <w:sz w:val="28"/>
          <w:szCs w:val="28"/>
        </w:rPr>
        <w:t>’</w:t>
      </w:r>
      <w:r w:rsidR="00B819CF" w:rsidRPr="002013FD">
        <w:rPr>
          <w:rFonts w:eastAsia="Times New Roman" w:cs="Times New Roman"/>
          <w:bCs/>
          <w:sz w:val="28"/>
          <w:szCs w:val="28"/>
          <w:lang w:val="uk-UA"/>
        </w:rPr>
        <w:t>єднань  на міцність при високих температурах.</w:t>
      </w:r>
      <w:r w:rsidR="00B819CF" w:rsidRPr="002013FD">
        <w:rPr>
          <w:rFonts w:eastAsia="Times New Roman" w:cs="Times New Roman"/>
          <w:sz w:val="28"/>
          <w:szCs w:val="28"/>
          <w:lang w:val="uk-UA"/>
        </w:rPr>
        <w:t xml:space="preserve"> </w:t>
      </w:r>
      <w:r w:rsidR="00B819CF" w:rsidRPr="002013FD">
        <w:rPr>
          <w:rFonts w:eastAsia="Times New Roman" w:cs="Times New Roman"/>
          <w:sz w:val="28"/>
          <w:szCs w:val="28"/>
        </w:rPr>
        <w:t xml:space="preserve"> </w:t>
      </w:r>
    </w:p>
    <w:p w:rsidR="00B819CF" w:rsidRPr="00D03AA4" w:rsidRDefault="00BD4A0D" w:rsidP="00B819CF">
      <w:pPr>
        <w:tabs>
          <w:tab w:val="left" w:pos="3960"/>
        </w:tabs>
        <w:ind w:firstLine="709"/>
        <w:jc w:val="both"/>
        <w:rPr>
          <w:rFonts w:eastAsia="Times New Roman" w:cs="Times New Roman"/>
          <w:sz w:val="28"/>
          <w:szCs w:val="28"/>
          <w:lang w:val="uk-UA"/>
        </w:rPr>
      </w:pPr>
      <w:r>
        <w:rPr>
          <w:rFonts w:eastAsia="Times New Roman" w:cs="Times New Roman"/>
          <w:sz w:val="28"/>
          <w:szCs w:val="28"/>
          <w:lang w:val="uk-UA"/>
        </w:rPr>
        <w:t>14</w:t>
      </w:r>
      <w:r w:rsidR="00B819CF" w:rsidRPr="00D03AA4">
        <w:rPr>
          <w:rFonts w:eastAsia="Times New Roman" w:cs="Times New Roman"/>
          <w:sz w:val="28"/>
          <w:szCs w:val="28"/>
          <w:lang w:val="uk-UA"/>
        </w:rPr>
        <w:t xml:space="preserve"> – Властивості зварних з</w:t>
      </w:r>
      <w:r w:rsidR="00B819CF" w:rsidRPr="00D03AA4">
        <w:rPr>
          <w:rFonts w:eastAsia="Times New Roman" w:cs="Times New Roman"/>
          <w:sz w:val="28"/>
          <w:szCs w:val="28"/>
        </w:rPr>
        <w:t>’</w:t>
      </w:r>
      <w:r w:rsidR="00B819CF" w:rsidRPr="00D03AA4">
        <w:rPr>
          <w:rFonts w:eastAsia="Times New Roman" w:cs="Times New Roman"/>
          <w:sz w:val="28"/>
          <w:szCs w:val="28"/>
          <w:lang w:val="uk-UA"/>
        </w:rPr>
        <w:t>єднань  при  високих температурах експлу</w:t>
      </w:r>
      <w:r w:rsidR="00B819CF">
        <w:rPr>
          <w:rFonts w:eastAsia="Times New Roman" w:cs="Times New Roman"/>
          <w:sz w:val="28"/>
          <w:szCs w:val="28"/>
          <w:lang w:val="uk-UA"/>
        </w:rPr>
        <w:t>-</w:t>
      </w:r>
      <w:r w:rsidR="00B819CF" w:rsidRPr="00D03AA4">
        <w:rPr>
          <w:rFonts w:eastAsia="Times New Roman" w:cs="Times New Roman"/>
          <w:sz w:val="28"/>
          <w:szCs w:val="28"/>
          <w:lang w:val="uk-UA"/>
        </w:rPr>
        <w:t>атації і вплив на них механічної неоднорідності.</w:t>
      </w:r>
    </w:p>
    <w:p w:rsidR="00B819CF" w:rsidRPr="002013FD" w:rsidRDefault="00BD4A0D" w:rsidP="00B819CF">
      <w:pPr>
        <w:tabs>
          <w:tab w:val="left" w:pos="3960"/>
        </w:tabs>
        <w:ind w:firstLine="720"/>
        <w:rPr>
          <w:rFonts w:eastAsia="Times New Roman" w:cs="Times New Roman"/>
          <w:sz w:val="28"/>
          <w:szCs w:val="28"/>
          <w:lang w:val="uk-UA"/>
        </w:rPr>
      </w:pPr>
      <w:r>
        <w:rPr>
          <w:rFonts w:eastAsia="Times New Roman" w:cs="Times New Roman"/>
          <w:bCs/>
          <w:sz w:val="28"/>
          <w:szCs w:val="28"/>
          <w:lang w:val="uk-UA"/>
        </w:rPr>
        <w:t>15</w:t>
      </w:r>
      <w:r w:rsidR="00B819CF" w:rsidRPr="002013FD">
        <w:rPr>
          <w:rFonts w:eastAsia="Times New Roman" w:cs="Times New Roman"/>
          <w:bCs/>
          <w:sz w:val="28"/>
          <w:szCs w:val="28"/>
        </w:rPr>
        <w:t xml:space="preserve"> – </w:t>
      </w:r>
      <w:r w:rsidR="00B819CF" w:rsidRPr="002013FD">
        <w:rPr>
          <w:rFonts w:eastAsia="Times New Roman" w:cs="Times New Roman"/>
          <w:bCs/>
          <w:sz w:val="28"/>
          <w:szCs w:val="28"/>
          <w:lang w:val="uk-UA"/>
        </w:rPr>
        <w:t>Вплив концентраторів напружень на міцність і пластичність металу</w:t>
      </w:r>
      <w:r w:rsidR="00B819CF" w:rsidRPr="002013FD">
        <w:rPr>
          <w:rFonts w:eastAsia="Times New Roman" w:cs="Times New Roman"/>
          <w:sz w:val="28"/>
          <w:szCs w:val="28"/>
          <w:lang w:val="uk-UA"/>
        </w:rPr>
        <w:t xml:space="preserve">               при  високих температурах.</w:t>
      </w:r>
    </w:p>
    <w:p w:rsidR="00B819CF" w:rsidRPr="002013FD" w:rsidRDefault="00BD4A0D" w:rsidP="00B819CF">
      <w:pPr>
        <w:tabs>
          <w:tab w:val="left" w:pos="3960"/>
        </w:tabs>
        <w:ind w:firstLine="709"/>
        <w:rPr>
          <w:rFonts w:eastAsia="Times New Roman" w:cs="Times New Roman"/>
          <w:sz w:val="28"/>
          <w:szCs w:val="28"/>
          <w:lang w:val="uk-UA"/>
        </w:rPr>
      </w:pPr>
      <w:r>
        <w:rPr>
          <w:rFonts w:eastAsia="Times New Roman" w:cs="Times New Roman"/>
          <w:sz w:val="28"/>
          <w:szCs w:val="28"/>
          <w:lang w:val="uk-UA"/>
        </w:rPr>
        <w:t xml:space="preserve">16 </w:t>
      </w:r>
      <w:r w:rsidR="00B819CF" w:rsidRPr="002013FD">
        <w:rPr>
          <w:rFonts w:eastAsia="Times New Roman" w:cs="Times New Roman"/>
          <w:sz w:val="28"/>
          <w:szCs w:val="28"/>
          <w:lang w:val="uk-UA"/>
        </w:rPr>
        <w:t>– Корозійні середовища та види корозійних ушкоджень основного металу й  зварних з’єднань.</w:t>
      </w:r>
    </w:p>
    <w:p w:rsidR="00B819CF" w:rsidRPr="002013FD" w:rsidRDefault="00BD4A0D" w:rsidP="00B819CF">
      <w:pPr>
        <w:tabs>
          <w:tab w:val="left" w:pos="3960"/>
        </w:tabs>
        <w:ind w:firstLine="720"/>
        <w:rPr>
          <w:rFonts w:eastAsia="Times New Roman" w:cs="Times New Roman"/>
          <w:bCs/>
          <w:sz w:val="28"/>
          <w:szCs w:val="28"/>
          <w:lang w:val="uk-UA"/>
        </w:rPr>
      </w:pPr>
      <w:r>
        <w:rPr>
          <w:rFonts w:eastAsia="Times New Roman" w:cs="Times New Roman"/>
          <w:bCs/>
          <w:sz w:val="28"/>
          <w:szCs w:val="28"/>
          <w:lang w:val="uk-UA"/>
        </w:rPr>
        <w:t>17</w:t>
      </w:r>
      <w:r w:rsidR="00B819CF" w:rsidRPr="002013FD">
        <w:rPr>
          <w:rFonts w:eastAsia="Times New Roman" w:cs="Times New Roman"/>
          <w:bCs/>
          <w:sz w:val="28"/>
          <w:szCs w:val="28"/>
        </w:rPr>
        <w:t xml:space="preserve"> –</w:t>
      </w:r>
      <w:r w:rsidR="00B819CF" w:rsidRPr="002013FD">
        <w:rPr>
          <w:rFonts w:eastAsia="Times New Roman" w:cs="Times New Roman"/>
          <w:b/>
          <w:bCs/>
          <w:sz w:val="28"/>
          <w:szCs w:val="28"/>
          <w:lang w:val="uk-UA"/>
        </w:rPr>
        <w:t xml:space="preserve"> </w:t>
      </w:r>
      <w:r w:rsidR="00B819CF" w:rsidRPr="002013FD">
        <w:rPr>
          <w:rFonts w:eastAsia="Times New Roman" w:cs="Times New Roman"/>
          <w:bCs/>
          <w:sz w:val="28"/>
          <w:szCs w:val="28"/>
          <w:lang w:val="uk-UA"/>
        </w:rPr>
        <w:t>Методи оцінки роботоздатності зварних з’єднань у корозійних сере-довищах.</w:t>
      </w:r>
    </w:p>
    <w:p w:rsidR="00B819CF" w:rsidRDefault="00BD4A0D" w:rsidP="00B819CF">
      <w:pPr>
        <w:tabs>
          <w:tab w:val="left" w:pos="3960"/>
        </w:tabs>
        <w:ind w:firstLine="720"/>
        <w:rPr>
          <w:rFonts w:eastAsia="Times New Roman" w:cs="Times New Roman"/>
          <w:sz w:val="28"/>
          <w:szCs w:val="28"/>
          <w:lang w:val="uk-UA"/>
        </w:rPr>
      </w:pPr>
      <w:r>
        <w:rPr>
          <w:rFonts w:eastAsia="Times New Roman" w:cs="Times New Roman"/>
          <w:sz w:val="28"/>
          <w:szCs w:val="28"/>
          <w:lang w:val="uk-UA"/>
        </w:rPr>
        <w:t>18</w:t>
      </w:r>
      <w:r w:rsidR="00B819CF" w:rsidRPr="002013FD">
        <w:rPr>
          <w:rFonts w:eastAsia="Times New Roman" w:cs="Times New Roman"/>
          <w:sz w:val="28"/>
          <w:szCs w:val="28"/>
          <w:lang w:val="uk-UA"/>
        </w:rPr>
        <w:t xml:space="preserve"> –</w:t>
      </w:r>
      <w:r w:rsidR="00B819CF" w:rsidRPr="002013FD">
        <w:rPr>
          <w:rFonts w:eastAsia="Times New Roman" w:cs="Times New Roman"/>
          <w:b/>
          <w:bCs/>
          <w:sz w:val="28"/>
          <w:szCs w:val="28"/>
          <w:lang w:val="uk-UA"/>
        </w:rPr>
        <w:t xml:space="preserve"> </w:t>
      </w:r>
      <w:r w:rsidR="00B819CF" w:rsidRPr="002013FD">
        <w:rPr>
          <w:rFonts w:eastAsia="Times New Roman" w:cs="Times New Roman"/>
          <w:bCs/>
          <w:sz w:val="28"/>
          <w:szCs w:val="28"/>
          <w:lang w:val="uk-UA"/>
        </w:rPr>
        <w:t>Основні методи підвищення стійкості зварних з’єднань проти коро-зійного руйнування</w:t>
      </w:r>
      <w:r w:rsidR="00B819CF">
        <w:rPr>
          <w:rFonts w:eastAsia="Times New Roman" w:cs="Times New Roman"/>
          <w:bCs/>
          <w:sz w:val="28"/>
          <w:szCs w:val="28"/>
          <w:lang w:val="uk-UA"/>
        </w:rPr>
        <w:t>.</w:t>
      </w:r>
      <w:r w:rsidR="00B819CF">
        <w:rPr>
          <w:rFonts w:eastAsia="Times New Roman" w:cs="Times New Roman"/>
          <w:sz w:val="28"/>
          <w:szCs w:val="28"/>
          <w:lang w:val="uk-UA"/>
        </w:rPr>
        <w:t xml:space="preserve"> </w:t>
      </w:r>
    </w:p>
    <w:p w:rsidR="00B819CF" w:rsidRPr="00D03AA4" w:rsidRDefault="00B819CF" w:rsidP="00B819CF">
      <w:pPr>
        <w:tabs>
          <w:tab w:val="left" w:pos="3960"/>
        </w:tabs>
        <w:ind w:firstLine="720"/>
        <w:rPr>
          <w:rFonts w:eastAsia="Times New Roman" w:cs="Times New Roman"/>
          <w:bCs/>
          <w:sz w:val="28"/>
          <w:szCs w:val="28"/>
          <w:lang w:val="uk-UA"/>
        </w:rPr>
      </w:pPr>
      <w:r>
        <w:rPr>
          <w:rFonts w:eastAsia="Times New Roman" w:cs="Times New Roman"/>
          <w:sz w:val="28"/>
          <w:szCs w:val="28"/>
          <w:lang w:val="uk-UA"/>
        </w:rPr>
        <w:lastRenderedPageBreak/>
        <w:t>1</w:t>
      </w:r>
      <w:r w:rsidR="00BD4A0D">
        <w:rPr>
          <w:rFonts w:eastAsia="Times New Roman" w:cs="Times New Roman"/>
          <w:sz w:val="28"/>
          <w:szCs w:val="28"/>
          <w:lang w:val="uk-UA"/>
        </w:rPr>
        <w:t>9</w:t>
      </w:r>
      <w:r w:rsidRPr="002013FD">
        <w:rPr>
          <w:rFonts w:eastAsia="Times New Roman" w:cs="Times New Roman"/>
          <w:sz w:val="28"/>
          <w:szCs w:val="28"/>
          <w:lang w:val="uk-UA"/>
        </w:rPr>
        <w:t xml:space="preserve">– </w:t>
      </w:r>
      <w:r w:rsidRPr="002013FD">
        <w:rPr>
          <w:rFonts w:eastAsia="Times New Roman" w:cs="Times New Roman"/>
          <w:bCs/>
          <w:sz w:val="28"/>
          <w:szCs w:val="28"/>
          <w:lang w:val="uk-UA"/>
        </w:rPr>
        <w:t>Міцність зварних конструкцій в агресивних середовищах</w:t>
      </w:r>
    </w:p>
    <w:p w:rsidR="00B819CF" w:rsidRPr="002013FD" w:rsidRDefault="00BD4A0D" w:rsidP="00B819CF">
      <w:pPr>
        <w:tabs>
          <w:tab w:val="left" w:pos="3960"/>
        </w:tabs>
        <w:ind w:firstLine="720"/>
        <w:rPr>
          <w:rFonts w:eastAsia="Times New Roman" w:cs="Times New Roman"/>
          <w:bCs/>
          <w:sz w:val="28"/>
          <w:szCs w:val="28"/>
        </w:rPr>
      </w:pPr>
      <w:r>
        <w:rPr>
          <w:rFonts w:eastAsia="Times New Roman" w:cs="Times New Roman"/>
          <w:sz w:val="28"/>
          <w:szCs w:val="28"/>
          <w:lang w:val="uk-UA"/>
        </w:rPr>
        <w:t>20</w:t>
      </w:r>
      <w:r w:rsidR="00B819CF" w:rsidRPr="002013FD">
        <w:rPr>
          <w:rFonts w:eastAsia="Times New Roman" w:cs="Times New Roman"/>
          <w:sz w:val="28"/>
          <w:szCs w:val="28"/>
          <w:lang w:val="uk-UA"/>
        </w:rPr>
        <w:t xml:space="preserve"> – </w:t>
      </w:r>
      <w:r w:rsidR="00B819CF" w:rsidRPr="002013FD">
        <w:rPr>
          <w:rFonts w:eastAsia="Times New Roman" w:cs="Times New Roman"/>
          <w:bCs/>
          <w:sz w:val="28"/>
          <w:szCs w:val="28"/>
        </w:rPr>
        <w:t>Конструкційна і розрахункова міцність, причини їх розбїжності.</w:t>
      </w:r>
    </w:p>
    <w:p w:rsidR="00B819CF" w:rsidRPr="002013FD" w:rsidRDefault="00B819CF" w:rsidP="00B819CF">
      <w:pPr>
        <w:ind w:firstLine="720"/>
        <w:rPr>
          <w:rFonts w:eastAsia="Times New Roman" w:cs="Times New Roman"/>
          <w:bCs/>
          <w:sz w:val="28"/>
          <w:szCs w:val="28"/>
        </w:rPr>
      </w:pPr>
      <w:r>
        <w:rPr>
          <w:rFonts w:eastAsia="Times New Roman" w:cs="Times New Roman"/>
          <w:bCs/>
          <w:sz w:val="28"/>
          <w:szCs w:val="28"/>
          <w:lang w:val="uk-UA"/>
        </w:rPr>
        <w:t>2</w:t>
      </w:r>
      <w:r w:rsidR="00BD4A0D">
        <w:rPr>
          <w:rFonts w:eastAsia="Times New Roman" w:cs="Times New Roman"/>
          <w:bCs/>
          <w:sz w:val="28"/>
          <w:szCs w:val="28"/>
          <w:lang w:val="uk-UA"/>
        </w:rPr>
        <w:t>1</w:t>
      </w:r>
      <w:r w:rsidRPr="002013FD">
        <w:rPr>
          <w:rFonts w:eastAsia="Times New Roman" w:cs="Times New Roman"/>
          <w:bCs/>
          <w:sz w:val="28"/>
          <w:szCs w:val="28"/>
          <w:lang w:val="uk-UA"/>
        </w:rPr>
        <w:t xml:space="preserve"> – </w:t>
      </w:r>
      <w:r w:rsidRPr="002013FD">
        <w:rPr>
          <w:rFonts w:eastAsia="Times New Roman" w:cs="Times New Roman"/>
          <w:bCs/>
          <w:sz w:val="28"/>
          <w:szCs w:val="28"/>
        </w:rPr>
        <w:t>Несуча здатність зварних конструкцій і властивості зварних з’єднань.</w:t>
      </w:r>
    </w:p>
    <w:p w:rsidR="00B819CF" w:rsidRPr="00B819CF" w:rsidRDefault="00B819CF" w:rsidP="000A0F5B">
      <w:pPr>
        <w:tabs>
          <w:tab w:val="left" w:pos="3960"/>
        </w:tabs>
        <w:ind w:firstLine="709"/>
        <w:rPr>
          <w:rFonts w:eastAsia="Times New Roman" w:cs="Times New Roman"/>
          <w:b/>
          <w:sz w:val="28"/>
          <w:szCs w:val="28"/>
        </w:rPr>
      </w:pPr>
    </w:p>
    <w:p w:rsidR="002C3B31" w:rsidRPr="001B497E" w:rsidRDefault="002C3B31" w:rsidP="002C3B31"/>
    <w:p w:rsidR="00B819CF" w:rsidRPr="002C3B31" w:rsidRDefault="00B819CF" w:rsidP="000A0F5B">
      <w:pPr>
        <w:tabs>
          <w:tab w:val="left" w:pos="3960"/>
        </w:tabs>
        <w:ind w:firstLine="709"/>
        <w:rPr>
          <w:rFonts w:eastAsia="Times New Roman" w:cs="Times New Roman"/>
          <w:b/>
          <w:sz w:val="28"/>
          <w:szCs w:val="28"/>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B819CF" w:rsidRDefault="00B819CF" w:rsidP="000A0F5B">
      <w:pPr>
        <w:tabs>
          <w:tab w:val="left" w:pos="3960"/>
        </w:tabs>
        <w:ind w:firstLine="709"/>
        <w:rPr>
          <w:rFonts w:eastAsia="Times New Roman" w:cs="Times New Roman"/>
          <w:b/>
          <w:sz w:val="28"/>
          <w:szCs w:val="28"/>
          <w:lang w:val="uk-UA"/>
        </w:rPr>
      </w:pPr>
    </w:p>
    <w:p w:rsidR="000A0F5B" w:rsidRPr="000A0F5B" w:rsidRDefault="000A0F5B" w:rsidP="000A0F5B">
      <w:pPr>
        <w:rPr>
          <w:rFonts w:eastAsia="Times New Roman" w:cs="Times New Roman"/>
          <w:sz w:val="20"/>
          <w:szCs w:val="20"/>
          <w:lang w:val="uk-UA"/>
        </w:rPr>
      </w:pPr>
    </w:p>
    <w:p w:rsidR="000A0F5B" w:rsidRPr="000A0F5B" w:rsidRDefault="000A0F5B" w:rsidP="000A0F5B">
      <w:pPr>
        <w:jc w:val="center"/>
        <w:rPr>
          <w:rFonts w:eastAsia="Times New Roman" w:cs="Times New Roman"/>
          <w:sz w:val="20"/>
          <w:szCs w:val="20"/>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Pr="00BD4A0D" w:rsidRDefault="00BD4A0D" w:rsidP="00BD4A0D">
      <w:pPr>
        <w:shd w:val="clear" w:color="auto" w:fill="FFFFFF"/>
        <w:autoSpaceDE w:val="0"/>
        <w:autoSpaceDN w:val="0"/>
        <w:adjustRightInd w:val="0"/>
        <w:jc w:val="center"/>
        <w:rPr>
          <w:rFonts w:eastAsia="Times New Roman" w:cs="Times New Roman"/>
          <w:b/>
          <w:lang w:val="uk-UA"/>
        </w:rPr>
      </w:pPr>
      <w:r w:rsidRPr="00BD4A0D">
        <w:rPr>
          <w:rFonts w:eastAsia="Times New Roman" w:cs="Times New Roman"/>
          <w:b/>
          <w:color w:val="000000"/>
          <w:sz w:val="28"/>
          <w:szCs w:val="28"/>
          <w:lang w:val="en-US"/>
        </w:rPr>
        <w:lastRenderedPageBreak/>
        <w:t>KP</w:t>
      </w:r>
      <w:r w:rsidRPr="00BD4A0D">
        <w:rPr>
          <w:rFonts w:eastAsia="Times New Roman" w:cs="Times New Roman"/>
          <w:b/>
          <w:color w:val="000000"/>
          <w:sz w:val="28"/>
          <w:szCs w:val="28"/>
          <w:lang w:val="uk-UA"/>
        </w:rPr>
        <w:t>ИТ</w:t>
      </w:r>
      <w:r w:rsidRPr="00BD4A0D">
        <w:rPr>
          <w:rFonts w:eastAsia="Times New Roman" w:cs="Times New Roman"/>
          <w:b/>
          <w:color w:val="000000"/>
          <w:sz w:val="28"/>
          <w:szCs w:val="28"/>
          <w:lang w:val="en-US"/>
        </w:rPr>
        <w:t>EPI</w:t>
      </w:r>
      <w:r w:rsidRPr="00BD4A0D">
        <w:rPr>
          <w:rFonts w:eastAsia="Times New Roman" w:cs="Times New Roman"/>
          <w:b/>
          <w:color w:val="000000"/>
          <w:sz w:val="28"/>
          <w:szCs w:val="28"/>
          <w:lang w:val="uk-UA"/>
        </w:rPr>
        <w:t>Ї ОЦІНКИ</w:t>
      </w:r>
    </w:p>
    <w:p w:rsidR="00BD4A0D" w:rsidRPr="00BD4A0D" w:rsidRDefault="00BD4A0D" w:rsidP="00BD4A0D">
      <w:pPr>
        <w:shd w:val="clear" w:color="auto" w:fill="FFFFFF"/>
        <w:autoSpaceDE w:val="0"/>
        <w:autoSpaceDN w:val="0"/>
        <w:adjustRightInd w:val="0"/>
        <w:spacing w:after="120"/>
        <w:jc w:val="center"/>
        <w:rPr>
          <w:rFonts w:eastAsia="Times New Roman" w:cs="Times New Roman"/>
          <w:lang w:val="uk-UA"/>
        </w:rPr>
      </w:pPr>
      <w:r w:rsidRPr="00BD4A0D">
        <w:rPr>
          <w:rFonts w:eastAsia="Times New Roman" w:cs="Times New Roman"/>
          <w:color w:val="000000"/>
          <w:sz w:val="28"/>
          <w:szCs w:val="28"/>
          <w:lang w:val="uk-UA"/>
        </w:rPr>
        <w:t xml:space="preserve">з дисципл1ни </w:t>
      </w:r>
      <w:r w:rsidRPr="00BD4A0D">
        <w:rPr>
          <w:rFonts w:eastAsia="Times New Roman" w:cs="Times New Roman"/>
          <w:sz w:val="28"/>
          <w:szCs w:val="28"/>
          <w:lang w:val="uk-UA"/>
        </w:rPr>
        <w:t xml:space="preserve">«Спеціальні розділи міцності зварних конструкцій» (СРМЗК)  </w:t>
      </w:r>
      <w:r w:rsidRPr="00BD4A0D">
        <w:rPr>
          <w:rFonts w:eastAsia="Times New Roman" w:cs="Times New Roman"/>
          <w:color w:val="000000"/>
          <w:sz w:val="28"/>
          <w:szCs w:val="28"/>
          <w:lang w:val="uk-UA"/>
        </w:rPr>
        <w:t>(денне відділення)</w:t>
      </w:r>
    </w:p>
    <w:tbl>
      <w:tblPr>
        <w:tblW w:w="9378" w:type="dxa"/>
        <w:tblInd w:w="40" w:type="dxa"/>
        <w:tblLayout w:type="fixed"/>
        <w:tblCellMar>
          <w:left w:w="40" w:type="dxa"/>
          <w:right w:w="40" w:type="dxa"/>
        </w:tblCellMar>
        <w:tblLook w:val="0000" w:firstRow="0" w:lastRow="0" w:firstColumn="0" w:lastColumn="0" w:noHBand="0" w:noVBand="0"/>
      </w:tblPr>
      <w:tblGrid>
        <w:gridCol w:w="521"/>
        <w:gridCol w:w="10"/>
        <w:gridCol w:w="3791"/>
        <w:gridCol w:w="19"/>
        <w:gridCol w:w="607"/>
        <w:gridCol w:w="19"/>
        <w:gridCol w:w="815"/>
        <w:gridCol w:w="19"/>
        <w:gridCol w:w="692"/>
        <w:gridCol w:w="29"/>
        <w:gridCol w:w="2856"/>
      </w:tblGrid>
      <w:tr w:rsidR="00BD4A0D" w:rsidRPr="00BD4A0D" w:rsidTr="00BD4A0D">
        <w:trPr>
          <w:trHeight w:val="1020"/>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К. Т.</w:t>
            </w: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Форма контролю</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Тиж день</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Мах бал</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lang w:val="en-US"/>
              </w:rPr>
              <w:t xml:space="preserve">Min </w:t>
            </w:r>
            <w:r w:rsidRPr="00BD4A0D">
              <w:rPr>
                <w:rFonts w:eastAsia="Times New Roman" w:cs="Times New Roman"/>
                <w:color w:val="000000"/>
                <w:sz w:val="28"/>
                <w:szCs w:val="28"/>
              </w:rPr>
              <w:t>бал</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Короткий зм</w:t>
            </w:r>
            <w:r w:rsidRPr="00BD4A0D">
              <w:rPr>
                <w:rFonts w:eastAsia="Times New Roman" w:cs="Times New Roman"/>
                <w:color w:val="000000"/>
                <w:sz w:val="28"/>
                <w:szCs w:val="28"/>
                <w:lang w:val="uk-UA"/>
              </w:rPr>
              <w:t>і</w:t>
            </w:r>
            <w:proofErr w:type="gramStart"/>
            <w:r w:rsidRPr="00BD4A0D">
              <w:rPr>
                <w:rFonts w:eastAsia="Times New Roman" w:cs="Times New Roman"/>
                <w:color w:val="000000"/>
                <w:sz w:val="28"/>
                <w:szCs w:val="28"/>
                <w:lang w:val="uk-UA"/>
              </w:rPr>
              <w:t>с</w:t>
            </w:r>
            <w:r w:rsidRPr="00BD4A0D">
              <w:rPr>
                <w:rFonts w:eastAsia="Times New Roman" w:cs="Times New Roman"/>
                <w:color w:val="000000"/>
                <w:sz w:val="28"/>
                <w:szCs w:val="28"/>
              </w:rPr>
              <w:t>т</w:t>
            </w:r>
            <w:proofErr w:type="gramEnd"/>
            <w:r w:rsidRPr="00BD4A0D">
              <w:rPr>
                <w:rFonts w:eastAsia="Times New Roman" w:cs="Times New Roman"/>
                <w:color w:val="000000"/>
                <w:sz w:val="28"/>
                <w:szCs w:val="28"/>
                <w:lang w:val="uk-UA"/>
              </w:rPr>
              <w:t xml:space="preserve"> </w:t>
            </w:r>
            <w:r w:rsidRPr="00BD4A0D">
              <w:rPr>
                <w:rFonts w:eastAsia="Times New Roman" w:cs="Times New Roman"/>
                <w:color w:val="000000"/>
                <w:sz w:val="28"/>
                <w:szCs w:val="28"/>
              </w:rPr>
              <w:t xml:space="preserve">К.Т. </w:t>
            </w:r>
            <w:r w:rsidRPr="00BD4A0D">
              <w:rPr>
                <w:rFonts w:eastAsia="Times New Roman" w:cs="Times New Roman"/>
                <w:color w:val="000000"/>
                <w:sz w:val="28"/>
                <w:szCs w:val="28"/>
                <w:lang w:val="en-US"/>
              </w:rPr>
              <w:t>i</w:t>
            </w:r>
            <w:r w:rsidRPr="00BD4A0D">
              <w:rPr>
                <w:rFonts w:eastAsia="Times New Roman" w:cs="Times New Roman"/>
                <w:color w:val="000000"/>
                <w:sz w:val="28"/>
                <w:szCs w:val="28"/>
              </w:rPr>
              <w:t xml:space="preserve"> час на </w:t>
            </w:r>
            <w:r w:rsidRPr="00BD4A0D">
              <w:rPr>
                <w:rFonts w:eastAsia="Times New Roman" w:cs="Times New Roman"/>
                <w:color w:val="000000"/>
                <w:sz w:val="28"/>
                <w:szCs w:val="28"/>
                <w:lang w:val="uk-UA"/>
              </w:rPr>
              <w:t xml:space="preserve">її </w:t>
            </w:r>
            <w:r w:rsidRPr="00BD4A0D">
              <w:rPr>
                <w:rFonts w:eastAsia="Times New Roman" w:cs="Times New Roman"/>
                <w:color w:val="000000"/>
                <w:sz w:val="28"/>
                <w:szCs w:val="28"/>
              </w:rPr>
              <w:t>виконання</w:t>
            </w:r>
          </w:p>
        </w:tc>
      </w:tr>
      <w:tr w:rsidR="00BD4A0D" w:rsidRPr="00BD4A0D" w:rsidTr="00BD4A0D">
        <w:trPr>
          <w:trHeight w:val="354"/>
        </w:trPr>
        <w:tc>
          <w:tcPr>
            <w:tcW w:w="9378" w:type="dxa"/>
            <w:gridSpan w:val="11"/>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rPr>
              <w:t>Модуль 1</w:t>
            </w:r>
            <w:r w:rsidRPr="00BD4A0D">
              <w:rPr>
                <w:rFonts w:eastAsia="Times New Roman" w:cs="Times New Roman"/>
                <w:color w:val="000000"/>
                <w:sz w:val="28"/>
                <w:szCs w:val="28"/>
                <w:lang w:val="uk-UA"/>
              </w:rPr>
              <w:t>(14-ий триместр)</w:t>
            </w:r>
          </w:p>
        </w:tc>
      </w:tr>
      <w:tr w:rsidR="000425B2" w:rsidRPr="00BD4A0D" w:rsidTr="00291F8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sz w:val="28"/>
                <w:szCs w:val="28"/>
                <w:lang w:val="uk-UA"/>
              </w:rPr>
            </w:pPr>
            <w:r w:rsidRPr="00BD4A0D">
              <w:rPr>
                <w:rFonts w:eastAsia="Times New Roman" w:cs="Times New Roman"/>
                <w:color w:val="000000"/>
                <w:sz w:val="28"/>
                <w:szCs w:val="28"/>
                <w:lang w:val="uk-UA"/>
              </w:rPr>
              <w:t>1</w:t>
            </w: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lang w:val="uk-UA"/>
              </w:rPr>
            </w:pPr>
            <w:r w:rsidRPr="00BD4A0D">
              <w:rPr>
                <w:rFonts w:eastAsia="Times New Roman" w:cs="Times New Roman"/>
                <w:color w:val="000000"/>
                <w:sz w:val="28"/>
                <w:szCs w:val="28"/>
              </w:rPr>
              <w:t>Захист 1 -о</w:t>
            </w:r>
            <w:r w:rsidRPr="00BD4A0D">
              <w:rPr>
                <w:rFonts w:eastAsia="Times New Roman" w:cs="Times New Roman"/>
                <w:color w:val="000000"/>
                <w:sz w:val="28"/>
                <w:szCs w:val="28"/>
                <w:lang w:val="uk-UA"/>
              </w:rPr>
              <w:t>ї</w:t>
            </w:r>
            <w:r w:rsidRPr="00BD4A0D">
              <w:rPr>
                <w:rFonts w:eastAsia="Times New Roman" w:cs="Times New Roman"/>
                <w:color w:val="000000"/>
                <w:sz w:val="28"/>
                <w:szCs w:val="28"/>
              </w:rPr>
              <w:t xml:space="preserve"> практичн</w:t>
            </w:r>
            <w:r w:rsidRPr="00BD4A0D">
              <w:rPr>
                <w:rFonts w:eastAsia="Times New Roman" w:cs="Times New Roman"/>
                <w:color w:val="000000"/>
                <w:sz w:val="28"/>
                <w:szCs w:val="28"/>
                <w:lang w:val="uk-UA"/>
              </w:rPr>
              <w:t>ої</w:t>
            </w:r>
            <w:r w:rsidRPr="00BD4A0D">
              <w:rPr>
                <w:rFonts w:eastAsia="Times New Roman" w:cs="Times New Roman"/>
                <w:color w:val="000000"/>
                <w:sz w:val="28"/>
                <w:szCs w:val="28"/>
              </w:rPr>
              <w:t xml:space="preserve"> роб</w:t>
            </w:r>
            <w:r w:rsidRPr="00BD4A0D">
              <w:rPr>
                <w:rFonts w:eastAsia="Times New Roman" w:cs="Times New Roman"/>
                <w:color w:val="000000"/>
                <w:sz w:val="28"/>
                <w:szCs w:val="28"/>
                <w:lang w:val="uk-UA"/>
              </w:rPr>
              <w:t>о</w:t>
            </w:r>
            <w:r w:rsidRPr="00BD4A0D">
              <w:rPr>
                <w:rFonts w:eastAsia="Times New Roman" w:cs="Times New Roman"/>
                <w:color w:val="000000"/>
                <w:sz w:val="28"/>
                <w:szCs w:val="28"/>
              </w:rPr>
              <w:t>т</w:t>
            </w:r>
            <w:r w:rsidRPr="00BD4A0D">
              <w:rPr>
                <w:rFonts w:eastAsia="Times New Roman" w:cs="Times New Roman"/>
                <w:color w:val="000000"/>
                <w:sz w:val="28"/>
                <w:szCs w:val="28"/>
                <w:lang w:val="uk-UA"/>
              </w:rPr>
              <w:t>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lang w:val="uk-UA"/>
              </w:rPr>
              <w:t>2</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rPr>
            </w:pPr>
            <w:r>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5</w:t>
            </w:r>
          </w:p>
        </w:tc>
        <w:tc>
          <w:tcPr>
            <w:tcW w:w="2856" w:type="dxa"/>
            <w:vMerge w:val="restart"/>
            <w:tcBorders>
              <w:top w:val="single" w:sz="6" w:space="0" w:color="auto"/>
              <w:left w:val="single" w:sz="6" w:space="0" w:color="auto"/>
              <w:right w:val="single" w:sz="6" w:space="0" w:color="auto"/>
            </w:tcBorders>
            <w:shd w:val="clear" w:color="auto" w:fill="FFFFFF"/>
          </w:tcPr>
          <w:p w:rsidR="000425B2" w:rsidRDefault="000425B2">
            <w:pPr>
              <w:rPr>
                <w:rFonts w:eastAsia="Times New Roman" w:cs="Times New Roman"/>
                <w:color w:val="000000"/>
                <w:sz w:val="28"/>
                <w:szCs w:val="28"/>
                <w:lang w:val="uk-UA"/>
              </w:rPr>
            </w:pPr>
          </w:p>
          <w:p w:rsidR="000425B2" w:rsidRDefault="000425B2">
            <w:r w:rsidRPr="00E167D2">
              <w:rPr>
                <w:rFonts w:eastAsia="Times New Roman" w:cs="Times New Roman"/>
                <w:color w:val="000000"/>
                <w:sz w:val="28"/>
                <w:szCs w:val="28"/>
              </w:rPr>
              <w:t xml:space="preserve">Захист проводиться </w:t>
            </w:r>
            <w:proofErr w:type="gramStart"/>
            <w:r w:rsidRPr="00E167D2">
              <w:rPr>
                <w:rFonts w:eastAsia="Times New Roman" w:cs="Times New Roman"/>
                <w:color w:val="000000"/>
                <w:sz w:val="28"/>
                <w:szCs w:val="28"/>
                <w:lang w:val="uk-UA"/>
              </w:rPr>
              <w:t>п</w:t>
            </w:r>
            <w:proofErr w:type="gramEnd"/>
            <w:r w:rsidRPr="00E167D2">
              <w:rPr>
                <w:rFonts w:eastAsia="Times New Roman" w:cs="Times New Roman"/>
                <w:color w:val="000000"/>
                <w:sz w:val="28"/>
                <w:szCs w:val="28"/>
                <w:lang w:val="uk-UA"/>
              </w:rPr>
              <w:t>і</w:t>
            </w:r>
            <w:r w:rsidRPr="00E167D2">
              <w:rPr>
                <w:rFonts w:eastAsia="Times New Roman" w:cs="Times New Roman"/>
                <w:color w:val="000000"/>
                <w:sz w:val="28"/>
                <w:szCs w:val="28"/>
              </w:rPr>
              <w:t>сля в</w:t>
            </w:r>
            <w:r w:rsidRPr="00E167D2">
              <w:rPr>
                <w:rFonts w:eastAsia="Times New Roman" w:cs="Times New Roman"/>
                <w:color w:val="000000"/>
                <w:sz w:val="28"/>
                <w:szCs w:val="28"/>
                <w:lang w:val="uk-UA"/>
              </w:rPr>
              <w:t>и</w:t>
            </w:r>
            <w:r w:rsidRPr="00E167D2">
              <w:rPr>
                <w:rFonts w:eastAsia="Times New Roman" w:cs="Times New Roman"/>
                <w:color w:val="000000"/>
                <w:sz w:val="28"/>
                <w:szCs w:val="28"/>
              </w:rPr>
              <w:t>к</w:t>
            </w:r>
            <w:r w:rsidRPr="00E167D2">
              <w:rPr>
                <w:rFonts w:eastAsia="Times New Roman" w:cs="Times New Roman"/>
                <w:color w:val="000000"/>
                <w:sz w:val="28"/>
                <w:szCs w:val="28"/>
                <w:lang w:val="uk-UA"/>
              </w:rPr>
              <w:t>он</w:t>
            </w:r>
            <w:r>
              <w:rPr>
                <w:rFonts w:eastAsia="Times New Roman" w:cs="Times New Roman"/>
                <w:color w:val="000000"/>
                <w:sz w:val="28"/>
                <w:szCs w:val="28"/>
                <w:lang w:val="uk-UA"/>
              </w:rPr>
              <w:t>ання від-</w:t>
            </w:r>
          </w:p>
          <w:p w:rsidR="000425B2" w:rsidRPr="000425B2" w:rsidRDefault="000425B2" w:rsidP="00291F8D">
            <w:pPr>
              <w:rPr>
                <w:sz w:val="28"/>
                <w:szCs w:val="28"/>
                <w:lang w:val="uk-UA"/>
              </w:rPr>
            </w:pPr>
            <w:r>
              <w:rPr>
                <w:sz w:val="28"/>
                <w:szCs w:val="28"/>
                <w:lang w:val="uk-UA"/>
              </w:rPr>
              <w:t>п</w:t>
            </w:r>
            <w:r w:rsidRPr="000425B2">
              <w:rPr>
                <w:sz w:val="28"/>
                <w:szCs w:val="28"/>
                <w:lang w:val="uk-UA"/>
              </w:rPr>
              <w:t xml:space="preserve">овідної </w:t>
            </w:r>
            <w:r>
              <w:rPr>
                <w:sz w:val="28"/>
                <w:szCs w:val="28"/>
                <w:lang w:val="uk-UA"/>
              </w:rPr>
              <w:t xml:space="preserve"> </w:t>
            </w:r>
            <w:r w:rsidRPr="000425B2">
              <w:rPr>
                <w:sz w:val="28"/>
                <w:szCs w:val="28"/>
              </w:rPr>
              <w:t>практичн</w:t>
            </w:r>
            <w:r w:rsidRPr="000425B2">
              <w:rPr>
                <w:sz w:val="28"/>
                <w:szCs w:val="28"/>
                <w:lang w:val="uk-UA"/>
              </w:rPr>
              <w:t>ої</w:t>
            </w:r>
            <w:r w:rsidRPr="000425B2">
              <w:rPr>
                <w:sz w:val="28"/>
                <w:szCs w:val="28"/>
              </w:rPr>
              <w:t xml:space="preserve"> роб</w:t>
            </w:r>
            <w:r w:rsidRPr="000425B2">
              <w:rPr>
                <w:sz w:val="28"/>
                <w:szCs w:val="28"/>
                <w:lang w:val="uk-UA"/>
              </w:rPr>
              <w:t>о</w:t>
            </w:r>
            <w:r w:rsidRPr="000425B2">
              <w:rPr>
                <w:sz w:val="28"/>
                <w:szCs w:val="28"/>
              </w:rPr>
              <w:t>т</w:t>
            </w:r>
            <w:r w:rsidRPr="000425B2">
              <w:rPr>
                <w:sz w:val="28"/>
                <w:szCs w:val="28"/>
                <w:lang w:val="uk-UA"/>
              </w:rPr>
              <w:t>и</w:t>
            </w:r>
          </w:p>
        </w:tc>
      </w:tr>
      <w:tr w:rsidR="000425B2" w:rsidRPr="00BD4A0D" w:rsidTr="00291F8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sz w:val="28"/>
                <w:szCs w:val="28"/>
                <w:lang w:val="uk-UA"/>
              </w:rPr>
            </w:pPr>
            <w:r w:rsidRPr="00BD4A0D">
              <w:rPr>
                <w:rFonts w:eastAsia="Times New Roman" w:cs="Times New Roman"/>
                <w:color w:val="000000"/>
                <w:sz w:val="28"/>
                <w:szCs w:val="28"/>
                <w:lang w:val="uk-UA"/>
              </w:rPr>
              <w:t>2</w:t>
            </w: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2</w:t>
            </w:r>
            <w:r w:rsidRPr="00BD4A0D">
              <w:rPr>
                <w:rFonts w:eastAsia="Times New Roman" w:cs="Times New Roman"/>
                <w:color w:val="000000"/>
                <w:sz w:val="28"/>
                <w:szCs w:val="28"/>
              </w:rPr>
              <w:t xml:space="preserve"> - о</w:t>
            </w:r>
            <w:r w:rsidRPr="00BD4A0D">
              <w:rPr>
                <w:rFonts w:eastAsia="Times New Roman" w:cs="Times New Roman"/>
                <w:color w:val="000000"/>
                <w:sz w:val="28"/>
                <w:szCs w:val="28"/>
                <w:lang w:val="uk-UA"/>
              </w:rPr>
              <w:t>ї</w:t>
            </w:r>
            <w:r w:rsidRPr="00BD4A0D">
              <w:rPr>
                <w:rFonts w:eastAsia="Times New Roman" w:cs="Times New Roman"/>
                <w:color w:val="000000"/>
                <w:sz w:val="28"/>
                <w:szCs w:val="28"/>
              </w:rPr>
              <w:t xml:space="preserve"> практичн</w:t>
            </w:r>
            <w:r w:rsidRPr="00BD4A0D">
              <w:rPr>
                <w:rFonts w:eastAsia="Times New Roman" w:cs="Times New Roman"/>
                <w:color w:val="000000"/>
                <w:sz w:val="28"/>
                <w:szCs w:val="28"/>
                <w:lang w:val="uk-UA"/>
              </w:rPr>
              <w:t>ої</w:t>
            </w:r>
            <w:r w:rsidRPr="00BD4A0D">
              <w:rPr>
                <w:rFonts w:eastAsia="Times New Roman" w:cs="Times New Roman"/>
                <w:color w:val="000000"/>
                <w:sz w:val="28"/>
                <w:szCs w:val="28"/>
              </w:rPr>
              <w:t xml:space="preserve"> роб</w:t>
            </w:r>
            <w:r w:rsidRPr="00BD4A0D">
              <w:rPr>
                <w:rFonts w:eastAsia="Times New Roman" w:cs="Times New Roman"/>
                <w:color w:val="000000"/>
                <w:sz w:val="28"/>
                <w:szCs w:val="28"/>
                <w:lang w:val="uk-UA"/>
              </w:rPr>
              <w:t>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3</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rPr>
            </w:pPr>
            <w:r w:rsidRPr="000425B2">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lang w:val="uk-UA"/>
              </w:rPr>
            </w:pPr>
            <w:r w:rsidRPr="000425B2">
              <w:rPr>
                <w:rFonts w:eastAsia="Times New Roman" w:cs="Times New Roman"/>
                <w:color w:val="000000"/>
                <w:sz w:val="28"/>
                <w:szCs w:val="28"/>
                <w:lang w:val="uk-UA"/>
              </w:rPr>
              <w:t>5</w:t>
            </w:r>
          </w:p>
        </w:tc>
        <w:tc>
          <w:tcPr>
            <w:tcW w:w="2856" w:type="dxa"/>
            <w:vMerge/>
            <w:tcBorders>
              <w:left w:val="single" w:sz="6" w:space="0" w:color="auto"/>
              <w:right w:val="single" w:sz="6" w:space="0" w:color="auto"/>
            </w:tcBorders>
            <w:shd w:val="clear" w:color="auto" w:fill="FFFFFF"/>
          </w:tcPr>
          <w:p w:rsidR="000425B2" w:rsidRDefault="000425B2"/>
        </w:tc>
      </w:tr>
      <w:tr w:rsidR="000425B2" w:rsidRPr="00BD4A0D" w:rsidTr="00291F8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color w:val="000000"/>
                <w:sz w:val="28"/>
                <w:szCs w:val="28"/>
                <w:lang w:val="uk-UA"/>
              </w:rPr>
            </w:pPr>
            <w:r>
              <w:rPr>
                <w:rFonts w:eastAsia="Times New Roman" w:cs="Times New Roman"/>
                <w:color w:val="000000"/>
                <w:sz w:val="28"/>
                <w:szCs w:val="28"/>
                <w:lang w:val="uk-UA"/>
              </w:rPr>
              <w:t>3</w:t>
            </w: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3-ої</w:t>
            </w:r>
            <w:r w:rsidRPr="00BD4A0D">
              <w:rPr>
                <w:rFonts w:eastAsia="Times New Roman" w:cs="Times New Roman"/>
                <w:color w:val="000000"/>
                <w:sz w:val="28"/>
                <w:szCs w:val="28"/>
              </w:rPr>
              <w:t xml:space="preserve"> практичн</w:t>
            </w:r>
            <w:r w:rsidRPr="00BD4A0D">
              <w:rPr>
                <w:rFonts w:eastAsia="Times New Roman" w:cs="Times New Roman"/>
                <w:color w:val="000000"/>
                <w:sz w:val="28"/>
                <w:szCs w:val="28"/>
                <w:lang w:val="uk-UA"/>
              </w:rPr>
              <w:t>ої</w:t>
            </w:r>
            <w:r w:rsidRPr="00BD4A0D">
              <w:rPr>
                <w:rFonts w:eastAsia="Times New Roman" w:cs="Times New Roman"/>
                <w:color w:val="000000"/>
                <w:sz w:val="28"/>
                <w:szCs w:val="28"/>
              </w:rPr>
              <w:t xml:space="preserve"> роб</w:t>
            </w:r>
            <w:r w:rsidRPr="00BD4A0D">
              <w:rPr>
                <w:rFonts w:eastAsia="Times New Roman" w:cs="Times New Roman"/>
                <w:color w:val="000000"/>
                <w:sz w:val="28"/>
                <w:szCs w:val="28"/>
                <w:lang w:val="uk-UA"/>
              </w:rPr>
              <w:t>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color w:val="000000"/>
                <w:sz w:val="28"/>
                <w:szCs w:val="28"/>
                <w:lang w:val="uk-UA"/>
              </w:rPr>
            </w:pPr>
            <w:r w:rsidRPr="00BD4A0D">
              <w:rPr>
                <w:rFonts w:eastAsia="Times New Roman" w:cs="Times New Roman"/>
                <w:color w:val="000000"/>
                <w:sz w:val="28"/>
                <w:szCs w:val="28"/>
                <w:lang w:val="uk-UA"/>
              </w:rPr>
              <w:t>5</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color w:val="000000"/>
                <w:sz w:val="28"/>
                <w:szCs w:val="28"/>
                <w:lang w:val="uk-UA"/>
              </w:rPr>
            </w:pPr>
            <w:r w:rsidRPr="000425B2">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color w:val="000000"/>
                <w:sz w:val="28"/>
                <w:szCs w:val="28"/>
                <w:lang w:val="uk-UA"/>
              </w:rPr>
            </w:pPr>
            <w:r w:rsidRPr="000425B2">
              <w:rPr>
                <w:rFonts w:eastAsia="Times New Roman" w:cs="Times New Roman"/>
                <w:color w:val="000000"/>
                <w:sz w:val="28"/>
                <w:szCs w:val="28"/>
                <w:lang w:val="uk-UA"/>
              </w:rPr>
              <w:t>5</w:t>
            </w:r>
          </w:p>
        </w:tc>
        <w:tc>
          <w:tcPr>
            <w:tcW w:w="2856" w:type="dxa"/>
            <w:vMerge/>
            <w:tcBorders>
              <w:left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b/>
                <w:bCs/>
                <w:color w:val="000000"/>
                <w:sz w:val="10"/>
                <w:szCs w:val="10"/>
                <w:lang w:val="en-US"/>
              </w:rPr>
            </w:pPr>
          </w:p>
        </w:tc>
      </w:tr>
      <w:tr w:rsidR="000425B2" w:rsidRPr="00BD4A0D" w:rsidTr="00291F8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Default="000425B2" w:rsidP="00BD4A0D">
            <w:pPr>
              <w:shd w:val="clear" w:color="auto" w:fill="FFFFFF"/>
              <w:autoSpaceDE w:val="0"/>
              <w:autoSpaceDN w:val="0"/>
              <w:adjustRightInd w:val="0"/>
              <w:jc w:val="center"/>
              <w:rPr>
                <w:rFonts w:eastAsia="Times New Roman" w:cs="Times New Roman"/>
                <w:color w:val="000000"/>
                <w:sz w:val="28"/>
                <w:szCs w:val="28"/>
                <w:lang w:val="uk-UA"/>
              </w:rPr>
            </w:pPr>
            <w:r>
              <w:rPr>
                <w:rFonts w:eastAsia="Times New Roman" w:cs="Times New Roman"/>
                <w:color w:val="000000"/>
                <w:sz w:val="28"/>
                <w:szCs w:val="28"/>
                <w:lang w:val="uk-UA"/>
              </w:rPr>
              <w:t>4</w:t>
            </w: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 xml:space="preserve">4-ої </w:t>
            </w:r>
            <w:r w:rsidRPr="00BD4A0D">
              <w:rPr>
                <w:rFonts w:eastAsia="Times New Roman" w:cs="Times New Roman"/>
                <w:color w:val="000000"/>
                <w:sz w:val="28"/>
                <w:szCs w:val="28"/>
              </w:rPr>
              <w:t xml:space="preserve"> практичн</w:t>
            </w:r>
            <w:r w:rsidRPr="00BD4A0D">
              <w:rPr>
                <w:rFonts w:eastAsia="Times New Roman" w:cs="Times New Roman"/>
                <w:color w:val="000000"/>
                <w:sz w:val="28"/>
                <w:szCs w:val="28"/>
                <w:lang w:val="uk-UA"/>
              </w:rPr>
              <w:t>ої</w:t>
            </w:r>
            <w:r w:rsidRPr="00BD4A0D">
              <w:rPr>
                <w:rFonts w:eastAsia="Times New Roman" w:cs="Times New Roman"/>
                <w:color w:val="000000"/>
                <w:sz w:val="28"/>
                <w:szCs w:val="28"/>
              </w:rPr>
              <w:t xml:space="preserve"> роб</w:t>
            </w:r>
            <w:r w:rsidRPr="00BD4A0D">
              <w:rPr>
                <w:rFonts w:eastAsia="Times New Roman" w:cs="Times New Roman"/>
                <w:color w:val="000000"/>
                <w:sz w:val="28"/>
                <w:szCs w:val="28"/>
                <w:lang w:val="uk-UA"/>
              </w:rPr>
              <w:t>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lang w:val="uk-UA"/>
              </w:rPr>
              <w:t>6</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rPr>
            </w:pPr>
            <w:r w:rsidRPr="000425B2">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jc w:val="center"/>
              <w:rPr>
                <w:rFonts w:eastAsia="Times New Roman" w:cs="Times New Roman"/>
                <w:lang w:val="uk-UA"/>
              </w:rPr>
            </w:pPr>
            <w:r w:rsidRPr="000425B2">
              <w:rPr>
                <w:rFonts w:eastAsia="Times New Roman" w:cs="Times New Roman"/>
                <w:color w:val="000000"/>
                <w:sz w:val="28"/>
                <w:szCs w:val="28"/>
                <w:lang w:val="uk-UA"/>
              </w:rPr>
              <w:t>5</w:t>
            </w:r>
          </w:p>
        </w:tc>
        <w:tc>
          <w:tcPr>
            <w:tcW w:w="2856" w:type="dxa"/>
            <w:vMerge/>
            <w:tcBorders>
              <w:left w:val="single" w:sz="6" w:space="0" w:color="auto"/>
              <w:bottom w:val="single" w:sz="6" w:space="0" w:color="auto"/>
              <w:right w:val="single" w:sz="6" w:space="0" w:color="auto"/>
            </w:tcBorders>
            <w:shd w:val="clear" w:color="auto" w:fill="FFFFFF"/>
          </w:tcPr>
          <w:p w:rsidR="000425B2" w:rsidRPr="00BD4A0D" w:rsidRDefault="000425B2" w:rsidP="00BD4A0D">
            <w:pPr>
              <w:shd w:val="clear" w:color="auto" w:fill="FFFFFF"/>
              <w:autoSpaceDE w:val="0"/>
              <w:autoSpaceDN w:val="0"/>
              <w:adjustRightInd w:val="0"/>
              <w:rPr>
                <w:rFonts w:eastAsia="Times New Roman" w:cs="Times New Roman"/>
                <w:b/>
                <w:bCs/>
                <w:color w:val="000000"/>
                <w:sz w:val="10"/>
                <w:szCs w:val="10"/>
                <w:lang w:val="en-US"/>
              </w:rPr>
            </w:pPr>
          </w:p>
        </w:tc>
      </w:tr>
      <w:tr w:rsidR="00BD4A0D" w:rsidRPr="00BD4A0D" w:rsidTr="00BD4A0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 xml:space="preserve">1-ої </w:t>
            </w:r>
            <w:r w:rsidRPr="00BD4A0D">
              <w:rPr>
                <w:rFonts w:eastAsia="Times New Roman" w:cs="Times New Roman"/>
                <w:color w:val="000000"/>
                <w:sz w:val="28"/>
                <w:szCs w:val="28"/>
              </w:rPr>
              <w:t xml:space="preserve"> лабораторно</w:t>
            </w:r>
            <w:r w:rsidRPr="00BD4A0D">
              <w:rPr>
                <w:rFonts w:eastAsia="Times New Roman" w:cs="Times New Roman"/>
                <w:color w:val="000000"/>
                <w:sz w:val="28"/>
                <w:szCs w:val="28"/>
                <w:lang w:val="uk-UA"/>
              </w:rPr>
              <w:t xml:space="preserve">ї </w:t>
            </w:r>
            <w:r w:rsidRPr="00BD4A0D">
              <w:rPr>
                <w:rFonts w:eastAsia="Times New Roman" w:cs="Times New Roman"/>
                <w:color w:val="000000"/>
                <w:sz w:val="28"/>
                <w:szCs w:val="28"/>
              </w:rPr>
              <w:t>роботи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lang w:val="uk-UA"/>
              </w:rPr>
              <w:t>7</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rPr>
            </w:pPr>
            <w:r w:rsidRPr="000425B2">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sidRPr="000425B2">
              <w:rPr>
                <w:rFonts w:eastAsia="Times New Roman" w:cs="Times New Roman"/>
                <w:color w:val="000000"/>
                <w:sz w:val="28"/>
                <w:szCs w:val="28"/>
                <w:lang w:val="uk-UA"/>
              </w:rPr>
              <w:t>5</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 xml:space="preserve">Захист проводиться </w:t>
            </w:r>
            <w:proofErr w:type="gramStart"/>
            <w:r w:rsidRPr="00BD4A0D">
              <w:rPr>
                <w:rFonts w:eastAsia="Times New Roman" w:cs="Times New Roman"/>
                <w:color w:val="000000"/>
                <w:sz w:val="28"/>
                <w:szCs w:val="28"/>
                <w:lang w:val="uk-UA"/>
              </w:rPr>
              <w:t>п</w:t>
            </w:r>
            <w:proofErr w:type="gramEnd"/>
            <w:r w:rsidRPr="00BD4A0D">
              <w:rPr>
                <w:rFonts w:eastAsia="Times New Roman" w:cs="Times New Roman"/>
                <w:color w:val="000000"/>
                <w:sz w:val="28"/>
                <w:szCs w:val="28"/>
                <w:lang w:val="uk-UA"/>
              </w:rPr>
              <w:t>і</w:t>
            </w:r>
            <w:r w:rsidRPr="00BD4A0D">
              <w:rPr>
                <w:rFonts w:eastAsia="Times New Roman" w:cs="Times New Roman"/>
                <w:color w:val="000000"/>
                <w:sz w:val="28"/>
                <w:szCs w:val="28"/>
              </w:rPr>
              <w:t>сля в</w:t>
            </w:r>
            <w:r w:rsidRPr="00BD4A0D">
              <w:rPr>
                <w:rFonts w:eastAsia="Times New Roman" w:cs="Times New Roman"/>
                <w:color w:val="000000"/>
                <w:sz w:val="28"/>
                <w:szCs w:val="28"/>
                <w:lang w:val="uk-UA"/>
              </w:rPr>
              <w:t>и</w:t>
            </w:r>
            <w:r w:rsidRPr="00BD4A0D">
              <w:rPr>
                <w:rFonts w:eastAsia="Times New Roman" w:cs="Times New Roman"/>
                <w:color w:val="000000"/>
                <w:sz w:val="28"/>
                <w:szCs w:val="28"/>
              </w:rPr>
              <w:t>к</w:t>
            </w:r>
            <w:r w:rsidRPr="00BD4A0D">
              <w:rPr>
                <w:rFonts w:eastAsia="Times New Roman" w:cs="Times New Roman"/>
                <w:color w:val="000000"/>
                <w:sz w:val="28"/>
                <w:szCs w:val="28"/>
                <w:lang w:val="uk-UA"/>
              </w:rPr>
              <w:t>онання</w:t>
            </w:r>
            <w:r w:rsidRPr="00BD4A0D">
              <w:rPr>
                <w:rFonts w:eastAsia="Times New Roman" w:cs="Times New Roman"/>
                <w:color w:val="000000"/>
                <w:sz w:val="28"/>
                <w:szCs w:val="28"/>
              </w:rPr>
              <w:t xml:space="preserve"> л.р.</w:t>
            </w:r>
          </w:p>
        </w:tc>
      </w:tr>
      <w:tr w:rsidR="00BD4A0D" w:rsidRPr="00BD4A0D" w:rsidTr="00BD4A0D">
        <w:trPr>
          <w:trHeight w:val="363"/>
        </w:trPr>
        <w:tc>
          <w:tcPr>
            <w:tcW w:w="53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p>
        </w:tc>
        <w:tc>
          <w:tcPr>
            <w:tcW w:w="3810"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 xml:space="preserve">2-ої </w:t>
            </w:r>
            <w:r w:rsidRPr="00BD4A0D">
              <w:rPr>
                <w:rFonts w:eastAsia="Times New Roman" w:cs="Times New Roman"/>
                <w:color w:val="000000"/>
                <w:sz w:val="28"/>
                <w:szCs w:val="28"/>
              </w:rPr>
              <w:t xml:space="preserve"> лабораторно</w:t>
            </w:r>
            <w:r w:rsidRPr="00BD4A0D">
              <w:rPr>
                <w:rFonts w:eastAsia="Times New Roman" w:cs="Times New Roman"/>
                <w:color w:val="000000"/>
                <w:sz w:val="28"/>
                <w:szCs w:val="28"/>
                <w:lang w:val="uk-UA"/>
              </w:rPr>
              <w:t xml:space="preserve">ї </w:t>
            </w:r>
            <w:r w:rsidRPr="00BD4A0D">
              <w:rPr>
                <w:rFonts w:eastAsia="Times New Roman" w:cs="Times New Roman"/>
                <w:color w:val="000000"/>
                <w:sz w:val="28"/>
                <w:szCs w:val="28"/>
              </w:rPr>
              <w:t>роботи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lang w:val="uk-UA"/>
              </w:rPr>
              <w:t>8</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rPr>
            </w:pPr>
            <w:r w:rsidRPr="000425B2">
              <w:rPr>
                <w:rFonts w:eastAsia="Times New Roman" w:cs="Times New Roman"/>
                <w:color w:val="000000"/>
                <w:sz w:val="28"/>
                <w:szCs w:val="28"/>
                <w:lang w:val="uk-UA"/>
              </w:rPr>
              <w:t>10</w:t>
            </w:r>
          </w:p>
        </w:tc>
        <w:tc>
          <w:tcPr>
            <w:tcW w:w="72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sidRPr="000425B2">
              <w:rPr>
                <w:rFonts w:eastAsia="Times New Roman" w:cs="Times New Roman"/>
                <w:color w:val="000000"/>
                <w:sz w:val="28"/>
                <w:szCs w:val="28"/>
                <w:lang w:val="uk-UA"/>
              </w:rPr>
              <w:t>5</w:t>
            </w:r>
          </w:p>
        </w:tc>
        <w:tc>
          <w:tcPr>
            <w:tcW w:w="2856"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 xml:space="preserve">Захист проводиться </w:t>
            </w:r>
            <w:proofErr w:type="gramStart"/>
            <w:r w:rsidRPr="00BD4A0D">
              <w:rPr>
                <w:rFonts w:eastAsia="Times New Roman" w:cs="Times New Roman"/>
                <w:color w:val="000000"/>
                <w:sz w:val="28"/>
                <w:szCs w:val="28"/>
                <w:lang w:val="uk-UA"/>
              </w:rPr>
              <w:t>п</w:t>
            </w:r>
            <w:proofErr w:type="gramEnd"/>
            <w:r w:rsidRPr="00BD4A0D">
              <w:rPr>
                <w:rFonts w:eastAsia="Times New Roman" w:cs="Times New Roman"/>
                <w:color w:val="000000"/>
                <w:sz w:val="28"/>
                <w:szCs w:val="28"/>
                <w:lang w:val="uk-UA"/>
              </w:rPr>
              <w:t>і</w:t>
            </w:r>
            <w:r w:rsidRPr="00BD4A0D">
              <w:rPr>
                <w:rFonts w:eastAsia="Times New Roman" w:cs="Times New Roman"/>
                <w:color w:val="000000"/>
                <w:sz w:val="28"/>
                <w:szCs w:val="28"/>
              </w:rPr>
              <w:t>сля в</w:t>
            </w:r>
            <w:r w:rsidRPr="00BD4A0D">
              <w:rPr>
                <w:rFonts w:eastAsia="Times New Roman" w:cs="Times New Roman"/>
                <w:color w:val="000000"/>
                <w:sz w:val="28"/>
                <w:szCs w:val="28"/>
                <w:lang w:val="uk-UA"/>
              </w:rPr>
              <w:t>и</w:t>
            </w:r>
            <w:r w:rsidRPr="00BD4A0D">
              <w:rPr>
                <w:rFonts w:eastAsia="Times New Roman" w:cs="Times New Roman"/>
                <w:color w:val="000000"/>
                <w:sz w:val="28"/>
                <w:szCs w:val="28"/>
              </w:rPr>
              <w:t>к</w:t>
            </w:r>
            <w:r w:rsidRPr="00BD4A0D">
              <w:rPr>
                <w:rFonts w:eastAsia="Times New Roman" w:cs="Times New Roman"/>
                <w:color w:val="000000"/>
                <w:sz w:val="28"/>
                <w:szCs w:val="28"/>
                <w:lang w:val="uk-UA"/>
              </w:rPr>
              <w:t>онання</w:t>
            </w:r>
            <w:r w:rsidRPr="00BD4A0D">
              <w:rPr>
                <w:rFonts w:eastAsia="Times New Roman" w:cs="Times New Roman"/>
                <w:color w:val="000000"/>
                <w:sz w:val="28"/>
                <w:szCs w:val="28"/>
              </w:rPr>
              <w:t>. л.р.</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sz w:val="28"/>
                <w:szCs w:val="28"/>
                <w:lang w:val="uk-UA"/>
              </w:rPr>
            </w:pPr>
            <w:r w:rsidRPr="00BD4A0D">
              <w:rPr>
                <w:rFonts w:eastAsia="Times New Roman" w:cs="Times New Roman"/>
                <w:color w:val="000000"/>
                <w:sz w:val="28"/>
                <w:szCs w:val="28"/>
                <w:lang w:val="uk-UA"/>
              </w:rPr>
              <w:t>3</w:t>
            </w: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Контрольна робота</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8</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40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color w:val="000000"/>
                <w:sz w:val="28"/>
                <w:szCs w:val="28"/>
                <w:lang w:val="uk-UA"/>
              </w:rPr>
              <w:t>25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lang w:val="uk-UA"/>
              </w:rPr>
            </w:pPr>
            <w:r w:rsidRPr="00BD4A0D">
              <w:rPr>
                <w:rFonts w:eastAsia="Times New Roman" w:cs="Times New Roman"/>
                <w:color w:val="000000"/>
                <w:sz w:val="28"/>
                <w:szCs w:val="28"/>
              </w:rPr>
              <w:t>Контрольна робота склада</w:t>
            </w:r>
            <w:r w:rsidRPr="00BD4A0D">
              <w:rPr>
                <w:rFonts w:eastAsia="Times New Roman" w:cs="Times New Roman"/>
                <w:color w:val="000000"/>
                <w:sz w:val="28"/>
                <w:szCs w:val="28"/>
                <w:lang w:val="uk-UA"/>
              </w:rPr>
              <w:t>є</w:t>
            </w:r>
            <w:r w:rsidRPr="00BD4A0D">
              <w:rPr>
                <w:rFonts w:eastAsia="Times New Roman" w:cs="Times New Roman"/>
                <w:color w:val="000000"/>
                <w:sz w:val="28"/>
                <w:szCs w:val="28"/>
              </w:rPr>
              <w:t xml:space="preserve">ться з </w:t>
            </w:r>
            <w:r w:rsidRPr="00BD4A0D">
              <w:rPr>
                <w:rFonts w:eastAsia="Times New Roman" w:cs="Times New Roman"/>
                <w:color w:val="000000"/>
                <w:sz w:val="28"/>
                <w:szCs w:val="28"/>
                <w:lang w:val="uk-UA"/>
              </w:rPr>
              <w:t>3-х</w:t>
            </w:r>
            <w:r w:rsidRPr="00BD4A0D">
              <w:rPr>
                <w:rFonts w:eastAsia="Times New Roman" w:cs="Times New Roman"/>
                <w:color w:val="000000"/>
                <w:sz w:val="28"/>
                <w:szCs w:val="28"/>
              </w:rPr>
              <w:t xml:space="preserve"> </w:t>
            </w:r>
            <w:r w:rsidRPr="00BD4A0D">
              <w:rPr>
                <w:rFonts w:eastAsia="Times New Roman" w:cs="Times New Roman"/>
                <w:color w:val="000000"/>
                <w:sz w:val="28"/>
                <w:szCs w:val="28"/>
                <w:lang w:val="uk-UA"/>
              </w:rPr>
              <w:t>п</w:t>
            </w:r>
            <w:proofErr w:type="gramStart"/>
            <w:r w:rsidRPr="00BD4A0D">
              <w:rPr>
                <w:rFonts w:eastAsia="Times New Roman" w:cs="Times New Roman"/>
                <w:color w:val="000000"/>
                <w:sz w:val="28"/>
                <w:szCs w:val="28"/>
                <w:lang w:val="uk-UA"/>
              </w:rPr>
              <w:t>и-</w:t>
            </w:r>
            <w:proofErr w:type="gramEnd"/>
            <w:r w:rsidRPr="00BD4A0D">
              <w:rPr>
                <w:rFonts w:eastAsia="Times New Roman" w:cs="Times New Roman"/>
                <w:color w:val="000000"/>
                <w:sz w:val="28"/>
                <w:szCs w:val="28"/>
              </w:rPr>
              <w:t xml:space="preserve"> </w:t>
            </w:r>
            <w:r w:rsidRPr="00BD4A0D">
              <w:rPr>
                <w:rFonts w:eastAsia="Times New Roman" w:cs="Times New Roman"/>
                <w:color w:val="000000"/>
                <w:sz w:val="28"/>
                <w:szCs w:val="28"/>
                <w:lang w:val="uk-UA"/>
              </w:rPr>
              <w:t>т</w:t>
            </w:r>
            <w:r w:rsidRPr="00BD4A0D">
              <w:rPr>
                <w:rFonts w:eastAsia="Times New Roman" w:cs="Times New Roman"/>
                <w:color w:val="000000"/>
                <w:sz w:val="28"/>
                <w:szCs w:val="28"/>
              </w:rPr>
              <w:t>ань</w:t>
            </w:r>
            <w:r w:rsidRPr="00BD4A0D">
              <w:rPr>
                <w:rFonts w:eastAsia="Times New Roman" w:cs="Times New Roman"/>
                <w:color w:val="000000"/>
                <w:sz w:val="28"/>
                <w:szCs w:val="28"/>
                <w:lang w:val="uk-UA"/>
              </w:rPr>
              <w:t xml:space="preserve"> </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sz w:val="28"/>
                <w:szCs w:val="28"/>
                <w:lang w:val="uk-UA"/>
              </w:rPr>
            </w:pP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rPr>
            </w:pPr>
            <w:r w:rsidRPr="00BD4A0D">
              <w:rPr>
                <w:rFonts w:eastAsia="Times New Roman" w:cs="Times New Roman"/>
                <w:color w:val="000000"/>
                <w:sz w:val="28"/>
                <w:szCs w:val="28"/>
              </w:rPr>
              <w:t>Модуль 1</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100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55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p>
        </w:tc>
      </w:tr>
      <w:tr w:rsidR="00BD4A0D" w:rsidRPr="00BD4A0D" w:rsidTr="00BD4A0D">
        <w:trPr>
          <w:trHeight w:val="343"/>
        </w:trPr>
        <w:tc>
          <w:tcPr>
            <w:tcW w:w="9378" w:type="dxa"/>
            <w:gridSpan w:val="11"/>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0425B2">
            <w:pPr>
              <w:shd w:val="clear" w:color="auto" w:fill="FFFFFF"/>
              <w:autoSpaceDE w:val="0"/>
              <w:autoSpaceDN w:val="0"/>
              <w:adjustRightInd w:val="0"/>
              <w:jc w:val="center"/>
              <w:rPr>
                <w:rFonts w:eastAsia="Times New Roman" w:cs="Times New Roman"/>
                <w:color w:val="000000"/>
                <w:sz w:val="28"/>
                <w:szCs w:val="28"/>
              </w:rPr>
            </w:pPr>
            <w:r w:rsidRPr="00BD4A0D">
              <w:rPr>
                <w:rFonts w:eastAsia="Times New Roman" w:cs="Times New Roman"/>
                <w:color w:val="000000"/>
                <w:sz w:val="28"/>
                <w:szCs w:val="28"/>
              </w:rPr>
              <w:t xml:space="preserve">Модуль </w:t>
            </w:r>
            <w:r w:rsidR="000425B2">
              <w:rPr>
                <w:rFonts w:eastAsia="Times New Roman" w:cs="Times New Roman"/>
                <w:color w:val="000000"/>
                <w:sz w:val="28"/>
                <w:szCs w:val="28"/>
                <w:lang w:val="uk-UA"/>
              </w:rPr>
              <w:t>2</w:t>
            </w:r>
            <w:r w:rsidRPr="00BD4A0D">
              <w:rPr>
                <w:rFonts w:eastAsia="Times New Roman" w:cs="Times New Roman"/>
                <w:color w:val="000000"/>
                <w:sz w:val="28"/>
                <w:szCs w:val="28"/>
                <w:lang w:val="uk-UA"/>
              </w:rPr>
              <w:t>(14-ий триместр)</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r w:rsidRPr="00BD4A0D">
              <w:rPr>
                <w:rFonts w:eastAsia="Times New Roman" w:cs="Times New Roman"/>
                <w:color w:val="000000"/>
                <w:sz w:val="28"/>
                <w:szCs w:val="28"/>
                <w:lang w:val="uk-UA"/>
              </w:rPr>
              <w:t>1</w:t>
            </w: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0425B2">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Захист 3</w:t>
            </w:r>
            <w:r w:rsidRPr="00BD4A0D">
              <w:rPr>
                <w:rFonts w:eastAsia="Times New Roman" w:cs="Times New Roman"/>
                <w:color w:val="000000"/>
                <w:sz w:val="28"/>
                <w:szCs w:val="28"/>
                <w:lang w:val="uk-UA"/>
              </w:rPr>
              <w:t xml:space="preserve">-ої </w:t>
            </w:r>
            <w:r w:rsidRPr="00BD4A0D">
              <w:rPr>
                <w:rFonts w:eastAsia="Times New Roman" w:cs="Times New Roman"/>
                <w:color w:val="000000"/>
                <w:sz w:val="28"/>
                <w:szCs w:val="28"/>
              </w:rPr>
              <w:t xml:space="preserve"> лабораторно</w:t>
            </w:r>
            <w:r w:rsidRPr="00BD4A0D">
              <w:rPr>
                <w:rFonts w:eastAsia="Times New Roman" w:cs="Times New Roman"/>
                <w:color w:val="000000"/>
                <w:sz w:val="28"/>
                <w:szCs w:val="28"/>
                <w:lang w:val="uk-UA"/>
              </w:rPr>
              <w:t xml:space="preserve">ї </w:t>
            </w:r>
            <w:r w:rsidRPr="00BD4A0D">
              <w:rPr>
                <w:rFonts w:eastAsia="Times New Roman" w:cs="Times New Roman"/>
                <w:color w:val="000000"/>
                <w:sz w:val="28"/>
                <w:szCs w:val="28"/>
              </w:rPr>
              <w:t>роботи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9</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0425B2">
            <w:pPr>
              <w:shd w:val="clear" w:color="auto" w:fill="FFFFFF"/>
              <w:autoSpaceDE w:val="0"/>
              <w:autoSpaceDN w:val="0"/>
              <w:adjustRightInd w:val="0"/>
              <w:jc w:val="center"/>
              <w:rPr>
                <w:rFonts w:eastAsia="Times New Roman" w:cs="Times New Roman"/>
              </w:rPr>
            </w:pPr>
            <w:r>
              <w:rPr>
                <w:rFonts w:eastAsia="Times New Roman" w:cs="Times New Roman"/>
                <w:color w:val="000000"/>
                <w:sz w:val="28"/>
                <w:szCs w:val="28"/>
                <w:lang w:val="uk-UA"/>
              </w:rPr>
              <w:t>1</w:t>
            </w:r>
            <w:r w:rsidR="00BD4A0D" w:rsidRPr="00BD4A0D">
              <w:rPr>
                <w:rFonts w:eastAsia="Times New Roman" w:cs="Times New Roman"/>
                <w:color w:val="000000"/>
                <w:sz w:val="28"/>
                <w:szCs w:val="28"/>
              </w:rPr>
              <w:t>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 xml:space="preserve">Захист проводиться </w:t>
            </w:r>
            <w:proofErr w:type="gramStart"/>
            <w:r w:rsidRPr="00BD4A0D">
              <w:rPr>
                <w:rFonts w:eastAsia="Times New Roman" w:cs="Times New Roman"/>
                <w:color w:val="000000"/>
                <w:sz w:val="28"/>
                <w:szCs w:val="28"/>
                <w:lang w:val="uk-UA"/>
              </w:rPr>
              <w:t>п</w:t>
            </w:r>
            <w:proofErr w:type="gramEnd"/>
            <w:r w:rsidRPr="00BD4A0D">
              <w:rPr>
                <w:rFonts w:eastAsia="Times New Roman" w:cs="Times New Roman"/>
                <w:color w:val="000000"/>
                <w:sz w:val="28"/>
                <w:szCs w:val="28"/>
                <w:lang w:val="uk-UA"/>
              </w:rPr>
              <w:t>і</w:t>
            </w:r>
            <w:r w:rsidRPr="00BD4A0D">
              <w:rPr>
                <w:rFonts w:eastAsia="Times New Roman" w:cs="Times New Roman"/>
                <w:color w:val="000000"/>
                <w:sz w:val="28"/>
                <w:szCs w:val="28"/>
              </w:rPr>
              <w:t>сля в</w:t>
            </w:r>
            <w:r w:rsidRPr="00BD4A0D">
              <w:rPr>
                <w:rFonts w:eastAsia="Times New Roman" w:cs="Times New Roman"/>
                <w:color w:val="000000"/>
                <w:sz w:val="28"/>
                <w:szCs w:val="28"/>
                <w:lang w:val="uk-UA"/>
              </w:rPr>
              <w:t>и</w:t>
            </w:r>
            <w:r w:rsidRPr="00BD4A0D">
              <w:rPr>
                <w:rFonts w:eastAsia="Times New Roman" w:cs="Times New Roman"/>
                <w:color w:val="000000"/>
                <w:sz w:val="28"/>
                <w:szCs w:val="28"/>
              </w:rPr>
              <w:t>к</w:t>
            </w:r>
            <w:r w:rsidRPr="00BD4A0D">
              <w:rPr>
                <w:rFonts w:eastAsia="Times New Roman" w:cs="Times New Roman"/>
                <w:color w:val="000000"/>
                <w:sz w:val="28"/>
                <w:szCs w:val="28"/>
                <w:lang w:val="uk-UA"/>
              </w:rPr>
              <w:t>онання</w:t>
            </w:r>
            <w:r w:rsidRPr="00BD4A0D">
              <w:rPr>
                <w:rFonts w:eastAsia="Times New Roman" w:cs="Times New Roman"/>
                <w:color w:val="000000"/>
                <w:sz w:val="28"/>
                <w:szCs w:val="28"/>
              </w:rPr>
              <w:t>. л.р.</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sz w:val="28"/>
                <w:szCs w:val="28"/>
                <w:lang w:val="uk-UA"/>
              </w:rPr>
            </w:pPr>
            <w:r w:rsidRPr="00BD4A0D">
              <w:rPr>
                <w:rFonts w:eastAsia="Times New Roman" w:cs="Times New Roman"/>
                <w:sz w:val="28"/>
                <w:szCs w:val="28"/>
                <w:lang w:val="uk-UA"/>
              </w:rPr>
              <w:t>2</w:t>
            </w: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 xml:space="preserve">Захист </w:t>
            </w:r>
            <w:r w:rsidRPr="00BD4A0D">
              <w:rPr>
                <w:rFonts w:eastAsia="Times New Roman" w:cs="Times New Roman"/>
                <w:color w:val="000000"/>
                <w:sz w:val="28"/>
                <w:szCs w:val="28"/>
                <w:lang w:val="uk-UA"/>
              </w:rPr>
              <w:t xml:space="preserve">4-ої </w:t>
            </w:r>
            <w:r w:rsidRPr="00BD4A0D">
              <w:rPr>
                <w:rFonts w:eastAsia="Times New Roman" w:cs="Times New Roman"/>
                <w:color w:val="000000"/>
                <w:sz w:val="28"/>
                <w:szCs w:val="28"/>
              </w:rPr>
              <w:t xml:space="preserve"> лабораторно</w:t>
            </w:r>
            <w:r w:rsidRPr="00BD4A0D">
              <w:rPr>
                <w:rFonts w:eastAsia="Times New Roman" w:cs="Times New Roman"/>
                <w:color w:val="000000"/>
                <w:sz w:val="28"/>
                <w:szCs w:val="28"/>
                <w:lang w:val="uk-UA"/>
              </w:rPr>
              <w:t xml:space="preserve">ї </w:t>
            </w:r>
            <w:r w:rsidRPr="00BD4A0D">
              <w:rPr>
                <w:rFonts w:eastAsia="Times New Roman" w:cs="Times New Roman"/>
                <w:color w:val="000000"/>
                <w:sz w:val="28"/>
                <w:szCs w:val="28"/>
              </w:rPr>
              <w:t>роботи</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0425B2">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10</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0425B2">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1</w:t>
            </w:r>
            <w:r w:rsidR="00BD4A0D" w:rsidRPr="00BD4A0D">
              <w:rPr>
                <w:rFonts w:eastAsia="Times New Roman" w:cs="Times New Roman"/>
                <w:color w:val="000000"/>
                <w:sz w:val="28"/>
                <w:szCs w:val="28"/>
                <w:lang w:val="uk-UA"/>
              </w:rPr>
              <w:t>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r w:rsidRPr="00BD4A0D">
              <w:rPr>
                <w:rFonts w:eastAsia="Times New Roman" w:cs="Times New Roman"/>
                <w:color w:val="000000"/>
                <w:sz w:val="28"/>
                <w:szCs w:val="28"/>
              </w:rPr>
              <w:t xml:space="preserve">Захист проводиться </w:t>
            </w:r>
            <w:proofErr w:type="gramStart"/>
            <w:r w:rsidRPr="00BD4A0D">
              <w:rPr>
                <w:rFonts w:eastAsia="Times New Roman" w:cs="Times New Roman"/>
                <w:color w:val="000000"/>
                <w:sz w:val="28"/>
                <w:szCs w:val="28"/>
                <w:lang w:val="uk-UA"/>
              </w:rPr>
              <w:t>п</w:t>
            </w:r>
            <w:proofErr w:type="gramEnd"/>
            <w:r w:rsidRPr="00BD4A0D">
              <w:rPr>
                <w:rFonts w:eastAsia="Times New Roman" w:cs="Times New Roman"/>
                <w:color w:val="000000"/>
                <w:sz w:val="28"/>
                <w:szCs w:val="28"/>
                <w:lang w:val="uk-UA"/>
              </w:rPr>
              <w:t>і</w:t>
            </w:r>
            <w:r w:rsidRPr="00BD4A0D">
              <w:rPr>
                <w:rFonts w:eastAsia="Times New Roman" w:cs="Times New Roman"/>
                <w:color w:val="000000"/>
                <w:sz w:val="28"/>
                <w:szCs w:val="28"/>
              </w:rPr>
              <w:t>сля в</w:t>
            </w:r>
            <w:r w:rsidRPr="00BD4A0D">
              <w:rPr>
                <w:rFonts w:eastAsia="Times New Roman" w:cs="Times New Roman"/>
                <w:color w:val="000000"/>
                <w:sz w:val="28"/>
                <w:szCs w:val="28"/>
                <w:lang w:val="uk-UA"/>
              </w:rPr>
              <w:t>и</w:t>
            </w:r>
            <w:r w:rsidRPr="00BD4A0D">
              <w:rPr>
                <w:rFonts w:eastAsia="Times New Roman" w:cs="Times New Roman"/>
                <w:color w:val="000000"/>
                <w:sz w:val="28"/>
                <w:szCs w:val="28"/>
              </w:rPr>
              <w:t>к</w:t>
            </w:r>
            <w:r w:rsidRPr="00BD4A0D">
              <w:rPr>
                <w:rFonts w:eastAsia="Times New Roman" w:cs="Times New Roman"/>
                <w:color w:val="000000"/>
                <w:sz w:val="28"/>
                <w:szCs w:val="28"/>
                <w:lang w:val="uk-UA"/>
              </w:rPr>
              <w:t>онання</w:t>
            </w:r>
            <w:r w:rsidRPr="00BD4A0D">
              <w:rPr>
                <w:rFonts w:eastAsia="Times New Roman" w:cs="Times New Roman"/>
                <w:color w:val="000000"/>
                <w:sz w:val="28"/>
                <w:szCs w:val="28"/>
              </w:rPr>
              <w:t>. л.р.</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sz w:val="28"/>
                <w:szCs w:val="28"/>
              </w:rPr>
            </w:pPr>
            <w:r w:rsidRPr="00BD4A0D">
              <w:rPr>
                <w:rFonts w:eastAsia="Times New Roman" w:cs="Times New Roman"/>
                <w:color w:val="000000"/>
                <w:sz w:val="28"/>
                <w:szCs w:val="28"/>
                <w:lang w:val="uk-UA"/>
              </w:rPr>
              <w:t>3</w:t>
            </w: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rPr>
            </w:pPr>
            <w:r w:rsidRPr="00BD4A0D">
              <w:rPr>
                <w:rFonts w:eastAsia="Times New Roman" w:cs="Times New Roman"/>
                <w:color w:val="000000"/>
                <w:sz w:val="28"/>
                <w:szCs w:val="28"/>
              </w:rPr>
              <w:t>Контрольна робота</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0425B2">
            <w:pPr>
              <w:shd w:val="clear" w:color="auto" w:fill="FFFFFF"/>
              <w:autoSpaceDE w:val="0"/>
              <w:autoSpaceDN w:val="0"/>
              <w:adjustRightInd w:val="0"/>
              <w:jc w:val="center"/>
              <w:rPr>
                <w:rFonts w:eastAsia="Times New Roman" w:cs="Times New Roman"/>
                <w:lang w:val="uk-UA"/>
              </w:rPr>
            </w:pPr>
            <w:r>
              <w:rPr>
                <w:rFonts w:eastAsia="Times New Roman" w:cs="Times New Roman"/>
                <w:color w:val="000000"/>
                <w:sz w:val="28"/>
                <w:szCs w:val="28"/>
                <w:lang w:val="uk-UA"/>
              </w:rPr>
              <w:t>11</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40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rPr>
            </w:pPr>
            <w:r w:rsidRPr="00BD4A0D">
              <w:rPr>
                <w:rFonts w:eastAsia="Times New Roman" w:cs="Times New Roman"/>
                <w:color w:val="000000"/>
                <w:sz w:val="28"/>
                <w:szCs w:val="28"/>
              </w:rPr>
              <w:t>25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0425B2" w:rsidP="00BD4A0D">
            <w:pPr>
              <w:shd w:val="clear" w:color="auto" w:fill="FFFFFF"/>
              <w:autoSpaceDE w:val="0"/>
              <w:autoSpaceDN w:val="0"/>
              <w:adjustRightInd w:val="0"/>
              <w:rPr>
                <w:rFonts w:eastAsia="Times New Roman" w:cs="Times New Roman"/>
                <w:color w:val="000000"/>
                <w:sz w:val="28"/>
                <w:szCs w:val="28"/>
              </w:rPr>
            </w:pPr>
            <w:r w:rsidRPr="000425B2">
              <w:rPr>
                <w:rFonts w:eastAsia="Times New Roman" w:cs="Times New Roman"/>
                <w:color w:val="000000"/>
                <w:sz w:val="28"/>
                <w:szCs w:val="28"/>
              </w:rPr>
              <w:t>Контрольна робота склада</w:t>
            </w:r>
            <w:r w:rsidRPr="000425B2">
              <w:rPr>
                <w:rFonts w:eastAsia="Times New Roman" w:cs="Times New Roman"/>
                <w:color w:val="000000"/>
                <w:sz w:val="28"/>
                <w:szCs w:val="28"/>
                <w:lang w:val="uk-UA"/>
              </w:rPr>
              <w:t>є</w:t>
            </w:r>
            <w:r w:rsidRPr="000425B2">
              <w:rPr>
                <w:rFonts w:eastAsia="Times New Roman" w:cs="Times New Roman"/>
                <w:color w:val="000000"/>
                <w:sz w:val="28"/>
                <w:szCs w:val="28"/>
              </w:rPr>
              <w:t xml:space="preserve">ться з </w:t>
            </w:r>
            <w:r w:rsidRPr="000425B2">
              <w:rPr>
                <w:rFonts w:eastAsia="Times New Roman" w:cs="Times New Roman"/>
                <w:color w:val="000000"/>
                <w:sz w:val="28"/>
                <w:szCs w:val="28"/>
                <w:lang w:val="uk-UA"/>
              </w:rPr>
              <w:t>3-х</w:t>
            </w:r>
            <w:r w:rsidRPr="000425B2">
              <w:rPr>
                <w:rFonts w:eastAsia="Times New Roman" w:cs="Times New Roman"/>
                <w:color w:val="000000"/>
                <w:sz w:val="28"/>
                <w:szCs w:val="28"/>
              </w:rPr>
              <w:t xml:space="preserve"> </w:t>
            </w:r>
            <w:r w:rsidRPr="000425B2">
              <w:rPr>
                <w:rFonts w:eastAsia="Times New Roman" w:cs="Times New Roman"/>
                <w:color w:val="000000"/>
                <w:sz w:val="28"/>
                <w:szCs w:val="28"/>
                <w:lang w:val="uk-UA"/>
              </w:rPr>
              <w:t>п</w:t>
            </w:r>
            <w:proofErr w:type="gramStart"/>
            <w:r w:rsidRPr="000425B2">
              <w:rPr>
                <w:rFonts w:eastAsia="Times New Roman" w:cs="Times New Roman"/>
                <w:color w:val="000000"/>
                <w:sz w:val="28"/>
                <w:szCs w:val="28"/>
                <w:lang w:val="uk-UA"/>
              </w:rPr>
              <w:t>и-</w:t>
            </w:r>
            <w:proofErr w:type="gramEnd"/>
            <w:r w:rsidRPr="000425B2">
              <w:rPr>
                <w:rFonts w:eastAsia="Times New Roman" w:cs="Times New Roman"/>
                <w:color w:val="000000"/>
                <w:sz w:val="28"/>
                <w:szCs w:val="28"/>
              </w:rPr>
              <w:t xml:space="preserve"> </w:t>
            </w:r>
            <w:r w:rsidRPr="000425B2">
              <w:rPr>
                <w:rFonts w:eastAsia="Times New Roman" w:cs="Times New Roman"/>
                <w:color w:val="000000"/>
                <w:sz w:val="28"/>
                <w:szCs w:val="28"/>
                <w:lang w:val="uk-UA"/>
              </w:rPr>
              <w:t>т</w:t>
            </w:r>
            <w:r w:rsidRPr="000425B2">
              <w:rPr>
                <w:rFonts w:eastAsia="Times New Roman" w:cs="Times New Roman"/>
                <w:color w:val="000000"/>
                <w:sz w:val="28"/>
                <w:szCs w:val="28"/>
              </w:rPr>
              <w:t>ань</w:t>
            </w: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r w:rsidRPr="00BD4A0D">
              <w:rPr>
                <w:rFonts w:eastAsia="Times New Roman" w:cs="Times New Roman"/>
                <w:color w:val="000000"/>
                <w:sz w:val="28"/>
                <w:szCs w:val="28"/>
                <w:lang w:val="uk-UA"/>
              </w:rPr>
              <w:t>Іспит</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0425B2">
            <w:pPr>
              <w:shd w:val="clear" w:color="auto" w:fill="FFFFFF"/>
              <w:autoSpaceDE w:val="0"/>
              <w:autoSpaceDN w:val="0"/>
              <w:adjustRightInd w:val="0"/>
              <w:jc w:val="center"/>
              <w:rPr>
                <w:rFonts w:eastAsia="Times New Roman" w:cs="Times New Roman"/>
                <w:color w:val="000000"/>
                <w:sz w:val="28"/>
                <w:szCs w:val="28"/>
                <w:lang w:val="uk-UA"/>
              </w:rPr>
            </w:pPr>
            <w:r w:rsidRPr="00BD4A0D">
              <w:rPr>
                <w:rFonts w:eastAsia="Times New Roman" w:cs="Times New Roman"/>
                <w:color w:val="000000"/>
                <w:sz w:val="28"/>
                <w:szCs w:val="28"/>
                <w:lang w:val="uk-UA"/>
              </w:rPr>
              <w:t>1</w:t>
            </w:r>
            <w:r w:rsidR="000425B2">
              <w:rPr>
                <w:rFonts w:eastAsia="Times New Roman" w:cs="Times New Roman"/>
                <w:color w:val="000000"/>
                <w:sz w:val="28"/>
                <w:szCs w:val="28"/>
                <w:lang w:val="uk-UA"/>
              </w:rPr>
              <w:t>2</w:t>
            </w: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sz w:val="28"/>
                <w:szCs w:val="28"/>
                <w:lang w:val="uk-UA" w:eastAsia="uk-UA"/>
              </w:rPr>
            </w:pPr>
            <w:r>
              <w:rPr>
                <w:rFonts w:eastAsia="Times New Roman" w:cs="Times New Roman"/>
                <w:sz w:val="28"/>
                <w:szCs w:val="28"/>
                <w:lang w:val="uk-UA" w:eastAsia="uk-UA"/>
              </w:rPr>
              <w:t>40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0425B2" w:rsidP="00BD4A0D">
            <w:pPr>
              <w:shd w:val="clear" w:color="auto" w:fill="FFFFFF"/>
              <w:autoSpaceDE w:val="0"/>
              <w:autoSpaceDN w:val="0"/>
              <w:adjustRightInd w:val="0"/>
              <w:jc w:val="center"/>
              <w:rPr>
                <w:rFonts w:eastAsia="Times New Roman" w:cs="Times New Roman"/>
                <w:sz w:val="28"/>
                <w:szCs w:val="28"/>
                <w:lang w:val="uk-UA" w:eastAsia="uk-UA"/>
              </w:rPr>
            </w:pPr>
            <w:r>
              <w:rPr>
                <w:rFonts w:eastAsia="Times New Roman" w:cs="Times New Roman"/>
                <w:sz w:val="28"/>
                <w:szCs w:val="28"/>
                <w:lang w:val="uk-UA" w:eastAsia="uk-UA"/>
              </w:rPr>
              <w:t>2</w:t>
            </w:r>
            <w:r w:rsidR="00BD4A0D" w:rsidRPr="00BD4A0D">
              <w:rPr>
                <w:rFonts w:eastAsia="Times New Roman" w:cs="Times New Roman"/>
                <w:sz w:val="28"/>
                <w:szCs w:val="28"/>
                <w:lang w:val="uk-UA" w:eastAsia="uk-UA"/>
              </w:rPr>
              <w:t>0</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p>
        </w:tc>
      </w:tr>
      <w:tr w:rsidR="00BD4A0D" w:rsidRPr="00BD4A0D" w:rsidTr="00BD4A0D">
        <w:trPr>
          <w:trHeight w:val="343"/>
        </w:trPr>
        <w:tc>
          <w:tcPr>
            <w:tcW w:w="521" w:type="dxa"/>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p>
        </w:tc>
        <w:tc>
          <w:tcPr>
            <w:tcW w:w="380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0425B2">
            <w:pPr>
              <w:shd w:val="clear" w:color="auto" w:fill="FFFFFF"/>
              <w:autoSpaceDE w:val="0"/>
              <w:autoSpaceDN w:val="0"/>
              <w:adjustRightInd w:val="0"/>
              <w:jc w:val="center"/>
              <w:rPr>
                <w:rFonts w:eastAsia="Times New Roman" w:cs="Times New Roman"/>
                <w:color w:val="000000"/>
                <w:sz w:val="28"/>
                <w:szCs w:val="28"/>
              </w:rPr>
            </w:pPr>
            <w:r w:rsidRPr="00BD4A0D">
              <w:rPr>
                <w:rFonts w:eastAsia="Times New Roman" w:cs="Times New Roman"/>
                <w:color w:val="000000"/>
                <w:sz w:val="28"/>
                <w:szCs w:val="28"/>
              </w:rPr>
              <w:t xml:space="preserve">Модуль </w:t>
            </w:r>
            <w:r w:rsidR="000425B2">
              <w:rPr>
                <w:rFonts w:eastAsia="Times New Roman" w:cs="Times New Roman"/>
                <w:color w:val="000000"/>
                <w:sz w:val="28"/>
                <w:szCs w:val="28"/>
                <w:lang w:val="uk-UA"/>
              </w:rPr>
              <w:t>2</w:t>
            </w:r>
          </w:p>
        </w:tc>
        <w:tc>
          <w:tcPr>
            <w:tcW w:w="626"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rPr>
            </w:pPr>
          </w:p>
        </w:tc>
        <w:tc>
          <w:tcPr>
            <w:tcW w:w="834"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color w:val="000000"/>
                <w:sz w:val="28"/>
                <w:szCs w:val="28"/>
                <w:lang w:val="uk-UA"/>
              </w:rPr>
            </w:pPr>
            <w:r w:rsidRPr="00BD4A0D">
              <w:rPr>
                <w:rFonts w:eastAsia="Times New Roman" w:cs="Times New Roman"/>
                <w:color w:val="000000"/>
                <w:sz w:val="28"/>
                <w:szCs w:val="28"/>
                <w:lang w:val="uk-UA"/>
              </w:rPr>
              <w:t>100</w:t>
            </w:r>
          </w:p>
        </w:tc>
        <w:tc>
          <w:tcPr>
            <w:tcW w:w="711" w:type="dxa"/>
            <w:gridSpan w:val="2"/>
            <w:tcBorders>
              <w:top w:val="single" w:sz="6" w:space="0" w:color="auto"/>
              <w:left w:val="single" w:sz="6" w:space="0" w:color="auto"/>
              <w:bottom w:val="single" w:sz="6" w:space="0" w:color="auto"/>
              <w:right w:val="single" w:sz="6" w:space="0" w:color="auto"/>
            </w:tcBorders>
            <w:shd w:val="clear" w:color="auto" w:fill="FFFFFF"/>
          </w:tcPr>
          <w:p w:rsidR="00BD4A0D" w:rsidRPr="00BD4A0D" w:rsidRDefault="00BD4A0D" w:rsidP="00BD4A0D">
            <w:pPr>
              <w:shd w:val="clear" w:color="auto" w:fill="FFFFFF"/>
              <w:autoSpaceDE w:val="0"/>
              <w:autoSpaceDN w:val="0"/>
              <w:adjustRightInd w:val="0"/>
              <w:jc w:val="center"/>
              <w:rPr>
                <w:rFonts w:eastAsia="Times New Roman" w:cs="Times New Roman"/>
                <w:lang w:val="uk-UA"/>
              </w:rPr>
            </w:pPr>
            <w:r w:rsidRPr="00BD4A0D">
              <w:rPr>
                <w:rFonts w:eastAsia="Times New Roman" w:cs="Times New Roman"/>
                <w:lang w:val="uk-UA"/>
              </w:rPr>
              <w:t>55</w:t>
            </w:r>
          </w:p>
        </w:tc>
        <w:tc>
          <w:tcPr>
            <w:tcW w:w="2885" w:type="dxa"/>
            <w:gridSpan w:val="2"/>
            <w:tcBorders>
              <w:top w:val="single" w:sz="6" w:space="0" w:color="auto"/>
              <w:left w:val="single" w:sz="6" w:space="0" w:color="auto"/>
              <w:bottom w:val="single" w:sz="6" w:space="0" w:color="auto"/>
              <w:right w:val="single" w:sz="4" w:space="0" w:color="auto"/>
            </w:tcBorders>
            <w:shd w:val="clear" w:color="auto" w:fill="FFFFFF"/>
          </w:tcPr>
          <w:p w:rsidR="00BD4A0D" w:rsidRPr="00BD4A0D" w:rsidRDefault="00BD4A0D" w:rsidP="00BD4A0D">
            <w:pPr>
              <w:shd w:val="clear" w:color="auto" w:fill="FFFFFF"/>
              <w:autoSpaceDE w:val="0"/>
              <w:autoSpaceDN w:val="0"/>
              <w:adjustRightInd w:val="0"/>
              <w:rPr>
                <w:rFonts w:eastAsia="Times New Roman" w:cs="Times New Roman"/>
                <w:color w:val="000000"/>
                <w:sz w:val="28"/>
                <w:szCs w:val="28"/>
              </w:rPr>
            </w:pPr>
          </w:p>
        </w:tc>
      </w:tr>
    </w:tbl>
    <w:p w:rsidR="00BD4A0D" w:rsidRPr="00BD4A0D" w:rsidRDefault="00BD4A0D" w:rsidP="00BD4A0D">
      <w:pPr>
        <w:shd w:val="clear" w:color="auto" w:fill="FFFFFF"/>
        <w:autoSpaceDE w:val="0"/>
        <w:autoSpaceDN w:val="0"/>
        <w:adjustRightInd w:val="0"/>
        <w:rPr>
          <w:rFonts w:eastAsia="Times New Roman" w:cs="Times New Roman"/>
          <w:b/>
          <w:bCs/>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BD4A0D" w:rsidRDefault="00BD4A0D" w:rsidP="000A0F5B">
      <w:pPr>
        <w:shd w:val="clear" w:color="auto" w:fill="FFFFFF"/>
        <w:autoSpaceDE w:val="0"/>
        <w:autoSpaceDN w:val="0"/>
        <w:adjustRightInd w:val="0"/>
        <w:jc w:val="center"/>
        <w:rPr>
          <w:rFonts w:eastAsia="Times New Roman" w:cs="Times New Roman"/>
          <w:b/>
          <w:color w:val="000000"/>
          <w:sz w:val="28"/>
          <w:szCs w:val="28"/>
          <w:lang w:val="uk-UA"/>
        </w:rPr>
      </w:pPr>
    </w:p>
    <w:p w:rsidR="000A0F5B" w:rsidRPr="000A0F5B" w:rsidRDefault="000A0F5B" w:rsidP="000A0F5B">
      <w:pPr>
        <w:shd w:val="clear" w:color="auto" w:fill="FFFFFF"/>
        <w:autoSpaceDE w:val="0"/>
        <w:autoSpaceDN w:val="0"/>
        <w:adjustRightInd w:val="0"/>
        <w:rPr>
          <w:rFonts w:eastAsia="Times New Roman" w:cs="Times New Roman"/>
          <w:b/>
          <w:bCs/>
          <w:color w:val="000000"/>
          <w:sz w:val="28"/>
          <w:szCs w:val="28"/>
          <w:lang w:val="uk-UA"/>
        </w:rPr>
      </w:pPr>
    </w:p>
    <w:p w:rsidR="000A0F5B" w:rsidRPr="000A0F5B" w:rsidRDefault="000A0F5B" w:rsidP="000A0F5B">
      <w:pPr>
        <w:shd w:val="clear" w:color="auto" w:fill="FFFFFF"/>
        <w:autoSpaceDE w:val="0"/>
        <w:autoSpaceDN w:val="0"/>
        <w:adjustRightInd w:val="0"/>
        <w:jc w:val="center"/>
        <w:rPr>
          <w:rFonts w:eastAsia="Times New Roman" w:cs="Times New Roman"/>
          <w:b/>
          <w:bCs/>
          <w:color w:val="000000"/>
          <w:sz w:val="28"/>
          <w:szCs w:val="28"/>
          <w:lang w:val="uk-UA"/>
        </w:rPr>
      </w:pPr>
      <w:r w:rsidRPr="000A0F5B">
        <w:rPr>
          <w:rFonts w:eastAsia="Times New Roman" w:cs="Times New Roman"/>
          <w:b/>
          <w:bCs/>
          <w:color w:val="000000"/>
          <w:sz w:val="28"/>
          <w:szCs w:val="28"/>
          <w:lang w:val="en-US"/>
        </w:rPr>
        <w:t>Kp</w:t>
      </w:r>
      <w:r w:rsidRPr="000A0F5B">
        <w:rPr>
          <w:rFonts w:eastAsia="Times New Roman" w:cs="Times New Roman"/>
          <w:b/>
          <w:bCs/>
          <w:color w:val="000000"/>
          <w:sz w:val="28"/>
          <w:szCs w:val="28"/>
          <w:lang w:val="uk-UA"/>
        </w:rPr>
        <w:t>ит</w:t>
      </w:r>
      <w:r w:rsidRPr="000A0F5B">
        <w:rPr>
          <w:rFonts w:eastAsia="Times New Roman" w:cs="Times New Roman"/>
          <w:b/>
          <w:bCs/>
          <w:color w:val="000000"/>
          <w:sz w:val="28"/>
          <w:szCs w:val="28"/>
          <w:lang w:val="en-US"/>
        </w:rPr>
        <w:t>epi</w:t>
      </w:r>
      <w:r w:rsidRPr="000A0F5B">
        <w:rPr>
          <w:rFonts w:eastAsia="Times New Roman" w:cs="Times New Roman"/>
          <w:b/>
          <w:bCs/>
          <w:color w:val="000000"/>
          <w:sz w:val="28"/>
          <w:szCs w:val="28"/>
          <w:lang w:val="uk-UA"/>
        </w:rPr>
        <w:t>ї</w:t>
      </w:r>
      <w:r w:rsidRPr="000A0F5B">
        <w:rPr>
          <w:rFonts w:eastAsia="Times New Roman" w:cs="Times New Roman"/>
          <w:b/>
          <w:bCs/>
          <w:color w:val="000000"/>
          <w:sz w:val="28"/>
          <w:szCs w:val="28"/>
        </w:rPr>
        <w:t xml:space="preserve"> оц</w:t>
      </w:r>
      <w:r w:rsidRPr="000A0F5B">
        <w:rPr>
          <w:rFonts w:eastAsia="Times New Roman" w:cs="Times New Roman"/>
          <w:b/>
          <w:bCs/>
          <w:color w:val="000000"/>
          <w:sz w:val="28"/>
          <w:szCs w:val="28"/>
          <w:lang w:val="uk-UA"/>
        </w:rPr>
        <w:t>ін</w:t>
      </w:r>
      <w:r w:rsidRPr="000A0F5B">
        <w:rPr>
          <w:rFonts w:eastAsia="Times New Roman" w:cs="Times New Roman"/>
          <w:b/>
          <w:bCs/>
          <w:color w:val="000000"/>
          <w:sz w:val="28"/>
          <w:szCs w:val="28"/>
        </w:rPr>
        <w:t>ки практичних занять</w:t>
      </w:r>
    </w:p>
    <w:p w:rsidR="000A0F5B" w:rsidRPr="000A0F5B" w:rsidRDefault="000A0F5B" w:rsidP="000A0F5B">
      <w:pPr>
        <w:shd w:val="clear" w:color="auto" w:fill="FFFFFF"/>
        <w:autoSpaceDE w:val="0"/>
        <w:autoSpaceDN w:val="0"/>
        <w:adjustRightInd w:val="0"/>
        <w:jc w:val="center"/>
        <w:rPr>
          <w:rFonts w:eastAsia="Times New Roman" w:cs="Times New Roman"/>
          <w:lang w:val="uk-UA"/>
        </w:rPr>
      </w:pPr>
    </w:p>
    <w:p w:rsidR="000A0F5B" w:rsidRPr="000A0F5B" w:rsidRDefault="000A0F5B" w:rsidP="000A0F5B">
      <w:pPr>
        <w:shd w:val="clear" w:color="auto" w:fill="FFFFFF"/>
        <w:autoSpaceDE w:val="0"/>
        <w:autoSpaceDN w:val="0"/>
        <w:adjustRightInd w:val="0"/>
        <w:ind w:firstLine="709"/>
        <w:jc w:val="both"/>
        <w:rPr>
          <w:rFonts w:eastAsia="Times New Roman" w:cs="Times New Roman"/>
          <w:color w:val="000000"/>
          <w:sz w:val="28"/>
          <w:szCs w:val="28"/>
          <w:lang w:val="uk-UA"/>
        </w:rPr>
      </w:pPr>
      <w:r w:rsidRPr="000A0F5B">
        <w:rPr>
          <w:rFonts w:eastAsia="Times New Roman" w:cs="Times New Roman"/>
          <w:color w:val="000000"/>
          <w:sz w:val="28"/>
          <w:szCs w:val="28"/>
        </w:rPr>
        <w:t>В кожному модул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 xml:space="preserve"> практичн</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роботи. Максимальний бал - 10. </w:t>
      </w:r>
      <w:r w:rsidRPr="000A0F5B">
        <w:rPr>
          <w:rFonts w:eastAsia="Times New Roman" w:cs="Times New Roman"/>
          <w:color w:val="000000"/>
          <w:sz w:val="28"/>
          <w:szCs w:val="28"/>
          <w:lang w:val="uk-UA"/>
        </w:rPr>
        <w:t xml:space="preserve">     </w:t>
      </w:r>
      <w:r w:rsidRPr="000A0F5B">
        <w:rPr>
          <w:rFonts w:eastAsia="Times New Roman" w:cs="Times New Roman"/>
          <w:color w:val="000000"/>
          <w:sz w:val="28"/>
          <w:szCs w:val="28"/>
        </w:rPr>
        <w:t>Мак</w:t>
      </w:r>
      <w:r w:rsidRPr="000A0F5B">
        <w:rPr>
          <w:rFonts w:eastAsia="Times New Roman" w:cs="Times New Roman"/>
          <w:color w:val="000000"/>
          <w:sz w:val="28"/>
          <w:szCs w:val="28"/>
          <w:lang w:val="uk-UA"/>
        </w:rPr>
        <w:t>-</w:t>
      </w:r>
      <w:r w:rsidRPr="000A0F5B">
        <w:rPr>
          <w:rFonts w:eastAsia="Times New Roman" w:cs="Times New Roman"/>
          <w:color w:val="000000"/>
          <w:sz w:val="28"/>
          <w:szCs w:val="28"/>
        </w:rPr>
        <w:t>симальна к</w:t>
      </w:r>
      <w:r w:rsidRPr="000A0F5B">
        <w:rPr>
          <w:rFonts w:eastAsia="Times New Roman" w:cs="Times New Roman"/>
          <w:color w:val="000000"/>
          <w:sz w:val="28"/>
          <w:szCs w:val="28"/>
          <w:lang w:val="uk-UA"/>
        </w:rPr>
        <w:t>ількість</w:t>
      </w:r>
      <w:r w:rsidRPr="000A0F5B">
        <w:rPr>
          <w:rFonts w:eastAsia="Times New Roman" w:cs="Times New Roman"/>
          <w:color w:val="000000"/>
          <w:sz w:val="28"/>
          <w:szCs w:val="28"/>
        </w:rPr>
        <w:t xml:space="preserve">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w:t>
      </w:r>
      <w:r w:rsidRPr="000A0F5B">
        <w:rPr>
          <w:rFonts w:eastAsia="Times New Roman" w:cs="Times New Roman"/>
          <w:color w:val="000000"/>
          <w:sz w:val="28"/>
          <w:szCs w:val="28"/>
          <w:lang w:val="uk-UA"/>
        </w:rPr>
        <w:t xml:space="preserve">, </w:t>
      </w:r>
      <w:r w:rsidRPr="000A0F5B">
        <w:rPr>
          <w:rFonts w:eastAsia="Times New Roman" w:cs="Times New Roman"/>
          <w:color w:val="000000"/>
          <w:sz w:val="28"/>
          <w:szCs w:val="28"/>
        </w:rPr>
        <w:t xml:space="preserve"> я</w:t>
      </w:r>
      <w:r w:rsidRPr="000A0F5B">
        <w:rPr>
          <w:rFonts w:eastAsia="Times New Roman" w:cs="Times New Roman"/>
          <w:color w:val="000000"/>
          <w:sz w:val="28"/>
          <w:szCs w:val="28"/>
          <w:lang w:val="uk-UA"/>
        </w:rPr>
        <w:t>кі</w:t>
      </w:r>
      <w:r w:rsidRPr="000A0F5B">
        <w:rPr>
          <w:rFonts w:eastAsia="Times New Roman" w:cs="Times New Roman"/>
          <w:color w:val="000000"/>
          <w:sz w:val="28"/>
          <w:szCs w:val="28"/>
        </w:rPr>
        <w:t xml:space="preserve"> можна отримати за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 xml:space="preserve">працювання </w:t>
      </w:r>
      <w:r w:rsidRPr="000A0F5B">
        <w:rPr>
          <w:rFonts w:eastAsia="Times New Roman" w:cs="Times New Roman"/>
          <w:color w:val="000000"/>
          <w:sz w:val="28"/>
          <w:szCs w:val="28"/>
          <w:lang w:val="uk-UA"/>
        </w:rPr>
        <w:t>у</w:t>
      </w:r>
      <w:r w:rsidRPr="000A0F5B">
        <w:rPr>
          <w:rFonts w:eastAsia="Times New Roman" w:cs="Times New Roman"/>
          <w:color w:val="000000"/>
          <w:sz w:val="28"/>
          <w:szCs w:val="28"/>
          <w:lang w:val="en-US"/>
        </w:rPr>
        <w:t>cix</w:t>
      </w:r>
      <w:r w:rsidRPr="000A0F5B">
        <w:rPr>
          <w:rFonts w:eastAsia="Times New Roman" w:cs="Times New Roman"/>
          <w:color w:val="000000"/>
          <w:sz w:val="28"/>
          <w:szCs w:val="28"/>
        </w:rPr>
        <w:t xml:space="preserve"> прак</w:t>
      </w:r>
      <w:r w:rsidRPr="000A0F5B">
        <w:rPr>
          <w:rFonts w:eastAsia="Times New Roman" w:cs="Times New Roman"/>
          <w:color w:val="000000"/>
          <w:sz w:val="28"/>
          <w:szCs w:val="28"/>
          <w:lang w:val="uk-UA"/>
        </w:rPr>
        <w:t>-</w:t>
      </w:r>
      <w:r w:rsidRPr="000A0F5B">
        <w:rPr>
          <w:rFonts w:eastAsia="Times New Roman" w:cs="Times New Roman"/>
          <w:color w:val="000000"/>
          <w:sz w:val="28"/>
          <w:szCs w:val="28"/>
        </w:rPr>
        <w:t>тичних занять по модулю (</w:t>
      </w:r>
      <w:r w:rsidRPr="000A0F5B">
        <w:rPr>
          <w:rFonts w:eastAsia="Times New Roman" w:cs="Times New Roman"/>
          <w:color w:val="000000"/>
          <w:sz w:val="28"/>
          <w:szCs w:val="28"/>
          <w:lang w:val="uk-UA"/>
        </w:rPr>
        <w:t>2</w:t>
      </w:r>
      <w:r w:rsidRPr="000A0F5B">
        <w:rPr>
          <w:rFonts w:eastAsia="Times New Roman" w:cs="Times New Roman"/>
          <w:color w:val="000000"/>
          <w:sz w:val="28"/>
          <w:szCs w:val="28"/>
        </w:rPr>
        <w:t xml:space="preserve"> роб</w:t>
      </w:r>
      <w:r w:rsidRPr="000A0F5B">
        <w:rPr>
          <w:rFonts w:eastAsia="Times New Roman" w:cs="Times New Roman"/>
          <w:color w:val="000000"/>
          <w:sz w:val="28"/>
          <w:szCs w:val="28"/>
          <w:lang w:val="uk-UA"/>
        </w:rPr>
        <w:t>іт</w:t>
      </w:r>
      <w:r w:rsidRPr="000A0F5B">
        <w:rPr>
          <w:rFonts w:eastAsia="Times New Roman" w:cs="Times New Roman"/>
          <w:color w:val="000000"/>
          <w:sz w:val="28"/>
          <w:szCs w:val="28"/>
        </w:rPr>
        <w:t>и): 10*</w:t>
      </w:r>
      <w:r w:rsidRPr="000A0F5B">
        <w:rPr>
          <w:rFonts w:eastAsia="Times New Roman" w:cs="Times New Roman"/>
          <w:color w:val="000000"/>
          <w:sz w:val="28"/>
          <w:szCs w:val="28"/>
          <w:lang w:val="uk-UA"/>
        </w:rPr>
        <w:t>2</w:t>
      </w:r>
      <w:r w:rsidRPr="000A0F5B">
        <w:rPr>
          <w:rFonts w:eastAsia="Times New Roman" w:cs="Times New Roman"/>
          <w:color w:val="000000"/>
          <w:sz w:val="28"/>
          <w:szCs w:val="28"/>
        </w:rPr>
        <w:t>=</w:t>
      </w:r>
      <w:r w:rsidRPr="000A0F5B">
        <w:rPr>
          <w:rFonts w:eastAsia="Times New Roman" w:cs="Times New Roman"/>
          <w:color w:val="000000"/>
          <w:sz w:val="28"/>
          <w:szCs w:val="28"/>
          <w:lang w:val="uk-UA"/>
        </w:rPr>
        <w:t>2</w:t>
      </w:r>
      <w:r w:rsidRPr="000A0F5B">
        <w:rPr>
          <w:rFonts w:eastAsia="Times New Roman" w:cs="Times New Roman"/>
          <w:color w:val="000000"/>
          <w:sz w:val="28"/>
          <w:szCs w:val="28"/>
        </w:rPr>
        <w:t>0 ба</w:t>
      </w:r>
      <w:r w:rsidRPr="000A0F5B">
        <w:rPr>
          <w:rFonts w:eastAsia="Times New Roman" w:cs="Times New Roman"/>
          <w:color w:val="000000"/>
          <w:sz w:val="28"/>
          <w:szCs w:val="28"/>
          <w:lang w:val="uk-UA"/>
        </w:rPr>
        <w:t>лі</w:t>
      </w:r>
      <w:r w:rsidRPr="000A0F5B">
        <w:rPr>
          <w:rFonts w:eastAsia="Times New Roman" w:cs="Times New Roman"/>
          <w:color w:val="000000"/>
          <w:sz w:val="28"/>
          <w:szCs w:val="28"/>
        </w:rPr>
        <w:t>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 xml:space="preserve"> За кожне практичне за</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няття студент може отримати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 xml:space="preserve"> 2 до 10 бал1в:</w:t>
      </w:r>
    </w:p>
    <w:p w:rsidR="000A0F5B" w:rsidRPr="000A0F5B" w:rsidRDefault="000A0F5B" w:rsidP="000A0F5B">
      <w:pPr>
        <w:shd w:val="clear" w:color="auto" w:fill="FFFFFF"/>
        <w:autoSpaceDE w:val="0"/>
        <w:autoSpaceDN w:val="0"/>
        <w:adjustRightInd w:val="0"/>
        <w:ind w:firstLine="709"/>
        <w:jc w:val="both"/>
        <w:rPr>
          <w:rFonts w:eastAsia="Times New Roman" w:cs="Times New Roman"/>
        </w:rPr>
      </w:pPr>
      <w:r w:rsidRPr="000A0F5B">
        <w:rPr>
          <w:rFonts w:eastAsia="Times New Roman" w:cs="Times New Roman"/>
          <w:color w:val="000000"/>
          <w:sz w:val="28"/>
          <w:szCs w:val="28"/>
        </w:rPr>
        <w:t xml:space="preserve"> 2 бали - прослухав теоретич</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ідо</w:t>
      </w:r>
      <w:r w:rsidRPr="000A0F5B">
        <w:rPr>
          <w:rFonts w:eastAsia="Times New Roman" w:cs="Times New Roman"/>
          <w:color w:val="000000"/>
          <w:sz w:val="28"/>
          <w:szCs w:val="28"/>
        </w:rPr>
        <w:t>мост</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індиві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у</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чисель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зав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дан</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 xml:space="preserve">я не </w:t>
      </w:r>
      <w:r w:rsidRPr="000A0F5B">
        <w:rPr>
          <w:rFonts w:eastAsia="Times New Roman" w:cs="Times New Roman"/>
          <w:color w:val="000000"/>
          <w:sz w:val="28"/>
          <w:szCs w:val="28"/>
          <w:lang w:val="uk-UA"/>
        </w:rPr>
        <w:t>р</w:t>
      </w:r>
      <w:r w:rsidRPr="000A0F5B">
        <w:rPr>
          <w:rFonts w:eastAsia="Times New Roman" w:cs="Times New Roman"/>
          <w:color w:val="000000"/>
          <w:sz w:val="28"/>
          <w:szCs w:val="28"/>
        </w:rPr>
        <w:t>озв'язував;</w:t>
      </w:r>
    </w:p>
    <w:p w:rsidR="000A0F5B" w:rsidRPr="000A0F5B" w:rsidRDefault="000A0F5B" w:rsidP="000A0F5B">
      <w:pPr>
        <w:shd w:val="clear" w:color="auto" w:fill="FFFFFF"/>
        <w:autoSpaceDE w:val="0"/>
        <w:autoSpaceDN w:val="0"/>
        <w:adjustRightInd w:val="0"/>
        <w:ind w:firstLine="709"/>
        <w:jc w:val="both"/>
        <w:rPr>
          <w:rFonts w:eastAsia="Times New Roman" w:cs="Times New Roman"/>
        </w:rPr>
      </w:pPr>
      <w:r w:rsidRPr="000A0F5B">
        <w:rPr>
          <w:rFonts w:eastAsia="Times New Roman" w:cs="Times New Roman"/>
          <w:color w:val="000000"/>
          <w:sz w:val="28"/>
          <w:szCs w:val="28"/>
        </w:rPr>
        <w:lastRenderedPageBreak/>
        <w:t>4 бали - прослухав теоретич</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домост</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індиві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у</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чисель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зав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дан</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 xml:space="preserve">я розв'язане </w:t>
      </w:r>
      <w:r w:rsidRPr="000A0F5B">
        <w:rPr>
          <w:rFonts w:eastAsia="Times New Roman" w:cs="Times New Roman"/>
          <w:color w:val="000000"/>
          <w:sz w:val="28"/>
          <w:szCs w:val="28"/>
          <w:lang w:val="uk-UA"/>
        </w:rPr>
        <w:t>ві</w:t>
      </w:r>
      <w:r w:rsidRPr="000A0F5B">
        <w:rPr>
          <w:rFonts w:eastAsia="Times New Roman" w:cs="Times New Roman"/>
          <w:color w:val="000000"/>
          <w:sz w:val="28"/>
          <w:szCs w:val="28"/>
          <w:lang w:val="en-US"/>
        </w:rPr>
        <w:t>p</w:t>
      </w:r>
      <w:r w:rsidRPr="000A0F5B">
        <w:rPr>
          <w:rFonts w:eastAsia="Times New Roman" w:cs="Times New Roman"/>
          <w:color w:val="000000"/>
          <w:sz w:val="28"/>
          <w:szCs w:val="28"/>
          <w:lang w:val="uk-UA"/>
        </w:rPr>
        <w:t>но</w:t>
      </w:r>
      <w:r w:rsidRPr="000A0F5B">
        <w:rPr>
          <w:rFonts w:eastAsia="Times New Roman" w:cs="Times New Roman"/>
          <w:color w:val="000000"/>
          <w:sz w:val="28"/>
          <w:szCs w:val="28"/>
        </w:rPr>
        <w:t xml:space="preserve"> менше </w:t>
      </w:r>
      <w:r w:rsidRPr="000A0F5B">
        <w:rPr>
          <w:rFonts w:eastAsia="Times New Roman" w:cs="Times New Roman"/>
          <w:color w:val="000000"/>
          <w:sz w:val="28"/>
          <w:szCs w:val="28"/>
          <w:lang w:val="uk-UA"/>
        </w:rPr>
        <w:t>ніж</w:t>
      </w:r>
      <w:r w:rsidRPr="000A0F5B">
        <w:rPr>
          <w:rFonts w:eastAsia="Times New Roman" w:cs="Times New Roman"/>
          <w:color w:val="000000"/>
          <w:sz w:val="28"/>
          <w:szCs w:val="28"/>
        </w:rPr>
        <w:t xml:space="preserve"> на 50 %.</w:t>
      </w:r>
    </w:p>
    <w:p w:rsidR="000A0F5B" w:rsidRPr="000A0F5B" w:rsidRDefault="000A0F5B" w:rsidP="000A0F5B">
      <w:pPr>
        <w:shd w:val="clear" w:color="auto" w:fill="FFFFFF"/>
        <w:autoSpaceDE w:val="0"/>
        <w:autoSpaceDN w:val="0"/>
        <w:adjustRightInd w:val="0"/>
        <w:ind w:firstLine="709"/>
        <w:jc w:val="both"/>
        <w:rPr>
          <w:rFonts w:eastAsia="Times New Roman" w:cs="Times New Roman"/>
        </w:rPr>
      </w:pPr>
      <w:r w:rsidRPr="000A0F5B">
        <w:rPr>
          <w:rFonts w:eastAsia="Times New Roman" w:cs="Times New Roman"/>
          <w:color w:val="000000"/>
          <w:sz w:val="28"/>
          <w:szCs w:val="28"/>
        </w:rPr>
        <w:t>6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 прослухав теоретич</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домост</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індиві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у</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чисель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зав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дання розв'язане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рно на 51- 70 %.</w:t>
      </w:r>
    </w:p>
    <w:p w:rsidR="000A0F5B" w:rsidRPr="000A0F5B" w:rsidRDefault="000A0F5B" w:rsidP="000A0F5B">
      <w:pPr>
        <w:shd w:val="clear" w:color="auto" w:fill="FFFFFF"/>
        <w:autoSpaceDE w:val="0"/>
        <w:autoSpaceDN w:val="0"/>
        <w:adjustRightInd w:val="0"/>
        <w:ind w:firstLine="709"/>
        <w:jc w:val="both"/>
        <w:rPr>
          <w:rFonts w:eastAsia="Times New Roman" w:cs="Times New Roman"/>
        </w:rPr>
      </w:pPr>
      <w:r w:rsidRPr="000A0F5B">
        <w:rPr>
          <w:rFonts w:eastAsia="Times New Roman" w:cs="Times New Roman"/>
          <w:color w:val="000000"/>
          <w:sz w:val="28"/>
          <w:szCs w:val="28"/>
        </w:rPr>
        <w:t>8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 прослухав теоретич</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домост</w:t>
      </w:r>
      <w:r w:rsidRPr="000A0F5B">
        <w:rPr>
          <w:rFonts w:eastAsia="Times New Roman" w:cs="Times New Roman"/>
          <w:color w:val="000000"/>
          <w:sz w:val="28"/>
          <w:szCs w:val="28"/>
          <w:lang w:val="uk-UA"/>
        </w:rPr>
        <w:t>і</w:t>
      </w:r>
      <w:r w:rsidRPr="000A0F5B">
        <w:rPr>
          <w:rFonts w:eastAsia="Times New Roman" w:cs="Times New Roman"/>
          <w:smallCaps/>
          <w:color w:val="000000"/>
          <w:sz w:val="28"/>
          <w:szCs w:val="28"/>
        </w:rPr>
        <w:t>,</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індиві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у</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е чисельне зав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дання розв'язане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рно на 71- 90 %.</w:t>
      </w:r>
    </w:p>
    <w:p w:rsidR="000A0F5B" w:rsidRPr="000A0F5B" w:rsidRDefault="000A0F5B" w:rsidP="000A0F5B">
      <w:pPr>
        <w:spacing w:line="288" w:lineRule="auto"/>
        <w:ind w:firstLine="709"/>
        <w:jc w:val="both"/>
        <w:rPr>
          <w:rFonts w:eastAsia="Times New Roman" w:cs="Times New Roman"/>
          <w:color w:val="000000"/>
          <w:sz w:val="28"/>
          <w:szCs w:val="28"/>
          <w:lang w:val="uk-UA"/>
        </w:rPr>
      </w:pPr>
      <w:r w:rsidRPr="000A0F5B">
        <w:rPr>
          <w:rFonts w:eastAsia="Times New Roman" w:cs="Times New Roman"/>
          <w:color w:val="000000"/>
          <w:sz w:val="28"/>
          <w:szCs w:val="28"/>
        </w:rPr>
        <w:t>10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 прослухав теоретич</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домост</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індиві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у</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w:t>
      </w:r>
      <w:r w:rsidRPr="000A0F5B">
        <w:rPr>
          <w:rFonts w:eastAsia="Times New Roman" w:cs="Times New Roman"/>
          <w:color w:val="000000"/>
          <w:sz w:val="28"/>
          <w:szCs w:val="28"/>
        </w:rPr>
        <w:t xml:space="preserve">е </w:t>
      </w:r>
      <w:r w:rsidRPr="000A0F5B">
        <w:rPr>
          <w:rFonts w:eastAsia="Times New Roman" w:cs="Times New Roman"/>
          <w:color w:val="000000"/>
          <w:sz w:val="28"/>
          <w:szCs w:val="28"/>
          <w:lang w:val="uk-UA"/>
        </w:rPr>
        <w:t>ч</w:t>
      </w:r>
      <w:r w:rsidRPr="000A0F5B">
        <w:rPr>
          <w:rFonts w:eastAsia="Times New Roman" w:cs="Times New Roman"/>
          <w:color w:val="000000"/>
          <w:sz w:val="28"/>
          <w:szCs w:val="28"/>
        </w:rPr>
        <w:t>исельне зав</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дання розв'язане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рно на 91- 100 %.</w:t>
      </w:r>
    </w:p>
    <w:p w:rsidR="000A0F5B" w:rsidRPr="000A0F5B" w:rsidRDefault="000A0F5B" w:rsidP="000A0F5B">
      <w:pPr>
        <w:spacing w:line="288" w:lineRule="auto"/>
        <w:ind w:firstLine="709"/>
        <w:jc w:val="both"/>
        <w:rPr>
          <w:rFonts w:eastAsia="Times New Roman" w:cs="Times New Roman"/>
          <w:sz w:val="20"/>
          <w:szCs w:val="20"/>
          <w:lang w:val="uk-UA"/>
        </w:rPr>
      </w:pPr>
    </w:p>
    <w:p w:rsidR="000A0F5B" w:rsidRPr="000A0F5B" w:rsidRDefault="000A0F5B" w:rsidP="000A0F5B">
      <w:pPr>
        <w:shd w:val="clear" w:color="auto" w:fill="FFFFFF"/>
        <w:autoSpaceDE w:val="0"/>
        <w:autoSpaceDN w:val="0"/>
        <w:adjustRightInd w:val="0"/>
        <w:jc w:val="center"/>
        <w:rPr>
          <w:rFonts w:eastAsia="Times New Roman" w:cs="Times New Roman"/>
          <w:b/>
          <w:color w:val="000000"/>
          <w:sz w:val="28"/>
          <w:szCs w:val="28"/>
          <w:lang w:val="uk-UA"/>
        </w:rPr>
      </w:pPr>
      <w:r w:rsidRPr="000A0F5B">
        <w:rPr>
          <w:rFonts w:eastAsia="Times New Roman" w:cs="Times New Roman"/>
          <w:b/>
          <w:bCs/>
          <w:color w:val="000000"/>
          <w:sz w:val="28"/>
          <w:szCs w:val="28"/>
          <w:lang w:val="en-US"/>
        </w:rPr>
        <w:t>Kp</w:t>
      </w:r>
      <w:r w:rsidRPr="000A0F5B">
        <w:rPr>
          <w:rFonts w:eastAsia="Times New Roman" w:cs="Times New Roman"/>
          <w:b/>
          <w:bCs/>
          <w:color w:val="000000"/>
          <w:sz w:val="28"/>
          <w:szCs w:val="28"/>
          <w:lang w:val="uk-UA"/>
        </w:rPr>
        <w:t>ит</w:t>
      </w:r>
      <w:r w:rsidRPr="000A0F5B">
        <w:rPr>
          <w:rFonts w:eastAsia="Times New Roman" w:cs="Times New Roman"/>
          <w:b/>
          <w:bCs/>
          <w:color w:val="000000"/>
          <w:sz w:val="28"/>
          <w:szCs w:val="28"/>
          <w:lang w:val="en-US"/>
        </w:rPr>
        <w:t>epii</w:t>
      </w:r>
      <w:r w:rsidRPr="000A0F5B">
        <w:rPr>
          <w:rFonts w:eastAsia="Times New Roman" w:cs="Times New Roman"/>
          <w:b/>
          <w:bCs/>
          <w:color w:val="000000"/>
          <w:sz w:val="28"/>
          <w:szCs w:val="28"/>
        </w:rPr>
        <w:t xml:space="preserve"> оц</w:t>
      </w:r>
      <w:r w:rsidRPr="000A0F5B">
        <w:rPr>
          <w:rFonts w:eastAsia="Times New Roman" w:cs="Times New Roman"/>
          <w:b/>
          <w:bCs/>
          <w:color w:val="000000"/>
          <w:sz w:val="28"/>
          <w:szCs w:val="28"/>
          <w:lang w:val="uk-UA"/>
        </w:rPr>
        <w:t>ін</w:t>
      </w:r>
      <w:r w:rsidRPr="000A0F5B">
        <w:rPr>
          <w:rFonts w:eastAsia="Times New Roman" w:cs="Times New Roman"/>
          <w:b/>
          <w:bCs/>
          <w:color w:val="000000"/>
          <w:sz w:val="28"/>
          <w:szCs w:val="28"/>
        </w:rPr>
        <w:t xml:space="preserve">ки </w:t>
      </w:r>
      <w:r w:rsidRPr="000A0F5B">
        <w:rPr>
          <w:rFonts w:eastAsia="Times New Roman" w:cs="Times New Roman"/>
          <w:b/>
          <w:color w:val="000000"/>
          <w:sz w:val="28"/>
          <w:szCs w:val="28"/>
        </w:rPr>
        <w:t>лабораторних роб</w:t>
      </w:r>
      <w:r w:rsidRPr="000A0F5B">
        <w:rPr>
          <w:rFonts w:eastAsia="Times New Roman" w:cs="Times New Roman"/>
          <w:b/>
          <w:color w:val="000000"/>
          <w:sz w:val="28"/>
          <w:szCs w:val="28"/>
          <w:lang w:val="uk-UA"/>
        </w:rPr>
        <w:t>іт</w:t>
      </w:r>
    </w:p>
    <w:p w:rsidR="000A0F5B" w:rsidRPr="000A0F5B" w:rsidRDefault="000A0F5B" w:rsidP="000A0F5B">
      <w:pPr>
        <w:shd w:val="clear" w:color="auto" w:fill="FFFFFF"/>
        <w:autoSpaceDE w:val="0"/>
        <w:autoSpaceDN w:val="0"/>
        <w:adjustRightInd w:val="0"/>
        <w:jc w:val="center"/>
        <w:rPr>
          <w:rFonts w:eastAsia="Times New Roman" w:cs="Times New Roman"/>
          <w:b/>
        </w:rPr>
      </w:pPr>
    </w:p>
    <w:p w:rsidR="000A0F5B" w:rsidRPr="000A0F5B" w:rsidRDefault="000A0F5B" w:rsidP="000A0F5B">
      <w:pPr>
        <w:shd w:val="clear" w:color="auto" w:fill="FFFFFF"/>
        <w:autoSpaceDE w:val="0"/>
        <w:autoSpaceDN w:val="0"/>
        <w:adjustRightInd w:val="0"/>
        <w:ind w:firstLine="709"/>
        <w:jc w:val="both"/>
        <w:rPr>
          <w:rFonts w:eastAsia="Times New Roman" w:cs="Times New Roman"/>
          <w:lang w:val="uk-UA"/>
        </w:rPr>
      </w:pPr>
      <w:r w:rsidRPr="000A0F5B">
        <w:rPr>
          <w:rFonts w:eastAsia="Times New Roman" w:cs="Times New Roman"/>
          <w:color w:val="000000"/>
          <w:sz w:val="28"/>
          <w:szCs w:val="28"/>
          <w:lang w:val="uk-UA"/>
        </w:rPr>
        <w:t xml:space="preserve">У 3-4-ому </w:t>
      </w:r>
      <w:r w:rsidRPr="000A0F5B">
        <w:rPr>
          <w:rFonts w:eastAsia="Times New Roman" w:cs="Times New Roman"/>
          <w:color w:val="000000"/>
          <w:sz w:val="28"/>
          <w:szCs w:val="28"/>
        </w:rPr>
        <w:t xml:space="preserve"> моду</w:t>
      </w:r>
      <w:r w:rsidRPr="000A0F5B">
        <w:rPr>
          <w:rFonts w:eastAsia="Times New Roman" w:cs="Times New Roman"/>
          <w:color w:val="000000"/>
          <w:sz w:val="28"/>
          <w:szCs w:val="28"/>
          <w:lang w:val="uk-UA"/>
        </w:rPr>
        <w:t>лі</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 xml:space="preserve"> лаборатор</w:t>
      </w:r>
      <w:r w:rsidRPr="000A0F5B">
        <w:rPr>
          <w:rFonts w:eastAsia="Times New Roman" w:cs="Times New Roman"/>
          <w:color w:val="000000"/>
          <w:sz w:val="28"/>
          <w:szCs w:val="28"/>
          <w:lang w:val="uk-UA"/>
        </w:rPr>
        <w:t xml:space="preserve">ні </w:t>
      </w:r>
      <w:r w:rsidRPr="000A0F5B">
        <w:rPr>
          <w:rFonts w:eastAsia="Times New Roman" w:cs="Times New Roman"/>
          <w:color w:val="000000"/>
          <w:sz w:val="28"/>
          <w:szCs w:val="28"/>
        </w:rPr>
        <w:t>роботи. Максимальни</w:t>
      </w:r>
      <w:r w:rsidRPr="000A0F5B">
        <w:rPr>
          <w:rFonts w:eastAsia="Times New Roman" w:cs="Times New Roman"/>
          <w:color w:val="000000"/>
          <w:sz w:val="28"/>
          <w:szCs w:val="28"/>
          <w:lang w:val="uk-UA"/>
        </w:rPr>
        <w:t>й</w:t>
      </w:r>
      <w:r w:rsidRPr="000A0F5B">
        <w:rPr>
          <w:rFonts w:eastAsia="Times New Roman" w:cs="Times New Roman"/>
          <w:color w:val="000000"/>
          <w:sz w:val="28"/>
          <w:szCs w:val="28"/>
        </w:rPr>
        <w:t xml:space="preserve"> бал - 10. Мак</w:t>
      </w:r>
      <w:r w:rsidRPr="000A0F5B">
        <w:rPr>
          <w:rFonts w:eastAsia="Times New Roman" w:cs="Times New Roman"/>
          <w:color w:val="000000"/>
          <w:sz w:val="28"/>
          <w:szCs w:val="28"/>
          <w:lang w:val="uk-UA"/>
        </w:rPr>
        <w:t>-</w:t>
      </w:r>
      <w:r w:rsidRPr="000A0F5B">
        <w:rPr>
          <w:rFonts w:eastAsia="Times New Roman" w:cs="Times New Roman"/>
          <w:color w:val="000000"/>
          <w:sz w:val="28"/>
          <w:szCs w:val="28"/>
        </w:rPr>
        <w:t>симальна к</w:t>
      </w:r>
      <w:r w:rsidRPr="000A0F5B">
        <w:rPr>
          <w:rFonts w:eastAsia="Times New Roman" w:cs="Times New Roman"/>
          <w:color w:val="000000"/>
          <w:sz w:val="28"/>
          <w:szCs w:val="28"/>
          <w:lang w:val="uk-UA"/>
        </w:rPr>
        <w:t>ількість</w:t>
      </w:r>
      <w:r w:rsidRPr="000A0F5B">
        <w:rPr>
          <w:rFonts w:eastAsia="Times New Roman" w:cs="Times New Roman"/>
          <w:color w:val="000000"/>
          <w:sz w:val="28"/>
          <w:szCs w:val="28"/>
        </w:rPr>
        <w:t xml:space="preserve">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як</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можна отримати за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 xml:space="preserve">працювання </w:t>
      </w:r>
      <w:r w:rsidRPr="000A0F5B">
        <w:rPr>
          <w:rFonts w:eastAsia="Times New Roman" w:cs="Times New Roman"/>
          <w:color w:val="000000"/>
          <w:sz w:val="28"/>
          <w:szCs w:val="28"/>
          <w:lang w:val="uk-UA"/>
        </w:rPr>
        <w:t>у</w:t>
      </w:r>
      <w:r w:rsidRPr="000A0F5B">
        <w:rPr>
          <w:rFonts w:eastAsia="Times New Roman" w:cs="Times New Roman"/>
          <w:color w:val="000000"/>
          <w:sz w:val="28"/>
          <w:szCs w:val="28"/>
          <w:lang w:val="en-US"/>
        </w:rPr>
        <w:t>cix</w:t>
      </w:r>
      <w:r w:rsidRPr="000A0F5B">
        <w:rPr>
          <w:rFonts w:eastAsia="Times New Roman" w:cs="Times New Roman"/>
          <w:color w:val="000000"/>
          <w:sz w:val="28"/>
          <w:szCs w:val="28"/>
        </w:rPr>
        <w:t xml:space="preserve"> лабора</w:t>
      </w:r>
      <w:r w:rsidRPr="000A0F5B">
        <w:rPr>
          <w:rFonts w:eastAsia="Times New Roman" w:cs="Times New Roman"/>
          <w:color w:val="000000"/>
          <w:sz w:val="28"/>
          <w:szCs w:val="28"/>
          <w:lang w:val="uk-UA"/>
        </w:rPr>
        <w:t>-</w:t>
      </w:r>
      <w:r w:rsidRPr="000A0F5B">
        <w:rPr>
          <w:rFonts w:eastAsia="Times New Roman" w:cs="Times New Roman"/>
          <w:color w:val="000000"/>
          <w:sz w:val="28"/>
          <w:szCs w:val="28"/>
        </w:rPr>
        <w:t>торних роб</w:t>
      </w:r>
      <w:r w:rsidRPr="000A0F5B">
        <w:rPr>
          <w:rFonts w:eastAsia="Times New Roman" w:cs="Times New Roman"/>
          <w:color w:val="000000"/>
          <w:sz w:val="28"/>
          <w:szCs w:val="28"/>
          <w:lang w:val="uk-UA"/>
        </w:rPr>
        <w:t>іт:3-ий модуль –</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3</w:t>
      </w:r>
      <w:r w:rsidRPr="000A0F5B">
        <w:rPr>
          <w:rFonts w:eastAsia="Times New Roman" w:cs="Times New Roman"/>
          <w:color w:val="000000"/>
          <w:sz w:val="28"/>
          <w:szCs w:val="28"/>
        </w:rPr>
        <w:t>x10</w:t>
      </w:r>
      <w:r w:rsidRPr="000A0F5B">
        <w:rPr>
          <w:rFonts w:eastAsia="Times New Roman" w:cs="Times New Roman"/>
          <w:color w:val="000000"/>
          <w:sz w:val="28"/>
          <w:szCs w:val="28"/>
          <w:lang w:val="uk-UA"/>
        </w:rPr>
        <w:t xml:space="preserve"> </w:t>
      </w:r>
      <w:r w:rsidRPr="000A0F5B">
        <w:rPr>
          <w:rFonts w:eastAsia="Times New Roman" w:cs="Times New Roman"/>
          <w:color w:val="000000"/>
          <w:sz w:val="28"/>
          <w:szCs w:val="28"/>
        </w:rPr>
        <w:t>=</w:t>
      </w:r>
      <w:r w:rsidRPr="000A0F5B">
        <w:rPr>
          <w:rFonts w:eastAsia="Times New Roman" w:cs="Times New Roman"/>
          <w:color w:val="000000"/>
          <w:sz w:val="28"/>
          <w:szCs w:val="28"/>
          <w:lang w:val="uk-UA"/>
        </w:rPr>
        <w:t>30</w:t>
      </w:r>
      <w:r w:rsidRPr="000A0F5B">
        <w:rPr>
          <w:rFonts w:eastAsia="Times New Roman" w:cs="Times New Roman"/>
          <w:color w:val="000000"/>
          <w:sz w:val="28"/>
          <w:szCs w:val="28"/>
        </w:rPr>
        <w:t xml:space="preserve"> бал1в</w:t>
      </w:r>
      <w:r w:rsidRPr="000A0F5B">
        <w:rPr>
          <w:rFonts w:eastAsia="Times New Roman" w:cs="Times New Roman"/>
          <w:color w:val="000000"/>
          <w:sz w:val="28"/>
          <w:szCs w:val="28"/>
          <w:lang w:val="uk-UA"/>
        </w:rPr>
        <w:t>; 4-ий модуль – 1</w:t>
      </w:r>
      <w:r w:rsidRPr="000A0F5B">
        <w:rPr>
          <w:rFonts w:eastAsia="Times New Roman" w:cs="Times New Roman"/>
          <w:color w:val="000000"/>
          <w:sz w:val="28"/>
          <w:szCs w:val="28"/>
        </w:rPr>
        <w:t xml:space="preserve"> x10</w:t>
      </w:r>
      <w:r w:rsidRPr="000A0F5B">
        <w:rPr>
          <w:rFonts w:eastAsia="Times New Roman" w:cs="Times New Roman"/>
          <w:color w:val="000000"/>
          <w:sz w:val="28"/>
          <w:szCs w:val="28"/>
          <w:lang w:val="uk-UA"/>
        </w:rPr>
        <w:t xml:space="preserve"> = 10</w:t>
      </w:r>
      <w:r w:rsidRPr="000A0F5B">
        <w:rPr>
          <w:rFonts w:eastAsia="Times New Roman" w:cs="Times New Roman"/>
          <w:color w:val="000000"/>
          <w:sz w:val="28"/>
          <w:szCs w:val="28"/>
        </w:rPr>
        <w:t xml:space="preserve"> бал1в</w:t>
      </w:r>
      <w:r w:rsidRPr="000A0F5B">
        <w:rPr>
          <w:rFonts w:eastAsia="Times New Roman" w:cs="Times New Roman"/>
          <w:color w:val="000000"/>
          <w:sz w:val="28"/>
          <w:szCs w:val="28"/>
          <w:lang w:val="uk-UA"/>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Вх</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ний контроль оц</w:t>
      </w:r>
      <w:r w:rsidRPr="000A0F5B">
        <w:rPr>
          <w:rFonts w:eastAsia="Times New Roman" w:cs="Times New Roman"/>
          <w:color w:val="000000"/>
          <w:sz w:val="28"/>
          <w:szCs w:val="28"/>
          <w:lang w:val="uk-UA"/>
        </w:rPr>
        <w:t>інюється</w:t>
      </w:r>
      <w:r w:rsidRPr="000A0F5B">
        <w:rPr>
          <w:rFonts w:eastAsia="Times New Roman" w:cs="Times New Roman"/>
          <w:color w:val="000000"/>
          <w:sz w:val="28"/>
          <w:szCs w:val="28"/>
        </w:rPr>
        <w:t xml:space="preserve"> в 2 бали, який нарахову</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ться за правильну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пов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дь студента на питания.</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Виконання лабораторно</w:t>
      </w:r>
      <w:r w:rsidRPr="000A0F5B">
        <w:rPr>
          <w:rFonts w:eastAsia="Times New Roman" w:cs="Times New Roman"/>
          <w:color w:val="000000"/>
          <w:sz w:val="28"/>
          <w:szCs w:val="28"/>
          <w:lang w:val="uk-UA"/>
        </w:rPr>
        <w:t>ї</w:t>
      </w:r>
      <w:r w:rsidRPr="000A0F5B">
        <w:rPr>
          <w:rFonts w:eastAsia="Times New Roman" w:cs="Times New Roman"/>
          <w:color w:val="000000"/>
          <w:sz w:val="28"/>
          <w:szCs w:val="28"/>
        </w:rPr>
        <w:t xml:space="preserve"> роботи оц</w:t>
      </w:r>
      <w:r w:rsidRPr="000A0F5B">
        <w:rPr>
          <w:rFonts w:eastAsia="Times New Roman" w:cs="Times New Roman"/>
          <w:color w:val="000000"/>
          <w:sz w:val="28"/>
          <w:szCs w:val="28"/>
          <w:lang w:val="uk-UA"/>
        </w:rPr>
        <w:t>інюється</w:t>
      </w:r>
      <w:r w:rsidRPr="000A0F5B">
        <w:rPr>
          <w:rFonts w:eastAsia="Times New Roman" w:cs="Times New Roman"/>
          <w:color w:val="000000"/>
          <w:sz w:val="28"/>
          <w:szCs w:val="28"/>
        </w:rPr>
        <w:t xml:space="preserve">  в 2 бали, який нарахову</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ться за роботу студента з вим</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рювальними приладам</w:t>
      </w:r>
      <w:r w:rsidRPr="000A0F5B">
        <w:rPr>
          <w:rFonts w:eastAsia="Times New Roman" w:cs="Times New Roman"/>
          <w:color w:val="000000"/>
          <w:sz w:val="28"/>
          <w:szCs w:val="28"/>
          <w:lang w:val="uk-UA"/>
        </w:rPr>
        <w:t>и</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jc w:val="both"/>
        <w:rPr>
          <w:rFonts w:eastAsia="Times New Roman" w:cs="Times New Roman"/>
          <w:color w:val="000000"/>
          <w:sz w:val="28"/>
          <w:szCs w:val="28"/>
          <w:lang w:val="uk-UA"/>
        </w:rPr>
      </w:pPr>
      <w:r w:rsidRPr="000A0F5B">
        <w:rPr>
          <w:rFonts w:eastAsia="Times New Roman" w:cs="Times New Roman"/>
          <w:color w:val="000000"/>
          <w:sz w:val="28"/>
          <w:szCs w:val="28"/>
        </w:rPr>
        <w:t>Захист лабораторно</w:t>
      </w:r>
      <w:r w:rsidRPr="000A0F5B">
        <w:rPr>
          <w:rFonts w:eastAsia="Times New Roman" w:cs="Times New Roman"/>
          <w:color w:val="000000"/>
          <w:sz w:val="28"/>
          <w:szCs w:val="28"/>
          <w:lang w:val="uk-UA"/>
        </w:rPr>
        <w:t>ї</w:t>
      </w:r>
      <w:r w:rsidRPr="000A0F5B">
        <w:rPr>
          <w:rFonts w:eastAsia="Times New Roman" w:cs="Times New Roman"/>
          <w:color w:val="000000"/>
          <w:sz w:val="28"/>
          <w:szCs w:val="28"/>
        </w:rPr>
        <w:t xml:space="preserve"> роботи оц</w:t>
      </w:r>
      <w:r w:rsidRPr="000A0F5B">
        <w:rPr>
          <w:rFonts w:eastAsia="Times New Roman" w:cs="Times New Roman"/>
          <w:color w:val="000000"/>
          <w:sz w:val="28"/>
          <w:szCs w:val="28"/>
          <w:lang w:val="uk-UA"/>
        </w:rPr>
        <w:t>інює</w:t>
      </w:r>
      <w:r w:rsidRPr="000A0F5B">
        <w:rPr>
          <w:rFonts w:eastAsia="Times New Roman" w:cs="Times New Roman"/>
          <w:color w:val="000000"/>
          <w:sz w:val="28"/>
          <w:szCs w:val="28"/>
        </w:rPr>
        <w:t>ться в 6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я</w:t>
      </w:r>
      <w:r w:rsidRPr="000A0F5B">
        <w:rPr>
          <w:rFonts w:eastAsia="Times New Roman" w:cs="Times New Roman"/>
          <w:color w:val="000000"/>
          <w:sz w:val="28"/>
          <w:szCs w:val="28"/>
          <w:lang w:val="uk-UA"/>
        </w:rPr>
        <w:t>кі</w:t>
      </w:r>
      <w:r w:rsidRPr="000A0F5B">
        <w:rPr>
          <w:rFonts w:eastAsia="Times New Roman" w:cs="Times New Roman"/>
          <w:color w:val="000000"/>
          <w:sz w:val="28"/>
          <w:szCs w:val="28"/>
        </w:rPr>
        <w:t xml:space="preserve"> нараховують</w:t>
      </w:r>
      <w:r w:rsidRPr="000A0F5B">
        <w:rPr>
          <w:rFonts w:eastAsia="Times New Roman" w:cs="Times New Roman"/>
          <w:color w:val="000000"/>
          <w:sz w:val="28"/>
          <w:szCs w:val="28"/>
          <w:lang w:val="uk-UA"/>
        </w:rPr>
        <w:t>ся за</w:t>
      </w:r>
      <w:r w:rsidRPr="000A0F5B">
        <w:rPr>
          <w:rFonts w:eastAsia="Times New Roman" w:cs="Times New Roman"/>
          <w:color w:val="000000"/>
          <w:sz w:val="28"/>
          <w:szCs w:val="28"/>
        </w:rPr>
        <w:t xml:space="preserve"> правиль</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пов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на три питания варт</w:t>
      </w:r>
      <w:r w:rsidRPr="000A0F5B">
        <w:rPr>
          <w:rFonts w:eastAsia="Times New Roman" w:cs="Times New Roman"/>
          <w:color w:val="000000"/>
          <w:sz w:val="28"/>
          <w:szCs w:val="28"/>
          <w:lang w:val="uk-UA"/>
        </w:rPr>
        <w:t>істю</w:t>
      </w:r>
      <w:r w:rsidRPr="000A0F5B">
        <w:rPr>
          <w:rFonts w:eastAsia="Times New Roman" w:cs="Times New Roman"/>
          <w:color w:val="000000"/>
          <w:sz w:val="28"/>
          <w:szCs w:val="28"/>
        </w:rPr>
        <w:t xml:space="preserve"> в 2 бали кожне, поставле</w:t>
      </w:r>
      <w:r w:rsidRPr="000A0F5B">
        <w:rPr>
          <w:rFonts w:eastAsia="Times New Roman" w:cs="Times New Roman"/>
          <w:color w:val="000000"/>
          <w:sz w:val="28"/>
          <w:szCs w:val="28"/>
          <w:lang w:val="uk-UA"/>
        </w:rPr>
        <w:t>ні під</w:t>
      </w:r>
      <w:r w:rsidRPr="000A0F5B">
        <w:rPr>
          <w:rFonts w:eastAsia="Times New Roman" w:cs="Times New Roman"/>
          <w:color w:val="000000"/>
          <w:sz w:val="28"/>
          <w:szCs w:val="28"/>
        </w:rPr>
        <w:t xml:space="preserve"> час захисту роботи студентом.</w:t>
      </w:r>
    </w:p>
    <w:p w:rsidR="000A0F5B" w:rsidRPr="000A0F5B" w:rsidRDefault="000A0F5B" w:rsidP="000A0F5B">
      <w:pPr>
        <w:shd w:val="clear" w:color="auto" w:fill="FFFFFF"/>
        <w:autoSpaceDE w:val="0"/>
        <w:autoSpaceDN w:val="0"/>
        <w:adjustRightInd w:val="0"/>
        <w:ind w:firstLine="709"/>
        <w:jc w:val="both"/>
        <w:rPr>
          <w:rFonts w:eastAsia="Times New Roman" w:cs="Times New Roman"/>
          <w:lang w:val="uk-UA"/>
        </w:rPr>
      </w:pPr>
    </w:p>
    <w:p w:rsidR="000A0F5B" w:rsidRPr="000A0F5B" w:rsidRDefault="000A0F5B" w:rsidP="000A0F5B">
      <w:pPr>
        <w:shd w:val="clear" w:color="auto" w:fill="FFFFFF"/>
        <w:autoSpaceDE w:val="0"/>
        <w:autoSpaceDN w:val="0"/>
        <w:adjustRightInd w:val="0"/>
        <w:jc w:val="center"/>
        <w:rPr>
          <w:rFonts w:eastAsia="Times New Roman" w:cs="Times New Roman"/>
          <w:b/>
          <w:color w:val="000000"/>
          <w:sz w:val="28"/>
          <w:szCs w:val="28"/>
          <w:lang w:val="uk-UA"/>
        </w:rPr>
      </w:pPr>
      <w:r w:rsidRPr="000A0F5B">
        <w:rPr>
          <w:rFonts w:eastAsia="Times New Roman" w:cs="Times New Roman"/>
          <w:b/>
          <w:bCs/>
          <w:color w:val="000000"/>
          <w:sz w:val="28"/>
          <w:szCs w:val="28"/>
          <w:lang w:val="en-US"/>
        </w:rPr>
        <w:t>Kp</w:t>
      </w:r>
      <w:r w:rsidRPr="000A0F5B">
        <w:rPr>
          <w:rFonts w:eastAsia="Times New Roman" w:cs="Times New Roman"/>
          <w:b/>
          <w:bCs/>
          <w:color w:val="000000"/>
          <w:sz w:val="28"/>
          <w:szCs w:val="28"/>
          <w:lang w:val="uk-UA"/>
        </w:rPr>
        <w:t>ит</w:t>
      </w:r>
      <w:r w:rsidRPr="000A0F5B">
        <w:rPr>
          <w:rFonts w:eastAsia="Times New Roman" w:cs="Times New Roman"/>
          <w:b/>
          <w:bCs/>
          <w:color w:val="000000"/>
          <w:sz w:val="28"/>
          <w:szCs w:val="28"/>
          <w:lang w:val="en-US"/>
        </w:rPr>
        <w:t>epi</w:t>
      </w:r>
      <w:r w:rsidRPr="000A0F5B">
        <w:rPr>
          <w:rFonts w:eastAsia="Times New Roman" w:cs="Times New Roman"/>
          <w:b/>
          <w:bCs/>
          <w:color w:val="000000"/>
          <w:sz w:val="28"/>
          <w:szCs w:val="28"/>
          <w:lang w:val="uk-UA"/>
        </w:rPr>
        <w:t>ї</w:t>
      </w:r>
      <w:r w:rsidRPr="000A0F5B">
        <w:rPr>
          <w:rFonts w:eastAsia="Times New Roman" w:cs="Times New Roman"/>
          <w:b/>
          <w:bCs/>
          <w:color w:val="000000"/>
          <w:sz w:val="28"/>
          <w:szCs w:val="28"/>
        </w:rPr>
        <w:t xml:space="preserve"> оц</w:t>
      </w:r>
      <w:r w:rsidRPr="000A0F5B">
        <w:rPr>
          <w:rFonts w:eastAsia="Times New Roman" w:cs="Times New Roman"/>
          <w:b/>
          <w:bCs/>
          <w:color w:val="000000"/>
          <w:sz w:val="28"/>
          <w:szCs w:val="28"/>
          <w:lang w:val="uk-UA"/>
        </w:rPr>
        <w:t>ін</w:t>
      </w:r>
      <w:r w:rsidRPr="000A0F5B">
        <w:rPr>
          <w:rFonts w:eastAsia="Times New Roman" w:cs="Times New Roman"/>
          <w:b/>
          <w:bCs/>
          <w:color w:val="000000"/>
          <w:sz w:val="28"/>
          <w:szCs w:val="28"/>
        </w:rPr>
        <w:t xml:space="preserve">ки </w:t>
      </w:r>
      <w:r w:rsidRPr="000A0F5B">
        <w:rPr>
          <w:rFonts w:eastAsia="Times New Roman" w:cs="Times New Roman"/>
          <w:b/>
          <w:color w:val="000000"/>
          <w:sz w:val="28"/>
          <w:szCs w:val="28"/>
        </w:rPr>
        <w:t xml:space="preserve">контрольних </w:t>
      </w:r>
      <w:r w:rsidRPr="000A0F5B">
        <w:rPr>
          <w:rFonts w:eastAsia="Times New Roman" w:cs="Times New Roman"/>
          <w:b/>
          <w:color w:val="000000"/>
          <w:sz w:val="28"/>
          <w:szCs w:val="28"/>
          <w:lang w:val="en-US"/>
        </w:rPr>
        <w:t>po</w:t>
      </w:r>
      <w:r w:rsidRPr="000A0F5B">
        <w:rPr>
          <w:rFonts w:eastAsia="Times New Roman" w:cs="Times New Roman"/>
          <w:b/>
          <w:color w:val="000000"/>
          <w:sz w:val="28"/>
          <w:szCs w:val="28"/>
          <w:lang w:val="uk-UA"/>
        </w:rPr>
        <w:t>б</w:t>
      </w:r>
      <w:r w:rsidRPr="000A0F5B">
        <w:rPr>
          <w:rFonts w:eastAsia="Times New Roman" w:cs="Times New Roman"/>
          <w:b/>
          <w:color w:val="000000"/>
          <w:sz w:val="28"/>
          <w:szCs w:val="28"/>
          <w:lang w:val="en-US"/>
        </w:rPr>
        <w:t>i</w:t>
      </w:r>
      <w:r w:rsidRPr="000A0F5B">
        <w:rPr>
          <w:rFonts w:eastAsia="Times New Roman" w:cs="Times New Roman"/>
          <w:b/>
          <w:color w:val="000000"/>
          <w:sz w:val="28"/>
          <w:szCs w:val="28"/>
          <w:lang w:val="uk-UA"/>
        </w:rPr>
        <w:t>т</w:t>
      </w:r>
    </w:p>
    <w:p w:rsidR="000A0F5B" w:rsidRPr="000A0F5B" w:rsidRDefault="000A0F5B" w:rsidP="000A0F5B">
      <w:pPr>
        <w:shd w:val="clear" w:color="auto" w:fill="FFFFFF"/>
        <w:autoSpaceDE w:val="0"/>
        <w:autoSpaceDN w:val="0"/>
        <w:adjustRightInd w:val="0"/>
        <w:rPr>
          <w:rFonts w:eastAsia="Times New Roman" w:cs="Times New Roman"/>
          <w:lang w:val="uk-UA"/>
        </w:rPr>
      </w:pP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color w:val="000000"/>
          <w:sz w:val="28"/>
          <w:szCs w:val="28"/>
        </w:rPr>
        <w:t xml:space="preserve">Контрольна робота </w:t>
      </w:r>
      <w:r w:rsidRPr="000A0F5B">
        <w:rPr>
          <w:rFonts w:eastAsia="Times New Roman" w:cs="Times New Roman"/>
          <w:color w:val="000000"/>
          <w:sz w:val="28"/>
          <w:szCs w:val="28"/>
          <w:lang w:val="uk-UA"/>
        </w:rPr>
        <w:t xml:space="preserve">по 1-ому модулі </w:t>
      </w:r>
      <w:r w:rsidRPr="000A0F5B">
        <w:rPr>
          <w:rFonts w:eastAsia="Times New Roman" w:cs="Times New Roman"/>
          <w:color w:val="000000"/>
          <w:sz w:val="28"/>
          <w:szCs w:val="28"/>
        </w:rPr>
        <w:t>склада</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 xml:space="preserve">ться </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з  </w:t>
      </w:r>
      <w:r w:rsidRPr="000A0F5B">
        <w:rPr>
          <w:rFonts w:eastAsia="Times New Roman" w:cs="Times New Roman"/>
          <w:color w:val="000000"/>
          <w:sz w:val="28"/>
          <w:szCs w:val="28"/>
          <w:lang w:val="uk-UA"/>
        </w:rPr>
        <w:t xml:space="preserve">3-х </w:t>
      </w:r>
      <w:r w:rsidRPr="000A0F5B">
        <w:rPr>
          <w:rFonts w:eastAsia="Times New Roman" w:cs="Times New Roman"/>
          <w:color w:val="000000"/>
          <w:sz w:val="28"/>
          <w:szCs w:val="28"/>
        </w:rPr>
        <w:t>теоретичних</w:t>
      </w:r>
      <w:r w:rsidRPr="000A0F5B">
        <w:rPr>
          <w:rFonts w:eastAsia="Times New Roman" w:cs="Times New Roman"/>
          <w:color w:val="000000"/>
          <w:sz w:val="28"/>
          <w:szCs w:val="28"/>
          <w:lang w:val="uk-UA"/>
        </w:rPr>
        <w:t xml:space="preserve"> </w:t>
      </w:r>
      <w:r w:rsidRPr="000A0F5B">
        <w:rPr>
          <w:rFonts w:eastAsia="Times New Roman" w:cs="Times New Roman"/>
          <w:color w:val="000000"/>
          <w:sz w:val="28"/>
          <w:szCs w:val="28"/>
        </w:rPr>
        <w:t>питан</w:t>
      </w:r>
      <w:r w:rsidRPr="000A0F5B">
        <w:rPr>
          <w:rFonts w:eastAsia="Times New Roman" w:cs="Times New Roman"/>
          <w:color w:val="000000"/>
          <w:sz w:val="28"/>
          <w:szCs w:val="28"/>
          <w:lang w:val="uk-UA"/>
        </w:rPr>
        <w:t>ь</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en-US"/>
        </w:rPr>
        <w:t>i</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 xml:space="preserve">2-х </w:t>
      </w:r>
      <w:r w:rsidRPr="000A0F5B">
        <w:rPr>
          <w:rFonts w:eastAsia="Times New Roman" w:cs="Times New Roman"/>
          <w:color w:val="000000"/>
          <w:sz w:val="28"/>
          <w:szCs w:val="28"/>
        </w:rPr>
        <w:t>зада</w:t>
      </w:r>
      <w:r w:rsidRPr="000A0F5B">
        <w:rPr>
          <w:rFonts w:eastAsia="Times New Roman" w:cs="Times New Roman"/>
          <w:color w:val="000000"/>
          <w:sz w:val="28"/>
          <w:szCs w:val="28"/>
          <w:lang w:val="uk-UA"/>
        </w:rPr>
        <w:t>ч;</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Правильна в</w:t>
      </w:r>
      <w:r w:rsidRPr="000A0F5B">
        <w:rPr>
          <w:rFonts w:eastAsia="Times New Roman" w:cs="Times New Roman"/>
          <w:color w:val="000000"/>
          <w:sz w:val="28"/>
          <w:szCs w:val="28"/>
          <w:lang w:val="uk-UA"/>
        </w:rPr>
        <w:t>ідьповідь</w:t>
      </w:r>
      <w:r w:rsidRPr="000A0F5B">
        <w:rPr>
          <w:rFonts w:eastAsia="Times New Roman" w:cs="Times New Roman"/>
          <w:color w:val="000000"/>
          <w:sz w:val="28"/>
          <w:szCs w:val="28"/>
        </w:rPr>
        <w:t xml:space="preserve"> на кожне теоретичне питания о</w:t>
      </w:r>
      <w:r w:rsidRPr="000A0F5B">
        <w:rPr>
          <w:rFonts w:eastAsia="Times New Roman" w:cs="Times New Roman"/>
          <w:color w:val="000000"/>
          <w:sz w:val="28"/>
          <w:szCs w:val="28"/>
          <w:lang w:val="uk-UA"/>
        </w:rPr>
        <w:t>ці</w:t>
      </w:r>
      <w:r w:rsidRPr="000A0F5B">
        <w:rPr>
          <w:rFonts w:eastAsia="Times New Roman" w:cs="Times New Roman"/>
          <w:color w:val="000000"/>
          <w:sz w:val="28"/>
          <w:szCs w:val="28"/>
        </w:rPr>
        <w:t>ню</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 xml:space="preserve">ться в </w:t>
      </w:r>
      <w:r w:rsidRPr="000A0F5B">
        <w:rPr>
          <w:rFonts w:eastAsia="Times New Roman" w:cs="Times New Roman"/>
          <w:color w:val="000000"/>
          <w:sz w:val="28"/>
          <w:szCs w:val="28"/>
          <w:lang w:val="uk-UA"/>
        </w:rPr>
        <w:t>23</w:t>
      </w:r>
      <w:r w:rsidRPr="000A0F5B">
        <w:rPr>
          <w:rFonts w:eastAsia="Times New Roman" w:cs="Times New Roman"/>
          <w:color w:val="000000"/>
          <w:sz w:val="28"/>
          <w:szCs w:val="28"/>
        </w:rPr>
        <w:t xml:space="preserve"> ба</w:t>
      </w:r>
      <w:r w:rsidRPr="000A0F5B">
        <w:rPr>
          <w:rFonts w:eastAsia="Times New Roman" w:cs="Times New Roman"/>
          <w:color w:val="000000"/>
          <w:sz w:val="28"/>
          <w:szCs w:val="28"/>
          <w:lang w:val="uk-UA"/>
        </w:rPr>
        <w:t>-</w:t>
      </w:r>
      <w:r w:rsidRPr="000A0F5B">
        <w:rPr>
          <w:rFonts w:eastAsia="Times New Roman" w:cs="Times New Roman"/>
          <w:color w:val="000000"/>
          <w:sz w:val="28"/>
          <w:szCs w:val="28"/>
        </w:rPr>
        <w:t>л</w:t>
      </w:r>
      <w:r w:rsidRPr="000A0F5B">
        <w:rPr>
          <w:rFonts w:eastAsia="Times New Roman" w:cs="Times New Roman"/>
          <w:color w:val="000000"/>
          <w:sz w:val="28"/>
          <w:szCs w:val="28"/>
          <w:lang w:val="uk-UA"/>
        </w:rPr>
        <w:t>а.</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uk-UA"/>
        </w:rPr>
        <w:t xml:space="preserve">За </w:t>
      </w:r>
      <w:r w:rsidRPr="000A0F5B">
        <w:rPr>
          <w:rFonts w:eastAsia="Times New Roman" w:cs="Times New Roman"/>
          <w:color w:val="000000"/>
          <w:sz w:val="28"/>
          <w:szCs w:val="28"/>
        </w:rPr>
        <w:t>правильн</w:t>
      </w:r>
      <w:r w:rsidRPr="000A0F5B">
        <w:rPr>
          <w:rFonts w:eastAsia="Times New Roman" w:cs="Times New Roman"/>
          <w:color w:val="000000"/>
          <w:sz w:val="28"/>
          <w:szCs w:val="28"/>
          <w:lang w:val="uk-UA"/>
        </w:rPr>
        <w:t>е</w:t>
      </w:r>
      <w:r w:rsidRPr="000A0F5B">
        <w:rPr>
          <w:rFonts w:eastAsia="Times New Roman" w:cs="Times New Roman"/>
          <w:color w:val="000000"/>
          <w:sz w:val="28"/>
          <w:szCs w:val="28"/>
        </w:rPr>
        <w:t xml:space="preserve">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 xml:space="preserve"> задач</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нараховуеться </w:t>
      </w:r>
      <w:r w:rsidRPr="000A0F5B">
        <w:rPr>
          <w:rFonts w:eastAsia="Times New Roman" w:cs="Times New Roman"/>
          <w:color w:val="000000"/>
          <w:sz w:val="28"/>
          <w:szCs w:val="28"/>
          <w:lang w:val="uk-UA"/>
        </w:rPr>
        <w:t>10</w:t>
      </w:r>
      <w:r w:rsidRPr="000A0F5B">
        <w:rPr>
          <w:rFonts w:eastAsia="Times New Roman" w:cs="Times New Roman"/>
          <w:color w:val="000000"/>
          <w:sz w:val="28"/>
          <w:szCs w:val="28"/>
        </w:rPr>
        <w:t xml:space="preserve"> бал</w:t>
      </w:r>
      <w:r w:rsidRPr="000A0F5B">
        <w:rPr>
          <w:rFonts w:eastAsia="Times New Roman" w:cs="Times New Roman"/>
          <w:color w:val="000000"/>
          <w:sz w:val="28"/>
          <w:szCs w:val="28"/>
          <w:lang w:val="uk-UA"/>
        </w:rPr>
        <w:t>ів</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Оц1нка за контрольну роботу розрахову</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ться у такий спос</w:t>
      </w:r>
      <w:r w:rsidRPr="000A0F5B">
        <w:rPr>
          <w:rFonts w:eastAsia="Times New Roman" w:cs="Times New Roman"/>
          <w:color w:val="000000"/>
          <w:sz w:val="28"/>
          <w:szCs w:val="28"/>
          <w:lang w:val="uk-UA"/>
        </w:rPr>
        <w:t>іб</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к.р =</w:t>
      </w: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en-US"/>
        </w:rPr>
        <w:t>I</w:t>
      </w:r>
      <w:r w:rsidRPr="000A0F5B">
        <w:rPr>
          <w:rFonts w:eastAsia="Times New Roman" w:cs="Times New Roman"/>
          <w:color w:val="000000"/>
          <w:sz w:val="28"/>
          <w:szCs w:val="28"/>
        </w:rPr>
        <w:t xml:space="preserve"> + </w:t>
      </w: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2</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w:t>
      </w: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З=69+11+20.</w:t>
      </w:r>
    </w:p>
    <w:p w:rsidR="000A0F5B" w:rsidRPr="000A0F5B" w:rsidRDefault="000A0F5B" w:rsidP="000A0F5B">
      <w:pPr>
        <w:shd w:val="clear" w:color="auto" w:fill="FFFFFF"/>
        <w:autoSpaceDE w:val="0"/>
        <w:autoSpaceDN w:val="0"/>
        <w:adjustRightInd w:val="0"/>
        <w:ind w:firstLine="709"/>
        <w:rPr>
          <w:rFonts w:eastAsia="Times New Roman" w:cs="Times New Roman"/>
          <w:color w:val="000000"/>
          <w:sz w:val="28"/>
          <w:szCs w:val="28"/>
          <w:lang w:val="uk-UA"/>
        </w:rPr>
      </w:pPr>
      <w:r w:rsidRPr="000A0F5B">
        <w:rPr>
          <w:rFonts w:eastAsia="Times New Roman" w:cs="Times New Roman"/>
          <w:color w:val="000000"/>
          <w:sz w:val="28"/>
          <w:szCs w:val="28"/>
        </w:rPr>
        <w:t xml:space="preserve">де </w:t>
      </w:r>
      <w:r w:rsidRPr="000A0F5B">
        <w:rPr>
          <w:rFonts w:eastAsia="Times New Roman" w:cs="Times New Roman"/>
          <w:color w:val="000000"/>
          <w:sz w:val="28"/>
          <w:szCs w:val="28"/>
          <w:lang w:val="en-US"/>
        </w:rPr>
        <w:t>R</w:t>
      </w:r>
      <w:r w:rsidRPr="000A0F5B">
        <w:rPr>
          <w:rFonts w:eastAsia="Times New Roman" w:cs="Times New Roman"/>
          <w:color w:val="000000"/>
          <w:sz w:val="28"/>
          <w:szCs w:val="28"/>
        </w:rPr>
        <w:t>1 - бали за в</w:t>
      </w:r>
      <w:r w:rsidRPr="000A0F5B">
        <w:rPr>
          <w:rFonts w:eastAsia="Times New Roman" w:cs="Times New Roman"/>
          <w:color w:val="000000"/>
          <w:sz w:val="28"/>
          <w:szCs w:val="28"/>
          <w:lang w:val="uk-UA"/>
        </w:rPr>
        <w:t xml:space="preserve">ідповідь </w:t>
      </w:r>
      <w:r w:rsidRPr="000A0F5B">
        <w:rPr>
          <w:rFonts w:eastAsia="Times New Roman" w:cs="Times New Roman"/>
          <w:color w:val="000000"/>
          <w:sz w:val="28"/>
          <w:szCs w:val="28"/>
        </w:rPr>
        <w:t xml:space="preserve"> теоретичн</w:t>
      </w:r>
      <w:r w:rsidRPr="000A0F5B">
        <w:rPr>
          <w:rFonts w:eastAsia="Times New Roman" w:cs="Times New Roman"/>
          <w:color w:val="000000"/>
          <w:sz w:val="28"/>
          <w:szCs w:val="28"/>
          <w:lang w:val="uk-UA"/>
        </w:rPr>
        <w:t>их</w:t>
      </w:r>
      <w:r w:rsidRPr="000A0F5B">
        <w:rPr>
          <w:rFonts w:eastAsia="Times New Roman" w:cs="Times New Roman"/>
          <w:color w:val="000000"/>
          <w:sz w:val="28"/>
          <w:szCs w:val="28"/>
        </w:rPr>
        <w:t xml:space="preserve"> питан</w:t>
      </w:r>
      <w:r w:rsidRPr="000A0F5B">
        <w:rPr>
          <w:rFonts w:eastAsia="Times New Roman" w:cs="Times New Roman"/>
          <w:color w:val="000000"/>
          <w:sz w:val="28"/>
          <w:szCs w:val="28"/>
          <w:lang w:val="uk-UA"/>
        </w:rPr>
        <w:t>ь</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2– бали за усний опит;</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en-US"/>
        </w:rPr>
        <w:t>R</w:t>
      </w:r>
      <w:r w:rsidRPr="000A0F5B">
        <w:rPr>
          <w:rFonts w:eastAsia="Times New Roman" w:cs="Times New Roman"/>
          <w:color w:val="000000"/>
          <w:sz w:val="32"/>
          <w:szCs w:val="32"/>
          <w:vertAlign w:val="subscript"/>
        </w:rPr>
        <w:t>3</w:t>
      </w:r>
      <w:r w:rsidRPr="000A0F5B">
        <w:rPr>
          <w:rFonts w:eastAsia="Times New Roman" w:cs="Times New Roman"/>
          <w:color w:val="000000"/>
          <w:sz w:val="28"/>
          <w:szCs w:val="28"/>
        </w:rPr>
        <w:t xml:space="preserve"> - бали за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 xml:space="preserve"> задач</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Шкала о</w:t>
      </w:r>
      <w:r w:rsidRPr="000A0F5B">
        <w:rPr>
          <w:rFonts w:eastAsia="Times New Roman" w:cs="Times New Roman"/>
          <w:color w:val="000000"/>
          <w:sz w:val="28"/>
          <w:szCs w:val="28"/>
          <w:lang w:val="uk-UA"/>
        </w:rPr>
        <w:t>ці</w:t>
      </w:r>
      <w:r w:rsidRPr="000A0F5B">
        <w:rPr>
          <w:rFonts w:eastAsia="Times New Roman" w:cs="Times New Roman"/>
          <w:color w:val="000000"/>
          <w:sz w:val="28"/>
          <w:szCs w:val="28"/>
        </w:rPr>
        <w:t>нювання теоретичних питань:</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1 </w:t>
      </w:r>
      <w:r w:rsidRPr="000A0F5B">
        <w:rPr>
          <w:rFonts w:eastAsia="Times New Roman" w:cs="Times New Roman"/>
          <w:color w:val="000000"/>
          <w:sz w:val="28"/>
          <w:szCs w:val="28"/>
          <w:lang w:val="uk-UA"/>
        </w:rPr>
        <w:t>–</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en-US"/>
        </w:rPr>
        <w:t>R</w:t>
      </w:r>
      <w:r w:rsidRPr="000A0F5B">
        <w:rPr>
          <w:rFonts w:eastAsia="Times New Roman" w:cs="Times New Roman"/>
          <w:color w:val="000000"/>
          <w:sz w:val="28"/>
          <w:szCs w:val="28"/>
          <w:lang w:val="uk-UA"/>
        </w:rPr>
        <w:t>3</w:t>
      </w:r>
      <w:r w:rsidRPr="000A0F5B">
        <w:rPr>
          <w:rFonts w:eastAsia="Times New Roman" w:cs="Times New Roman"/>
          <w:color w:val="000000"/>
          <w:sz w:val="28"/>
          <w:szCs w:val="28"/>
        </w:rPr>
        <w:t xml:space="preserve">  = 0 - в1дпов</w:t>
      </w:r>
      <w:r w:rsidRPr="000A0F5B">
        <w:rPr>
          <w:rFonts w:eastAsia="Times New Roman" w:cs="Times New Roman"/>
          <w:color w:val="000000"/>
          <w:sz w:val="28"/>
          <w:szCs w:val="28"/>
          <w:lang w:val="uk-UA"/>
        </w:rPr>
        <w:t>ідь</w:t>
      </w:r>
      <w:r w:rsidRPr="000A0F5B">
        <w:rPr>
          <w:rFonts w:eastAsia="Times New Roman" w:cs="Times New Roman"/>
          <w:color w:val="000000"/>
          <w:sz w:val="28"/>
          <w:szCs w:val="28"/>
        </w:rPr>
        <w:t xml:space="preserve"> в</w:t>
      </w:r>
      <w:r w:rsidRPr="000A0F5B">
        <w:rPr>
          <w:rFonts w:eastAsia="Times New Roman" w:cs="Times New Roman"/>
          <w:color w:val="000000"/>
          <w:sz w:val="28"/>
          <w:szCs w:val="28"/>
          <w:lang w:val="uk-UA"/>
        </w:rPr>
        <w:t>ідсутня</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1 </w:t>
      </w:r>
      <w:r w:rsidRPr="000A0F5B">
        <w:rPr>
          <w:rFonts w:eastAsia="Times New Roman" w:cs="Times New Roman"/>
          <w:color w:val="000000"/>
          <w:sz w:val="28"/>
          <w:szCs w:val="28"/>
          <w:lang w:val="uk-UA"/>
        </w:rPr>
        <w:t>–</w:t>
      </w:r>
      <w:r w:rsidRPr="000A0F5B">
        <w:rPr>
          <w:rFonts w:eastAsia="Times New Roman" w:cs="Times New Roman"/>
          <w:color w:val="000000"/>
          <w:sz w:val="28"/>
          <w:szCs w:val="28"/>
          <w:lang w:val="en-US"/>
        </w:rPr>
        <w:t>R</w:t>
      </w:r>
      <w:r w:rsidRPr="000A0F5B">
        <w:rPr>
          <w:rFonts w:eastAsia="Times New Roman" w:cs="Times New Roman"/>
          <w:color w:val="000000"/>
          <w:sz w:val="28"/>
          <w:szCs w:val="28"/>
          <w:lang w:val="uk-UA"/>
        </w:rPr>
        <w:t>3</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10</w:t>
      </w:r>
      <w:r w:rsidRPr="000A0F5B">
        <w:rPr>
          <w:rFonts w:eastAsia="Times New Roman" w:cs="Times New Roman"/>
          <w:color w:val="000000"/>
          <w:sz w:val="28"/>
          <w:szCs w:val="28"/>
        </w:rPr>
        <w:t xml:space="preserve"> - неповна в</w:t>
      </w:r>
      <w:r w:rsidRPr="000A0F5B">
        <w:rPr>
          <w:rFonts w:eastAsia="Times New Roman" w:cs="Times New Roman"/>
          <w:color w:val="000000"/>
          <w:sz w:val="28"/>
          <w:szCs w:val="28"/>
          <w:lang w:val="uk-UA"/>
        </w:rPr>
        <w:t>ідповідь</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1-</w:t>
      </w:r>
      <w:r w:rsidRPr="000A0F5B">
        <w:rPr>
          <w:rFonts w:eastAsia="Times New Roman" w:cs="Times New Roman"/>
          <w:color w:val="000000"/>
          <w:sz w:val="28"/>
          <w:szCs w:val="28"/>
          <w:lang w:val="en-US"/>
        </w:rPr>
        <w:t>R</w:t>
      </w:r>
      <w:r w:rsidRPr="000A0F5B">
        <w:rPr>
          <w:rFonts w:eastAsia="Times New Roman" w:cs="Times New Roman"/>
          <w:color w:val="000000"/>
          <w:sz w:val="28"/>
          <w:szCs w:val="28"/>
          <w:lang w:val="uk-UA"/>
        </w:rPr>
        <w:t>3</w:t>
      </w:r>
      <w:r w:rsidRPr="000A0F5B">
        <w:rPr>
          <w:rFonts w:eastAsia="Times New Roman" w:cs="Times New Roman"/>
          <w:color w:val="000000"/>
          <w:sz w:val="28"/>
          <w:szCs w:val="28"/>
        </w:rPr>
        <w:t xml:space="preserve">  = </w:t>
      </w:r>
      <w:r w:rsidRPr="000A0F5B">
        <w:rPr>
          <w:rFonts w:eastAsia="Times New Roman" w:cs="Times New Roman"/>
          <w:color w:val="000000"/>
          <w:sz w:val="28"/>
          <w:szCs w:val="28"/>
          <w:lang w:val="uk-UA"/>
        </w:rPr>
        <w:t>15</w:t>
      </w:r>
      <w:r w:rsidRPr="000A0F5B">
        <w:rPr>
          <w:rFonts w:eastAsia="Times New Roman" w:cs="Times New Roman"/>
          <w:color w:val="000000"/>
          <w:sz w:val="28"/>
          <w:szCs w:val="28"/>
        </w:rPr>
        <w:t xml:space="preserve"> – в</w:t>
      </w:r>
      <w:r w:rsidRPr="000A0F5B">
        <w:rPr>
          <w:rFonts w:eastAsia="Times New Roman" w:cs="Times New Roman"/>
          <w:color w:val="000000"/>
          <w:sz w:val="28"/>
          <w:szCs w:val="28"/>
          <w:lang w:val="uk-UA"/>
        </w:rPr>
        <w:t xml:space="preserve">ідповідь </w:t>
      </w:r>
      <w:r w:rsidRPr="000A0F5B">
        <w:rPr>
          <w:rFonts w:eastAsia="Times New Roman" w:cs="Times New Roman"/>
          <w:color w:val="000000"/>
          <w:sz w:val="28"/>
          <w:szCs w:val="28"/>
        </w:rPr>
        <w:t>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рна </w:t>
      </w:r>
      <w:r w:rsidRPr="000A0F5B">
        <w:rPr>
          <w:rFonts w:eastAsia="Times New Roman" w:cs="Times New Roman"/>
          <w:b/>
          <w:bCs/>
          <w:color w:val="000000"/>
          <w:sz w:val="28"/>
          <w:szCs w:val="28"/>
          <w:lang w:val="en-US"/>
        </w:rPr>
        <w:t>i</w:t>
      </w:r>
      <w:r w:rsidRPr="000A0F5B">
        <w:rPr>
          <w:rFonts w:eastAsia="Times New Roman" w:cs="Times New Roman"/>
          <w:b/>
          <w:bCs/>
          <w:color w:val="000000"/>
          <w:sz w:val="28"/>
          <w:szCs w:val="28"/>
        </w:rPr>
        <w:t xml:space="preserve"> </w:t>
      </w:r>
      <w:r w:rsidRPr="000A0F5B">
        <w:rPr>
          <w:rFonts w:eastAsia="Times New Roman" w:cs="Times New Roman"/>
          <w:color w:val="000000"/>
          <w:sz w:val="28"/>
          <w:szCs w:val="28"/>
        </w:rPr>
        <w:t>повна, але м</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стить 1 -2 неточност</w:t>
      </w:r>
      <w:r w:rsidRPr="000A0F5B">
        <w:rPr>
          <w:rFonts w:eastAsia="Times New Roman" w:cs="Times New Roman"/>
          <w:color w:val="000000"/>
          <w:sz w:val="28"/>
          <w:szCs w:val="28"/>
          <w:lang w:val="uk-UA"/>
        </w:rPr>
        <w:t>і;</w:t>
      </w: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color w:val="000000"/>
          <w:sz w:val="28"/>
          <w:szCs w:val="28"/>
          <w:lang w:val="en-US"/>
        </w:rPr>
        <w:t>R</w:t>
      </w:r>
      <w:r w:rsidRPr="000A0F5B">
        <w:rPr>
          <w:rFonts w:eastAsia="Times New Roman" w:cs="Times New Roman"/>
          <w:color w:val="000000"/>
          <w:sz w:val="28"/>
          <w:szCs w:val="28"/>
          <w:lang w:val="uk-UA"/>
        </w:rPr>
        <w:t xml:space="preserve"> 1-</w:t>
      </w:r>
      <w:r w:rsidRPr="000A0F5B">
        <w:rPr>
          <w:rFonts w:eastAsia="Times New Roman" w:cs="Times New Roman"/>
          <w:color w:val="000000"/>
          <w:sz w:val="28"/>
          <w:szCs w:val="28"/>
          <w:lang w:val="en-US"/>
        </w:rPr>
        <w:t>R</w:t>
      </w:r>
      <w:r w:rsidRPr="000A0F5B">
        <w:rPr>
          <w:rFonts w:eastAsia="Times New Roman" w:cs="Times New Roman"/>
          <w:color w:val="000000"/>
          <w:sz w:val="28"/>
          <w:szCs w:val="28"/>
          <w:lang w:val="uk-UA"/>
        </w:rPr>
        <w:t xml:space="preserve">3=23 - відповідь вірна </w:t>
      </w:r>
      <w:r w:rsidRPr="000A0F5B">
        <w:rPr>
          <w:rFonts w:eastAsia="Times New Roman" w:cs="Times New Roman"/>
          <w:b/>
          <w:bCs/>
          <w:color w:val="000000"/>
          <w:sz w:val="28"/>
          <w:szCs w:val="28"/>
          <w:lang w:val="en-US"/>
        </w:rPr>
        <w:t>i</w:t>
      </w:r>
      <w:r w:rsidRPr="000A0F5B">
        <w:rPr>
          <w:rFonts w:eastAsia="Times New Roman" w:cs="Times New Roman"/>
          <w:b/>
          <w:bCs/>
          <w:color w:val="000000"/>
          <w:sz w:val="28"/>
          <w:szCs w:val="28"/>
          <w:lang w:val="uk-UA"/>
        </w:rPr>
        <w:t xml:space="preserve"> </w:t>
      </w:r>
      <w:r w:rsidRPr="000A0F5B">
        <w:rPr>
          <w:rFonts w:eastAsia="Times New Roman" w:cs="Times New Roman"/>
          <w:color w:val="000000"/>
          <w:sz w:val="28"/>
          <w:szCs w:val="28"/>
          <w:lang w:val="uk-UA"/>
        </w:rPr>
        <w:t>повна;</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rPr>
        <w:t>Шкала о</w:t>
      </w:r>
      <w:r w:rsidRPr="000A0F5B">
        <w:rPr>
          <w:rFonts w:eastAsia="Times New Roman" w:cs="Times New Roman"/>
          <w:color w:val="000000"/>
          <w:sz w:val="28"/>
          <w:szCs w:val="28"/>
          <w:lang w:val="uk-UA"/>
        </w:rPr>
        <w:t>ці</w:t>
      </w:r>
      <w:r w:rsidRPr="000A0F5B">
        <w:rPr>
          <w:rFonts w:eastAsia="Times New Roman" w:cs="Times New Roman"/>
          <w:color w:val="000000"/>
          <w:sz w:val="28"/>
          <w:szCs w:val="28"/>
        </w:rPr>
        <w:t>нюванн</w:t>
      </w:r>
      <w:r w:rsidRPr="000A0F5B">
        <w:rPr>
          <w:rFonts w:eastAsia="Times New Roman" w:cs="Times New Roman"/>
          <w:color w:val="000000"/>
          <w:sz w:val="28"/>
          <w:szCs w:val="28"/>
          <w:lang w:val="uk-UA"/>
        </w:rPr>
        <w:t xml:space="preserve">я </w:t>
      </w:r>
      <w:r w:rsidRPr="000A0F5B">
        <w:rPr>
          <w:rFonts w:eastAsia="Times New Roman" w:cs="Times New Roman"/>
          <w:color w:val="000000"/>
          <w:sz w:val="28"/>
          <w:szCs w:val="28"/>
        </w:rPr>
        <w:t xml:space="preserve">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 xml:space="preserve"> задач</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3 = 0 - задача не розв'язана;</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3 = </w:t>
      </w:r>
      <w:r w:rsidRPr="000A0F5B">
        <w:rPr>
          <w:rFonts w:eastAsia="Times New Roman" w:cs="Times New Roman"/>
          <w:color w:val="000000"/>
          <w:sz w:val="28"/>
          <w:szCs w:val="28"/>
          <w:lang w:val="uk-UA"/>
        </w:rPr>
        <w:t>2</w:t>
      </w:r>
      <w:r w:rsidRPr="000A0F5B">
        <w:rPr>
          <w:rFonts w:eastAsia="Times New Roman" w:cs="Times New Roman"/>
          <w:color w:val="000000"/>
          <w:sz w:val="28"/>
          <w:szCs w:val="28"/>
        </w:rPr>
        <w:t xml:space="preserve"> - наведе</w:t>
      </w:r>
      <w:r w:rsidRPr="000A0F5B">
        <w:rPr>
          <w:rFonts w:eastAsia="Times New Roman" w:cs="Times New Roman"/>
          <w:color w:val="000000"/>
          <w:sz w:val="28"/>
          <w:szCs w:val="28"/>
          <w:lang w:val="uk-UA"/>
        </w:rPr>
        <w:t>ні</w:t>
      </w:r>
      <w:r w:rsidRPr="000A0F5B">
        <w:rPr>
          <w:rFonts w:eastAsia="Times New Roman" w:cs="Times New Roman"/>
          <w:color w:val="000000"/>
          <w:sz w:val="28"/>
          <w:szCs w:val="28"/>
        </w:rPr>
        <w:t xml:space="preserve"> фрагменти </w:t>
      </w:r>
      <w:r w:rsidRPr="000A0F5B">
        <w:rPr>
          <w:rFonts w:eastAsia="Times New Roman" w:cs="Times New Roman"/>
          <w:color w:val="000000"/>
          <w:sz w:val="28"/>
          <w:szCs w:val="28"/>
          <w:lang w:val="uk-UA"/>
        </w:rPr>
        <w:t xml:space="preserve">даних </w:t>
      </w:r>
      <w:r w:rsidRPr="000A0F5B">
        <w:rPr>
          <w:rFonts w:eastAsia="Times New Roman" w:cs="Times New Roman"/>
          <w:color w:val="000000"/>
          <w:sz w:val="28"/>
          <w:szCs w:val="28"/>
        </w:rPr>
        <w:t>необх</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них для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3 = </w:t>
      </w:r>
      <w:r w:rsidRPr="000A0F5B">
        <w:rPr>
          <w:rFonts w:eastAsia="Times New Roman" w:cs="Times New Roman"/>
          <w:color w:val="000000"/>
          <w:sz w:val="28"/>
          <w:szCs w:val="28"/>
          <w:lang w:val="uk-UA"/>
        </w:rPr>
        <w:t>4</w:t>
      </w:r>
      <w:r w:rsidRPr="000A0F5B">
        <w:rPr>
          <w:rFonts w:eastAsia="Times New Roman" w:cs="Times New Roman"/>
          <w:color w:val="000000"/>
          <w:sz w:val="28"/>
          <w:szCs w:val="28"/>
        </w:rPr>
        <w:t xml:space="preserve"> - х</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 xml:space="preserve">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 xml:space="preserve"> правильний, але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дпов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ь не в</w:t>
      </w:r>
      <w:r w:rsidRPr="000A0F5B">
        <w:rPr>
          <w:rFonts w:eastAsia="Times New Roman" w:cs="Times New Roman"/>
          <w:color w:val="000000"/>
          <w:sz w:val="28"/>
          <w:szCs w:val="28"/>
          <w:lang w:val="uk-UA"/>
        </w:rPr>
        <w:t>ір</w:t>
      </w:r>
      <w:r w:rsidRPr="000A0F5B">
        <w:rPr>
          <w:rFonts w:eastAsia="Times New Roman" w:cs="Times New Roman"/>
          <w:color w:val="000000"/>
          <w:sz w:val="28"/>
          <w:szCs w:val="28"/>
        </w:rPr>
        <w:t>на;</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3 = </w:t>
      </w:r>
      <w:r w:rsidRPr="000A0F5B">
        <w:rPr>
          <w:rFonts w:eastAsia="Times New Roman" w:cs="Times New Roman"/>
          <w:color w:val="000000"/>
          <w:sz w:val="28"/>
          <w:szCs w:val="28"/>
          <w:lang w:val="uk-UA"/>
        </w:rPr>
        <w:t>7</w:t>
      </w:r>
      <w:r w:rsidRPr="000A0F5B">
        <w:rPr>
          <w:rFonts w:eastAsia="Times New Roman" w:cs="Times New Roman"/>
          <w:color w:val="000000"/>
          <w:sz w:val="28"/>
          <w:szCs w:val="28"/>
        </w:rPr>
        <w:t xml:space="preserve"> - </w:t>
      </w:r>
      <w:r w:rsidRPr="000A0F5B">
        <w:rPr>
          <w:rFonts w:eastAsia="Times New Roman" w:cs="Times New Roman"/>
          <w:color w:val="000000"/>
          <w:sz w:val="28"/>
          <w:szCs w:val="28"/>
          <w:lang w:val="uk-UA"/>
        </w:rPr>
        <w:t>є</w:t>
      </w:r>
      <w:r w:rsidRPr="000A0F5B">
        <w:rPr>
          <w:rFonts w:eastAsia="Times New Roman" w:cs="Times New Roman"/>
          <w:color w:val="000000"/>
          <w:sz w:val="28"/>
          <w:szCs w:val="28"/>
        </w:rPr>
        <w:t xml:space="preserve"> дек</w:t>
      </w:r>
      <w:r w:rsidRPr="000A0F5B">
        <w:rPr>
          <w:rFonts w:eastAsia="Times New Roman" w:cs="Times New Roman"/>
          <w:color w:val="000000"/>
          <w:sz w:val="28"/>
          <w:szCs w:val="28"/>
          <w:lang w:val="uk-UA"/>
        </w:rPr>
        <w:t>іль</w:t>
      </w:r>
      <w:r w:rsidRPr="000A0F5B">
        <w:rPr>
          <w:rFonts w:eastAsia="Times New Roman" w:cs="Times New Roman"/>
          <w:color w:val="000000"/>
          <w:sz w:val="28"/>
          <w:szCs w:val="28"/>
        </w:rPr>
        <w:t>ка неточностей у ход</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w:t>
      </w:r>
      <w:r w:rsidRPr="000A0F5B">
        <w:rPr>
          <w:rFonts w:eastAsia="Times New Roman" w:cs="Times New Roman"/>
          <w:color w:val="000000"/>
          <w:sz w:val="28"/>
          <w:szCs w:val="28"/>
          <w:lang w:val="uk-UA"/>
        </w:rPr>
        <w:t xml:space="preserve"> але </w:t>
      </w:r>
      <w:r w:rsidRPr="000A0F5B">
        <w:rPr>
          <w:rFonts w:eastAsia="Times New Roman" w:cs="Times New Roman"/>
          <w:color w:val="000000"/>
          <w:sz w:val="28"/>
          <w:szCs w:val="28"/>
        </w:rPr>
        <w:t xml:space="preserve"> отримана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рна в1дпов</w:t>
      </w:r>
      <w:r w:rsidRPr="000A0F5B">
        <w:rPr>
          <w:rFonts w:eastAsia="Times New Roman" w:cs="Times New Roman"/>
          <w:color w:val="000000"/>
          <w:sz w:val="28"/>
          <w:szCs w:val="28"/>
          <w:lang w:val="uk-UA"/>
        </w:rPr>
        <w:t>ідь.</w:t>
      </w: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en-US"/>
        </w:rPr>
        <w:t>R</w:t>
      </w:r>
      <w:r w:rsidRPr="000A0F5B">
        <w:rPr>
          <w:rFonts w:eastAsia="Times New Roman" w:cs="Times New Roman"/>
          <w:color w:val="000000"/>
          <w:sz w:val="28"/>
          <w:szCs w:val="28"/>
        </w:rPr>
        <w:t xml:space="preserve">3 = </w:t>
      </w:r>
      <w:r w:rsidRPr="000A0F5B">
        <w:rPr>
          <w:rFonts w:eastAsia="Times New Roman" w:cs="Times New Roman"/>
          <w:color w:val="000000"/>
          <w:sz w:val="28"/>
          <w:szCs w:val="28"/>
          <w:lang w:val="uk-UA"/>
        </w:rPr>
        <w:t>10</w:t>
      </w:r>
      <w:r w:rsidRPr="000A0F5B">
        <w:rPr>
          <w:rFonts w:eastAsia="Times New Roman" w:cs="Times New Roman"/>
          <w:color w:val="000000"/>
          <w:sz w:val="28"/>
          <w:szCs w:val="28"/>
        </w:rPr>
        <w:t xml:space="preserve"> - </w:t>
      </w:r>
      <w:r w:rsidRPr="000A0F5B">
        <w:rPr>
          <w:rFonts w:eastAsia="Times New Roman" w:cs="Times New Roman"/>
          <w:iCs/>
          <w:color w:val="000000"/>
          <w:sz w:val="28"/>
          <w:szCs w:val="28"/>
          <w:lang w:val="uk-UA"/>
        </w:rPr>
        <w:t>хід</w:t>
      </w:r>
      <w:r w:rsidRPr="000A0F5B">
        <w:rPr>
          <w:rFonts w:eastAsia="Times New Roman" w:cs="Times New Roman"/>
          <w:i/>
          <w:iCs/>
          <w:color w:val="000000"/>
          <w:sz w:val="28"/>
          <w:szCs w:val="28"/>
        </w:rPr>
        <w:t xml:space="preserve"> </w:t>
      </w:r>
      <w:r w:rsidRPr="000A0F5B">
        <w:rPr>
          <w:rFonts w:eastAsia="Times New Roman" w:cs="Times New Roman"/>
          <w:color w:val="000000"/>
          <w:sz w:val="28"/>
          <w:szCs w:val="28"/>
        </w:rPr>
        <w:t>розв'яз</w:t>
      </w:r>
      <w:r w:rsidRPr="000A0F5B">
        <w:rPr>
          <w:rFonts w:eastAsia="Times New Roman" w:cs="Times New Roman"/>
          <w:color w:val="000000"/>
          <w:sz w:val="28"/>
          <w:szCs w:val="28"/>
          <w:lang w:val="uk-UA"/>
        </w:rPr>
        <w:t>ання</w:t>
      </w:r>
      <w:r w:rsidRPr="000A0F5B">
        <w:rPr>
          <w:rFonts w:eastAsia="Times New Roman" w:cs="Times New Roman"/>
          <w:color w:val="000000"/>
          <w:sz w:val="28"/>
          <w:szCs w:val="28"/>
        </w:rPr>
        <w:t xml:space="preserve"> правильний </w:t>
      </w:r>
      <w:r w:rsidRPr="000A0F5B">
        <w:rPr>
          <w:rFonts w:eastAsia="Times New Roman" w:cs="Times New Roman"/>
          <w:bCs/>
          <w:color w:val="000000"/>
          <w:sz w:val="28"/>
          <w:szCs w:val="28"/>
          <w:lang w:val="en-US"/>
        </w:rPr>
        <w:t>i</w:t>
      </w:r>
      <w:r w:rsidRPr="000A0F5B">
        <w:rPr>
          <w:rFonts w:eastAsia="Times New Roman" w:cs="Times New Roman"/>
          <w:b/>
          <w:bCs/>
          <w:color w:val="000000"/>
          <w:sz w:val="28"/>
          <w:szCs w:val="28"/>
        </w:rPr>
        <w:t xml:space="preserve"> </w:t>
      </w:r>
      <w:r w:rsidRPr="000A0F5B">
        <w:rPr>
          <w:rFonts w:eastAsia="Times New Roman" w:cs="Times New Roman"/>
          <w:color w:val="000000"/>
          <w:sz w:val="28"/>
          <w:szCs w:val="28"/>
        </w:rPr>
        <w:t>отримана 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рна 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пов</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дь;</w:t>
      </w:r>
    </w:p>
    <w:p w:rsidR="000A0F5B" w:rsidRPr="000A0F5B" w:rsidRDefault="000A0F5B" w:rsidP="000A0F5B">
      <w:pPr>
        <w:spacing w:line="288" w:lineRule="auto"/>
        <w:ind w:firstLine="709"/>
        <w:rPr>
          <w:rFonts w:eastAsia="Times New Roman" w:cs="Times New Roman"/>
          <w:sz w:val="20"/>
          <w:szCs w:val="20"/>
          <w:lang w:val="uk-UA"/>
        </w:rPr>
      </w:pPr>
      <w:r w:rsidRPr="000A0F5B">
        <w:rPr>
          <w:rFonts w:eastAsia="Times New Roman" w:cs="Times New Roman"/>
          <w:color w:val="000000"/>
          <w:sz w:val="28"/>
          <w:szCs w:val="28"/>
        </w:rPr>
        <w:lastRenderedPageBreak/>
        <w:t>Заохочувальн</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 xml:space="preserve"> бали нараховуються за</w:t>
      </w:r>
      <w:r w:rsidRPr="000A0F5B">
        <w:rPr>
          <w:rFonts w:eastAsia="Times New Roman" w:cs="Times New Roman"/>
          <w:color w:val="000000"/>
          <w:sz w:val="28"/>
          <w:szCs w:val="28"/>
          <w:lang w:val="uk-UA"/>
        </w:rPr>
        <w:t xml:space="preserve"> </w:t>
      </w:r>
      <w:r w:rsidRPr="000A0F5B">
        <w:rPr>
          <w:rFonts w:eastAsia="Times New Roman" w:cs="Times New Roman"/>
          <w:color w:val="000000"/>
          <w:sz w:val="28"/>
          <w:szCs w:val="28"/>
        </w:rPr>
        <w:t>розв'яз</w:t>
      </w:r>
      <w:r w:rsidRPr="000A0F5B">
        <w:rPr>
          <w:rFonts w:eastAsia="Times New Roman" w:cs="Times New Roman"/>
          <w:color w:val="000000"/>
          <w:sz w:val="28"/>
          <w:szCs w:val="28"/>
          <w:lang w:val="uk-UA"/>
        </w:rPr>
        <w:t xml:space="preserve">ання </w:t>
      </w:r>
      <w:r w:rsidRPr="000A0F5B">
        <w:rPr>
          <w:rFonts w:eastAsia="Times New Roman" w:cs="Times New Roman"/>
          <w:color w:val="000000"/>
          <w:sz w:val="28"/>
          <w:szCs w:val="28"/>
        </w:rPr>
        <w:t xml:space="preserve"> студентом спе</w:t>
      </w:r>
      <w:r w:rsidRPr="000A0F5B">
        <w:rPr>
          <w:rFonts w:eastAsia="Times New Roman" w:cs="Times New Roman"/>
          <w:color w:val="000000"/>
          <w:sz w:val="28"/>
          <w:szCs w:val="28"/>
          <w:lang w:val="uk-UA"/>
        </w:rPr>
        <w:t>ці</w:t>
      </w:r>
      <w:r w:rsidRPr="000A0F5B">
        <w:rPr>
          <w:rFonts w:eastAsia="Times New Roman" w:cs="Times New Roman"/>
          <w:color w:val="000000"/>
          <w:sz w:val="28"/>
          <w:szCs w:val="28"/>
        </w:rPr>
        <w:t>аль</w:t>
      </w:r>
      <w:r w:rsidRPr="000A0F5B">
        <w:rPr>
          <w:rFonts w:eastAsia="Times New Roman" w:cs="Times New Roman"/>
          <w:color w:val="000000"/>
          <w:sz w:val="28"/>
          <w:szCs w:val="28"/>
          <w:lang w:val="uk-UA"/>
        </w:rPr>
        <w:t>ного</w:t>
      </w:r>
      <w:r w:rsidRPr="000A0F5B">
        <w:rPr>
          <w:rFonts w:eastAsia="Times New Roman" w:cs="Times New Roman"/>
          <w:color w:val="000000"/>
          <w:sz w:val="28"/>
          <w:szCs w:val="28"/>
        </w:rPr>
        <w:t xml:space="preserve"> </w:t>
      </w:r>
      <w:r w:rsidRPr="000A0F5B">
        <w:rPr>
          <w:rFonts w:eastAsia="Times New Roman" w:cs="Times New Roman"/>
          <w:color w:val="000000"/>
          <w:sz w:val="28"/>
          <w:szCs w:val="28"/>
          <w:lang w:val="uk-UA"/>
        </w:rPr>
        <w:t>інди</w:t>
      </w:r>
      <w:r w:rsidRPr="000A0F5B">
        <w:rPr>
          <w:rFonts w:eastAsia="Times New Roman" w:cs="Times New Roman"/>
          <w:color w:val="000000"/>
          <w:sz w:val="28"/>
          <w:szCs w:val="28"/>
        </w:rPr>
        <w:t>в</w:t>
      </w:r>
      <w:r w:rsidRPr="000A0F5B">
        <w:rPr>
          <w:rFonts w:eastAsia="Times New Roman" w:cs="Times New Roman"/>
          <w:color w:val="000000"/>
          <w:sz w:val="28"/>
          <w:szCs w:val="28"/>
          <w:lang w:val="uk-UA"/>
        </w:rPr>
        <w:t>ід</w:t>
      </w:r>
      <w:r w:rsidRPr="000A0F5B">
        <w:rPr>
          <w:rFonts w:eastAsia="Times New Roman" w:cs="Times New Roman"/>
          <w:color w:val="000000"/>
          <w:sz w:val="28"/>
          <w:szCs w:val="28"/>
        </w:rPr>
        <w:t>уального завдання з дисципл</w:t>
      </w:r>
      <w:r w:rsidRPr="000A0F5B">
        <w:rPr>
          <w:rFonts w:eastAsia="Times New Roman" w:cs="Times New Roman"/>
          <w:color w:val="000000"/>
          <w:sz w:val="28"/>
          <w:szCs w:val="28"/>
          <w:lang w:val="uk-UA"/>
        </w:rPr>
        <w:t>ін</w:t>
      </w:r>
      <w:r w:rsidRPr="000A0F5B">
        <w:rPr>
          <w:rFonts w:eastAsia="Times New Roman" w:cs="Times New Roman"/>
          <w:color w:val="000000"/>
          <w:sz w:val="28"/>
          <w:szCs w:val="28"/>
        </w:rPr>
        <w:t>и, а також за усний опит по 1</w:t>
      </w:r>
      <w:r w:rsidRPr="000A0F5B">
        <w:rPr>
          <w:rFonts w:eastAsia="Times New Roman" w:cs="Times New Roman"/>
          <w:color w:val="000000"/>
          <w:sz w:val="28"/>
          <w:szCs w:val="28"/>
          <w:lang w:val="uk-UA"/>
        </w:rPr>
        <w:t>1</w:t>
      </w:r>
      <w:r w:rsidRPr="000A0F5B">
        <w:rPr>
          <w:rFonts w:eastAsia="Times New Roman" w:cs="Times New Roman"/>
          <w:color w:val="000000"/>
          <w:sz w:val="28"/>
          <w:szCs w:val="28"/>
        </w:rPr>
        <w:t xml:space="preserve"> бал</w:t>
      </w:r>
      <w:r w:rsidRPr="000A0F5B">
        <w:rPr>
          <w:rFonts w:eastAsia="Times New Roman" w:cs="Times New Roman"/>
          <w:color w:val="000000"/>
          <w:sz w:val="28"/>
          <w:szCs w:val="28"/>
          <w:lang w:val="uk-UA"/>
        </w:rPr>
        <w:t>і</w:t>
      </w:r>
      <w:r w:rsidRPr="000A0F5B">
        <w:rPr>
          <w:rFonts w:eastAsia="Times New Roman" w:cs="Times New Roman"/>
          <w:color w:val="000000"/>
          <w:sz w:val="28"/>
          <w:szCs w:val="28"/>
        </w:rPr>
        <w:t>в за кожну контрольну точку.</w:t>
      </w:r>
    </w:p>
    <w:p w:rsidR="000A0F5B" w:rsidRPr="000A0F5B" w:rsidRDefault="000A0F5B" w:rsidP="000A0F5B">
      <w:pPr>
        <w:spacing w:line="288" w:lineRule="auto"/>
        <w:ind w:firstLine="709"/>
        <w:rPr>
          <w:rFonts w:eastAsia="Times New Roman" w:cs="Times New Roman"/>
          <w:sz w:val="20"/>
          <w:szCs w:val="20"/>
          <w:lang w:val="uk-UA"/>
        </w:rPr>
      </w:pPr>
    </w:p>
    <w:p w:rsidR="000A0F5B" w:rsidRPr="000A0F5B" w:rsidRDefault="000A0F5B" w:rsidP="000A0F5B">
      <w:pPr>
        <w:tabs>
          <w:tab w:val="left" w:pos="3960"/>
        </w:tabs>
        <w:ind w:firstLine="709"/>
        <w:jc w:val="center"/>
        <w:rPr>
          <w:rFonts w:eastAsia="Times New Roman" w:cs="Times New Roman"/>
          <w:b/>
          <w:bCs/>
          <w:color w:val="000000"/>
          <w:sz w:val="28"/>
          <w:szCs w:val="28"/>
          <w:lang w:val="uk-UA"/>
        </w:rPr>
      </w:pPr>
      <w:r w:rsidRPr="000A0F5B">
        <w:rPr>
          <w:rFonts w:eastAsia="Times New Roman" w:cs="Times New Roman"/>
          <w:b/>
          <w:bCs/>
          <w:color w:val="000000"/>
          <w:sz w:val="28"/>
          <w:szCs w:val="28"/>
          <w:lang w:val="uk-UA"/>
        </w:rPr>
        <w:t xml:space="preserve">Умови допуску </w:t>
      </w:r>
      <w:r w:rsidRPr="000A0F5B">
        <w:rPr>
          <w:rFonts w:eastAsia="Times New Roman" w:cs="Times New Roman"/>
          <w:color w:val="000000"/>
          <w:sz w:val="28"/>
          <w:szCs w:val="28"/>
          <w:lang w:val="uk-UA"/>
        </w:rPr>
        <w:t xml:space="preserve">до </w:t>
      </w:r>
      <w:r w:rsidRPr="000A0F5B">
        <w:rPr>
          <w:rFonts w:eastAsia="Times New Roman" w:cs="Times New Roman"/>
          <w:b/>
          <w:bCs/>
          <w:color w:val="000000"/>
          <w:sz w:val="28"/>
          <w:szCs w:val="28"/>
          <w:lang w:val="uk-UA"/>
        </w:rPr>
        <w:t>екзамену</w:t>
      </w: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b/>
          <w:bCs/>
          <w:color w:val="000000"/>
          <w:sz w:val="28"/>
          <w:szCs w:val="28"/>
          <w:lang w:val="uk-UA"/>
        </w:rPr>
        <w:t>1</w:t>
      </w:r>
      <w:r w:rsidRPr="000A0F5B">
        <w:rPr>
          <w:rFonts w:eastAsia="Times New Roman" w:cs="Times New Roman"/>
          <w:color w:val="000000"/>
          <w:sz w:val="28"/>
          <w:szCs w:val="28"/>
          <w:lang w:val="uk-UA"/>
        </w:rPr>
        <w:t xml:space="preserve">. Відпрацьовані </w:t>
      </w:r>
      <w:r w:rsidRPr="000A0F5B">
        <w:rPr>
          <w:rFonts w:eastAsia="Times New Roman" w:cs="Times New Roman"/>
          <w:color w:val="000000"/>
          <w:sz w:val="28"/>
          <w:szCs w:val="28"/>
          <w:lang w:val="en-US"/>
        </w:rPr>
        <w:t>yci</w:t>
      </w:r>
      <w:r w:rsidRPr="000A0F5B">
        <w:rPr>
          <w:rFonts w:eastAsia="Times New Roman" w:cs="Times New Roman"/>
          <w:color w:val="000000"/>
          <w:sz w:val="28"/>
          <w:szCs w:val="28"/>
          <w:lang w:val="uk-UA"/>
        </w:rPr>
        <w:t xml:space="preserve"> практичні заняття.</w:t>
      </w:r>
    </w:p>
    <w:p w:rsidR="000A0F5B" w:rsidRPr="000A0F5B" w:rsidRDefault="000A0F5B" w:rsidP="000A0F5B">
      <w:pPr>
        <w:shd w:val="clear" w:color="auto" w:fill="FFFFFF"/>
        <w:autoSpaceDE w:val="0"/>
        <w:autoSpaceDN w:val="0"/>
        <w:adjustRightInd w:val="0"/>
        <w:ind w:firstLine="709"/>
        <w:rPr>
          <w:rFonts w:eastAsia="Times New Roman" w:cs="Times New Roman"/>
          <w:lang w:val="uk-UA"/>
        </w:rPr>
      </w:pPr>
      <w:r w:rsidRPr="000A0F5B">
        <w:rPr>
          <w:rFonts w:eastAsia="Times New Roman" w:cs="Times New Roman"/>
          <w:color w:val="000000"/>
          <w:sz w:val="28"/>
          <w:szCs w:val="28"/>
          <w:lang w:val="uk-UA"/>
        </w:rPr>
        <w:t xml:space="preserve">2. Відпрацьовані </w:t>
      </w:r>
      <w:r w:rsidRPr="000A0F5B">
        <w:rPr>
          <w:rFonts w:eastAsia="Times New Roman" w:cs="Times New Roman"/>
          <w:color w:val="000000"/>
          <w:sz w:val="28"/>
          <w:szCs w:val="28"/>
          <w:lang w:val="en-US"/>
        </w:rPr>
        <w:t>yci</w:t>
      </w:r>
      <w:r w:rsidRPr="000A0F5B">
        <w:rPr>
          <w:rFonts w:eastAsia="Times New Roman" w:cs="Times New Roman"/>
          <w:color w:val="000000"/>
          <w:sz w:val="28"/>
          <w:szCs w:val="28"/>
          <w:lang w:val="uk-UA"/>
        </w:rPr>
        <w:t xml:space="preserve"> лабораторні роботи.</w:t>
      </w:r>
    </w:p>
    <w:p w:rsidR="000A0F5B" w:rsidRPr="000A0F5B" w:rsidRDefault="000A0F5B" w:rsidP="000A0F5B">
      <w:pPr>
        <w:shd w:val="clear" w:color="auto" w:fill="FFFFFF"/>
        <w:autoSpaceDE w:val="0"/>
        <w:autoSpaceDN w:val="0"/>
        <w:adjustRightInd w:val="0"/>
        <w:ind w:firstLine="709"/>
        <w:rPr>
          <w:rFonts w:eastAsia="Times New Roman" w:cs="Times New Roman"/>
          <w:color w:val="000000"/>
          <w:sz w:val="28"/>
          <w:szCs w:val="28"/>
          <w:lang w:val="uk-UA"/>
        </w:rPr>
      </w:pPr>
      <w:r w:rsidRPr="000A0F5B">
        <w:rPr>
          <w:rFonts w:eastAsia="Times New Roman" w:cs="Times New Roman"/>
          <w:color w:val="000000"/>
          <w:sz w:val="28"/>
          <w:szCs w:val="28"/>
        </w:rPr>
        <w:t xml:space="preserve">3.  Стартовий рейтинг </w:t>
      </w:r>
      <w:r w:rsidRPr="000A0F5B">
        <w:rPr>
          <w:rFonts w:eastAsia="Times New Roman" w:cs="Times New Roman"/>
          <w:color w:val="000000"/>
          <w:sz w:val="28"/>
          <w:szCs w:val="28"/>
          <w:lang w:val="en-US"/>
        </w:rPr>
        <w:t>Re</w:t>
      </w:r>
      <w:r w:rsidRPr="000A0F5B">
        <w:rPr>
          <w:rFonts w:eastAsia="Times New Roman" w:cs="Times New Roman"/>
          <w:color w:val="000000"/>
          <w:sz w:val="28"/>
          <w:szCs w:val="28"/>
        </w:rPr>
        <w:t xml:space="preserve"> &gt; 30 бал1в.</w:t>
      </w:r>
    </w:p>
    <w:p w:rsidR="000A0F5B" w:rsidRPr="000A0F5B" w:rsidRDefault="000A0F5B" w:rsidP="000A0F5B">
      <w:pPr>
        <w:shd w:val="clear" w:color="auto" w:fill="FFFFFF"/>
        <w:autoSpaceDE w:val="0"/>
        <w:autoSpaceDN w:val="0"/>
        <w:adjustRightInd w:val="0"/>
        <w:rPr>
          <w:rFonts w:eastAsia="Times New Roman" w:cs="Times New Roman"/>
          <w:lang w:val="uk-UA"/>
        </w:rPr>
      </w:pPr>
    </w:p>
    <w:p w:rsidR="000A0F5B" w:rsidRPr="000A0F5B" w:rsidRDefault="000A0F5B" w:rsidP="000A0F5B">
      <w:pPr>
        <w:shd w:val="clear" w:color="auto" w:fill="FFFFFF"/>
        <w:autoSpaceDE w:val="0"/>
        <w:autoSpaceDN w:val="0"/>
        <w:adjustRightInd w:val="0"/>
        <w:jc w:val="center"/>
        <w:rPr>
          <w:rFonts w:eastAsia="Times New Roman" w:cs="Times New Roman"/>
          <w:b/>
          <w:bCs/>
          <w:color w:val="000000"/>
          <w:sz w:val="28"/>
          <w:szCs w:val="28"/>
          <w:lang w:val="uk-UA"/>
        </w:rPr>
      </w:pPr>
      <w:r w:rsidRPr="000A0F5B">
        <w:rPr>
          <w:rFonts w:eastAsia="Times New Roman" w:cs="Times New Roman"/>
          <w:b/>
          <w:bCs/>
          <w:color w:val="000000"/>
          <w:sz w:val="28"/>
          <w:szCs w:val="28"/>
        </w:rPr>
        <w:t>Критер</w:t>
      </w:r>
      <w:r w:rsidRPr="000A0F5B">
        <w:rPr>
          <w:rFonts w:eastAsia="Times New Roman" w:cs="Times New Roman"/>
          <w:b/>
          <w:bCs/>
          <w:color w:val="000000"/>
          <w:sz w:val="28"/>
          <w:szCs w:val="28"/>
          <w:lang w:val="uk-UA"/>
        </w:rPr>
        <w:t>ії</w:t>
      </w:r>
      <w:r w:rsidRPr="000A0F5B">
        <w:rPr>
          <w:rFonts w:eastAsia="Times New Roman" w:cs="Times New Roman"/>
          <w:b/>
          <w:bCs/>
          <w:color w:val="000000"/>
          <w:sz w:val="28"/>
          <w:szCs w:val="28"/>
        </w:rPr>
        <w:t xml:space="preserve"> екзаменац</w:t>
      </w:r>
      <w:r w:rsidRPr="000A0F5B">
        <w:rPr>
          <w:rFonts w:eastAsia="Times New Roman" w:cs="Times New Roman"/>
          <w:b/>
          <w:bCs/>
          <w:color w:val="000000"/>
          <w:sz w:val="28"/>
          <w:szCs w:val="28"/>
          <w:lang w:val="uk-UA"/>
        </w:rPr>
        <w:t>ій</w:t>
      </w:r>
      <w:r w:rsidRPr="000A0F5B">
        <w:rPr>
          <w:rFonts w:eastAsia="Times New Roman" w:cs="Times New Roman"/>
          <w:b/>
          <w:bCs/>
          <w:color w:val="000000"/>
          <w:sz w:val="28"/>
          <w:szCs w:val="28"/>
        </w:rPr>
        <w:t>ного о</w:t>
      </w:r>
      <w:r w:rsidRPr="000A0F5B">
        <w:rPr>
          <w:rFonts w:eastAsia="Times New Roman" w:cs="Times New Roman"/>
          <w:b/>
          <w:bCs/>
          <w:color w:val="000000"/>
          <w:sz w:val="28"/>
          <w:szCs w:val="28"/>
          <w:lang w:val="uk-UA"/>
        </w:rPr>
        <w:t>ці</w:t>
      </w:r>
      <w:r w:rsidRPr="000A0F5B">
        <w:rPr>
          <w:rFonts w:eastAsia="Times New Roman" w:cs="Times New Roman"/>
          <w:b/>
          <w:bCs/>
          <w:color w:val="000000"/>
          <w:sz w:val="28"/>
          <w:szCs w:val="28"/>
        </w:rPr>
        <w:t>нювання</w:t>
      </w:r>
    </w:p>
    <w:p w:rsidR="000A0F5B" w:rsidRPr="000A0F5B" w:rsidRDefault="000A0F5B" w:rsidP="000A0F5B">
      <w:pPr>
        <w:shd w:val="clear" w:color="auto" w:fill="FFFFFF"/>
        <w:autoSpaceDE w:val="0"/>
        <w:autoSpaceDN w:val="0"/>
        <w:adjustRightInd w:val="0"/>
        <w:jc w:val="center"/>
        <w:rPr>
          <w:rFonts w:eastAsia="Times New Roman" w:cs="Times New Roman"/>
          <w:lang w:val="uk-UA"/>
        </w:rPr>
      </w:pPr>
    </w:p>
    <w:p w:rsidR="000A0F5B" w:rsidRPr="000A0F5B" w:rsidRDefault="000A0F5B" w:rsidP="000A0F5B">
      <w:pPr>
        <w:shd w:val="clear" w:color="auto" w:fill="FFFFFF"/>
        <w:autoSpaceDE w:val="0"/>
        <w:autoSpaceDN w:val="0"/>
        <w:adjustRightInd w:val="0"/>
        <w:ind w:firstLine="709"/>
        <w:rPr>
          <w:rFonts w:eastAsia="Times New Roman" w:cs="Times New Roman"/>
        </w:rPr>
      </w:pPr>
      <w:r w:rsidRPr="000A0F5B">
        <w:rPr>
          <w:rFonts w:eastAsia="Times New Roman" w:cs="Times New Roman"/>
          <w:color w:val="000000"/>
          <w:sz w:val="28"/>
          <w:szCs w:val="28"/>
          <w:lang w:val="uk-UA"/>
        </w:rPr>
        <w:t>Склад і оцінювання екзаменаційного білета такий же, як у контрольних роботах по кожному модулю.</w:t>
      </w:r>
    </w:p>
    <w:p w:rsidR="000A0F5B" w:rsidRPr="000A0F5B" w:rsidRDefault="000A0F5B" w:rsidP="000A0F5B">
      <w:pPr>
        <w:spacing w:line="288" w:lineRule="auto"/>
        <w:rPr>
          <w:rFonts w:eastAsia="Times New Roman" w:cs="Times New Roman"/>
          <w:sz w:val="20"/>
          <w:szCs w:val="20"/>
          <w:lang w:val="uk-UA"/>
        </w:rPr>
      </w:pPr>
    </w:p>
    <w:p w:rsidR="000A0F5B" w:rsidRPr="000A0F5B" w:rsidRDefault="000A0F5B" w:rsidP="000A0F5B">
      <w:pPr>
        <w:tabs>
          <w:tab w:val="left" w:pos="3960"/>
        </w:tabs>
        <w:ind w:firstLine="709"/>
        <w:rPr>
          <w:rFonts w:eastAsia="Times New Roman" w:cs="Times New Roman"/>
          <w:b/>
          <w:sz w:val="28"/>
          <w:szCs w:val="28"/>
          <w:lang w:val="uk-UA"/>
        </w:rPr>
      </w:pPr>
    </w:p>
    <w:p w:rsidR="00FC5472" w:rsidRPr="000A0F5B" w:rsidRDefault="00FC5472">
      <w:pPr>
        <w:rPr>
          <w:lang w:val="uk-UA"/>
        </w:rPr>
      </w:pPr>
    </w:p>
    <w:sectPr w:rsidR="00FC5472" w:rsidRPr="000A0F5B" w:rsidSect="001846E9">
      <w:pgSz w:w="11906" w:h="16838"/>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Nimbus Sans L">
    <w:altName w:val="Times New Roman"/>
    <w:charset w:val="00"/>
    <w:family w:val="auto"/>
    <w:pitch w:val="variable"/>
  </w:font>
  <w:font w:name="Lohit Hindi">
    <w:charset w:val="8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1929"/>
    <w:multiLevelType w:val="hybridMultilevel"/>
    <w:tmpl w:val="DFA09AD4"/>
    <w:lvl w:ilvl="0" w:tplc="98EE8716">
      <w:start w:val="4"/>
      <w:numFmt w:val="bullet"/>
      <w:lvlText w:val="–"/>
      <w:lvlJc w:val="left"/>
      <w:pPr>
        <w:tabs>
          <w:tab w:val="num" w:pos="8415"/>
        </w:tabs>
        <w:ind w:left="8415" w:hanging="360"/>
      </w:pPr>
      <w:rPr>
        <w:rFonts w:ascii="Times New Roman" w:eastAsia="Times New Roman" w:hAnsi="Times New Roman" w:cs="Times New Roman" w:hint="default"/>
      </w:rPr>
    </w:lvl>
    <w:lvl w:ilvl="1" w:tplc="04190003" w:tentative="1">
      <w:start w:val="1"/>
      <w:numFmt w:val="bullet"/>
      <w:lvlText w:val="o"/>
      <w:lvlJc w:val="left"/>
      <w:pPr>
        <w:tabs>
          <w:tab w:val="num" w:pos="9135"/>
        </w:tabs>
        <w:ind w:left="9135" w:hanging="360"/>
      </w:pPr>
      <w:rPr>
        <w:rFonts w:ascii="Courier New" w:hAnsi="Courier New" w:hint="default"/>
      </w:rPr>
    </w:lvl>
    <w:lvl w:ilvl="2" w:tplc="04190005" w:tentative="1">
      <w:start w:val="1"/>
      <w:numFmt w:val="bullet"/>
      <w:lvlText w:val=""/>
      <w:lvlJc w:val="left"/>
      <w:pPr>
        <w:tabs>
          <w:tab w:val="num" w:pos="9855"/>
        </w:tabs>
        <w:ind w:left="9855" w:hanging="360"/>
      </w:pPr>
      <w:rPr>
        <w:rFonts w:ascii="Wingdings" w:hAnsi="Wingdings" w:hint="default"/>
      </w:rPr>
    </w:lvl>
    <w:lvl w:ilvl="3" w:tplc="04190001" w:tentative="1">
      <w:start w:val="1"/>
      <w:numFmt w:val="bullet"/>
      <w:lvlText w:val=""/>
      <w:lvlJc w:val="left"/>
      <w:pPr>
        <w:tabs>
          <w:tab w:val="num" w:pos="10575"/>
        </w:tabs>
        <w:ind w:left="10575" w:hanging="360"/>
      </w:pPr>
      <w:rPr>
        <w:rFonts w:ascii="Symbol" w:hAnsi="Symbol" w:hint="default"/>
      </w:rPr>
    </w:lvl>
    <w:lvl w:ilvl="4" w:tplc="04190003" w:tentative="1">
      <w:start w:val="1"/>
      <w:numFmt w:val="bullet"/>
      <w:lvlText w:val="o"/>
      <w:lvlJc w:val="left"/>
      <w:pPr>
        <w:tabs>
          <w:tab w:val="num" w:pos="11295"/>
        </w:tabs>
        <w:ind w:left="11295" w:hanging="360"/>
      </w:pPr>
      <w:rPr>
        <w:rFonts w:ascii="Courier New" w:hAnsi="Courier New" w:hint="default"/>
      </w:rPr>
    </w:lvl>
    <w:lvl w:ilvl="5" w:tplc="04190005" w:tentative="1">
      <w:start w:val="1"/>
      <w:numFmt w:val="bullet"/>
      <w:lvlText w:val=""/>
      <w:lvlJc w:val="left"/>
      <w:pPr>
        <w:tabs>
          <w:tab w:val="num" w:pos="12015"/>
        </w:tabs>
        <w:ind w:left="12015" w:hanging="360"/>
      </w:pPr>
      <w:rPr>
        <w:rFonts w:ascii="Wingdings" w:hAnsi="Wingdings" w:hint="default"/>
      </w:rPr>
    </w:lvl>
    <w:lvl w:ilvl="6" w:tplc="04190001" w:tentative="1">
      <w:start w:val="1"/>
      <w:numFmt w:val="bullet"/>
      <w:lvlText w:val=""/>
      <w:lvlJc w:val="left"/>
      <w:pPr>
        <w:tabs>
          <w:tab w:val="num" w:pos="12735"/>
        </w:tabs>
        <w:ind w:left="12735" w:hanging="360"/>
      </w:pPr>
      <w:rPr>
        <w:rFonts w:ascii="Symbol" w:hAnsi="Symbol" w:hint="default"/>
      </w:rPr>
    </w:lvl>
    <w:lvl w:ilvl="7" w:tplc="04190003" w:tentative="1">
      <w:start w:val="1"/>
      <w:numFmt w:val="bullet"/>
      <w:lvlText w:val="o"/>
      <w:lvlJc w:val="left"/>
      <w:pPr>
        <w:tabs>
          <w:tab w:val="num" w:pos="13455"/>
        </w:tabs>
        <w:ind w:left="13455" w:hanging="360"/>
      </w:pPr>
      <w:rPr>
        <w:rFonts w:ascii="Courier New" w:hAnsi="Courier New" w:hint="default"/>
      </w:rPr>
    </w:lvl>
    <w:lvl w:ilvl="8" w:tplc="04190005" w:tentative="1">
      <w:start w:val="1"/>
      <w:numFmt w:val="bullet"/>
      <w:lvlText w:val=""/>
      <w:lvlJc w:val="left"/>
      <w:pPr>
        <w:tabs>
          <w:tab w:val="num" w:pos="14175"/>
        </w:tabs>
        <w:ind w:left="14175" w:hanging="360"/>
      </w:pPr>
      <w:rPr>
        <w:rFonts w:ascii="Wingdings" w:hAnsi="Wingdings" w:hint="default"/>
      </w:rPr>
    </w:lvl>
  </w:abstractNum>
  <w:abstractNum w:abstractNumId="1">
    <w:nsid w:val="1CEB1D8D"/>
    <w:multiLevelType w:val="hybridMultilevel"/>
    <w:tmpl w:val="007284B2"/>
    <w:lvl w:ilvl="0" w:tplc="24645DF8">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5B"/>
    <w:rsid w:val="000425B2"/>
    <w:rsid w:val="000A0F5B"/>
    <w:rsid w:val="001846E9"/>
    <w:rsid w:val="0020402D"/>
    <w:rsid w:val="00291F8D"/>
    <w:rsid w:val="002C3B31"/>
    <w:rsid w:val="0039054D"/>
    <w:rsid w:val="00562826"/>
    <w:rsid w:val="006D7D7F"/>
    <w:rsid w:val="00763657"/>
    <w:rsid w:val="00765094"/>
    <w:rsid w:val="007C39C0"/>
    <w:rsid w:val="00892949"/>
    <w:rsid w:val="00A74E3C"/>
    <w:rsid w:val="00A94E61"/>
    <w:rsid w:val="00AF52FA"/>
    <w:rsid w:val="00B819CF"/>
    <w:rsid w:val="00BD2C12"/>
    <w:rsid w:val="00BD4A0D"/>
    <w:rsid w:val="00D14C76"/>
    <w:rsid w:val="00DB796C"/>
    <w:rsid w:val="00E03843"/>
    <w:rsid w:val="00F32D27"/>
    <w:rsid w:val="00FC5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D14C76"/>
    <w:pPr>
      <w:spacing w:after="0" w:line="240" w:lineRule="auto"/>
    </w:pPr>
    <w:rPr>
      <w:rFonts w:ascii="Times New Roman" w:hAnsi="Times New Roman"/>
      <w:sz w:val="24"/>
      <w:szCs w:val="24"/>
      <w:lang w:eastAsia="ru-RU"/>
    </w:rPr>
  </w:style>
  <w:style w:type="paragraph" w:styleId="1">
    <w:name w:val="heading 1"/>
    <w:basedOn w:val="a"/>
    <w:next w:val="a"/>
    <w:link w:val="10"/>
    <w:qFormat/>
    <w:rsid w:val="00D14C76"/>
    <w:pPr>
      <w:spacing w:before="480"/>
      <w:contextualSpacing/>
      <w:outlineLvl w:val="0"/>
    </w:pPr>
    <w:rPr>
      <w:rFonts w:asciiTheme="majorHAnsi" w:hAnsiTheme="majorHAnsi"/>
      <w:smallCaps/>
      <w:spacing w:val="5"/>
      <w:sz w:val="36"/>
      <w:szCs w:val="36"/>
      <w:lang w:eastAsia="en-US"/>
    </w:rPr>
  </w:style>
  <w:style w:type="paragraph" w:styleId="2">
    <w:name w:val="heading 2"/>
    <w:basedOn w:val="a"/>
    <w:next w:val="a"/>
    <w:link w:val="20"/>
    <w:unhideWhenUsed/>
    <w:qFormat/>
    <w:rsid w:val="00D14C76"/>
    <w:pPr>
      <w:spacing w:before="200" w:line="271" w:lineRule="auto"/>
      <w:outlineLvl w:val="1"/>
    </w:pPr>
    <w:rPr>
      <w:rFonts w:asciiTheme="majorHAnsi" w:hAnsiTheme="majorHAnsi"/>
      <w:smallCaps/>
      <w:sz w:val="28"/>
      <w:szCs w:val="28"/>
      <w:lang w:eastAsia="en-US"/>
    </w:rPr>
  </w:style>
  <w:style w:type="paragraph" w:styleId="3">
    <w:name w:val="heading 3"/>
    <w:basedOn w:val="a"/>
    <w:next w:val="a"/>
    <w:link w:val="30"/>
    <w:unhideWhenUsed/>
    <w:qFormat/>
    <w:rsid w:val="00D14C76"/>
    <w:pPr>
      <w:spacing w:before="200" w:line="271" w:lineRule="auto"/>
      <w:outlineLvl w:val="2"/>
    </w:pPr>
    <w:rPr>
      <w:rFonts w:asciiTheme="majorHAnsi" w:hAnsiTheme="majorHAnsi"/>
      <w:i/>
      <w:iCs/>
      <w:smallCaps/>
      <w:spacing w:val="5"/>
      <w:sz w:val="26"/>
      <w:szCs w:val="26"/>
      <w:lang w:eastAsia="en-US"/>
    </w:rPr>
  </w:style>
  <w:style w:type="paragraph" w:styleId="4">
    <w:name w:val="heading 4"/>
    <w:basedOn w:val="a"/>
    <w:next w:val="a"/>
    <w:link w:val="40"/>
    <w:unhideWhenUsed/>
    <w:qFormat/>
    <w:rsid w:val="00D14C76"/>
    <w:pPr>
      <w:spacing w:line="271" w:lineRule="auto"/>
      <w:jc w:val="center"/>
      <w:outlineLvl w:val="3"/>
    </w:pPr>
    <w:rPr>
      <w:b/>
      <w:bCs/>
      <w:spacing w:val="5"/>
      <w:sz w:val="28"/>
      <w:szCs w:val="28"/>
      <w:lang w:eastAsia="en-US"/>
    </w:rPr>
  </w:style>
  <w:style w:type="paragraph" w:styleId="5">
    <w:name w:val="heading 5"/>
    <w:basedOn w:val="a"/>
    <w:next w:val="a"/>
    <w:link w:val="50"/>
    <w:autoRedefine/>
    <w:unhideWhenUsed/>
    <w:qFormat/>
    <w:rsid w:val="00D14C76"/>
    <w:pPr>
      <w:outlineLvl w:val="4"/>
    </w:pPr>
    <w:rPr>
      <w:i/>
      <w:iCs/>
      <w:sz w:val="28"/>
      <w:lang w:eastAsia="en-US"/>
    </w:rPr>
  </w:style>
  <w:style w:type="paragraph" w:styleId="6">
    <w:name w:val="heading 6"/>
    <w:basedOn w:val="a"/>
    <w:next w:val="a"/>
    <w:link w:val="60"/>
    <w:unhideWhenUsed/>
    <w:qFormat/>
    <w:rsid w:val="00D14C76"/>
    <w:pPr>
      <w:shd w:val="clear" w:color="auto" w:fill="FFFFFF" w:themeFill="background1"/>
      <w:spacing w:line="271" w:lineRule="auto"/>
      <w:outlineLvl w:val="5"/>
    </w:pPr>
    <w:rPr>
      <w:rFonts w:asciiTheme="majorHAnsi" w:hAnsiTheme="majorHAnsi"/>
      <w:b/>
      <w:bCs/>
      <w:color w:val="595959" w:themeColor="text1" w:themeTint="A6"/>
      <w:spacing w:val="5"/>
      <w:sz w:val="22"/>
      <w:szCs w:val="22"/>
      <w:lang w:eastAsia="en-US"/>
    </w:rPr>
  </w:style>
  <w:style w:type="paragraph" w:styleId="7">
    <w:name w:val="heading 7"/>
    <w:basedOn w:val="a"/>
    <w:next w:val="a"/>
    <w:link w:val="70"/>
    <w:unhideWhenUsed/>
    <w:qFormat/>
    <w:rsid w:val="00D14C76"/>
    <w:pPr>
      <w:outlineLvl w:val="6"/>
    </w:pPr>
    <w:rPr>
      <w:rFonts w:asciiTheme="majorHAnsi" w:hAnsiTheme="majorHAnsi"/>
      <w:b/>
      <w:bCs/>
      <w:i/>
      <w:iCs/>
      <w:color w:val="5A5A5A" w:themeColor="text1" w:themeTint="A5"/>
      <w:sz w:val="20"/>
      <w:szCs w:val="20"/>
      <w:lang w:eastAsia="en-US"/>
    </w:rPr>
  </w:style>
  <w:style w:type="paragraph" w:styleId="8">
    <w:name w:val="heading 8"/>
    <w:basedOn w:val="a"/>
    <w:next w:val="a"/>
    <w:link w:val="80"/>
    <w:unhideWhenUsed/>
    <w:qFormat/>
    <w:rsid w:val="00D14C76"/>
    <w:pPr>
      <w:outlineLvl w:val="7"/>
    </w:pPr>
    <w:rPr>
      <w:rFonts w:asciiTheme="majorHAnsi" w:hAnsiTheme="majorHAnsi"/>
      <w:b/>
      <w:bCs/>
      <w:color w:val="7F7F7F" w:themeColor="text1" w:themeTint="80"/>
      <w:sz w:val="20"/>
      <w:szCs w:val="20"/>
      <w:lang w:eastAsia="en-US"/>
    </w:rPr>
  </w:style>
  <w:style w:type="paragraph" w:styleId="9">
    <w:name w:val="heading 9"/>
    <w:basedOn w:val="a"/>
    <w:next w:val="a"/>
    <w:link w:val="90"/>
    <w:unhideWhenUsed/>
    <w:qFormat/>
    <w:rsid w:val="00D14C76"/>
    <w:pPr>
      <w:spacing w:line="271" w:lineRule="auto"/>
      <w:outlineLvl w:val="8"/>
    </w:pPr>
    <w:rPr>
      <w:rFonts w:asciiTheme="majorHAnsi" w:hAnsiTheme="majorHAnsi"/>
      <w:b/>
      <w:bCs/>
      <w:i/>
      <w:iCs/>
      <w:color w:val="7F7F7F" w:themeColor="text1" w:themeTint="80"/>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4C76"/>
    <w:rPr>
      <w:smallCaps/>
      <w:spacing w:val="5"/>
      <w:sz w:val="36"/>
      <w:szCs w:val="36"/>
    </w:rPr>
  </w:style>
  <w:style w:type="character" w:customStyle="1" w:styleId="20">
    <w:name w:val="Заголовок 2 Знак"/>
    <w:basedOn w:val="a0"/>
    <w:link w:val="2"/>
    <w:rsid w:val="00D14C76"/>
    <w:rPr>
      <w:smallCaps/>
      <w:sz w:val="28"/>
      <w:szCs w:val="28"/>
    </w:rPr>
  </w:style>
  <w:style w:type="character" w:customStyle="1" w:styleId="30">
    <w:name w:val="Заголовок 3 Знак"/>
    <w:basedOn w:val="a0"/>
    <w:link w:val="3"/>
    <w:rsid w:val="00D14C76"/>
    <w:rPr>
      <w:i/>
      <w:iCs/>
      <w:smallCaps/>
      <w:spacing w:val="5"/>
      <w:sz w:val="26"/>
      <w:szCs w:val="26"/>
    </w:rPr>
  </w:style>
  <w:style w:type="character" w:customStyle="1" w:styleId="40">
    <w:name w:val="Заголовок 4 Знак"/>
    <w:basedOn w:val="a0"/>
    <w:link w:val="4"/>
    <w:rsid w:val="00D14C76"/>
    <w:rPr>
      <w:rFonts w:ascii="Times New Roman" w:hAnsi="Times New Roman"/>
      <w:b/>
      <w:bCs/>
      <w:spacing w:val="5"/>
      <w:sz w:val="28"/>
      <w:szCs w:val="28"/>
    </w:rPr>
  </w:style>
  <w:style w:type="character" w:customStyle="1" w:styleId="50">
    <w:name w:val="Заголовок 5 Знак"/>
    <w:basedOn w:val="a0"/>
    <w:link w:val="5"/>
    <w:rsid w:val="00D14C76"/>
    <w:rPr>
      <w:rFonts w:ascii="Times New Roman" w:hAnsi="Times New Roman"/>
      <w:i/>
      <w:iCs/>
      <w:sz w:val="28"/>
      <w:szCs w:val="24"/>
    </w:rPr>
  </w:style>
  <w:style w:type="character" w:customStyle="1" w:styleId="60">
    <w:name w:val="Заголовок 6 Знак"/>
    <w:basedOn w:val="a0"/>
    <w:link w:val="6"/>
    <w:rsid w:val="00D14C76"/>
    <w:rPr>
      <w:b/>
      <w:bCs/>
      <w:color w:val="595959" w:themeColor="text1" w:themeTint="A6"/>
      <w:spacing w:val="5"/>
      <w:shd w:val="clear" w:color="auto" w:fill="FFFFFF" w:themeFill="background1"/>
    </w:rPr>
  </w:style>
  <w:style w:type="character" w:customStyle="1" w:styleId="70">
    <w:name w:val="Заголовок 7 Знак"/>
    <w:basedOn w:val="a0"/>
    <w:link w:val="7"/>
    <w:rsid w:val="00D14C76"/>
    <w:rPr>
      <w:b/>
      <w:bCs/>
      <w:i/>
      <w:iCs/>
      <w:color w:val="5A5A5A" w:themeColor="text1" w:themeTint="A5"/>
      <w:sz w:val="20"/>
      <w:szCs w:val="20"/>
    </w:rPr>
  </w:style>
  <w:style w:type="character" w:customStyle="1" w:styleId="80">
    <w:name w:val="Заголовок 8 Знак"/>
    <w:basedOn w:val="a0"/>
    <w:link w:val="8"/>
    <w:rsid w:val="00D14C76"/>
    <w:rPr>
      <w:b/>
      <w:bCs/>
      <w:color w:val="7F7F7F" w:themeColor="text1" w:themeTint="80"/>
      <w:sz w:val="20"/>
      <w:szCs w:val="20"/>
    </w:rPr>
  </w:style>
  <w:style w:type="character" w:customStyle="1" w:styleId="90">
    <w:name w:val="Заголовок 9 Знак"/>
    <w:basedOn w:val="a0"/>
    <w:link w:val="9"/>
    <w:rsid w:val="00D14C76"/>
    <w:rPr>
      <w:b/>
      <w:bCs/>
      <w:i/>
      <w:iCs/>
      <w:color w:val="7F7F7F" w:themeColor="text1" w:themeTint="80"/>
      <w:sz w:val="18"/>
      <w:szCs w:val="18"/>
    </w:rPr>
  </w:style>
  <w:style w:type="paragraph" w:styleId="a3">
    <w:name w:val="caption"/>
    <w:basedOn w:val="a"/>
    <w:next w:val="a"/>
    <w:unhideWhenUsed/>
    <w:qFormat/>
    <w:rsid w:val="00D14C76"/>
    <w:rPr>
      <w:rFonts w:eastAsia="Times New Roman" w:cs="Times New Roman"/>
      <w:b/>
      <w:bCs/>
      <w:color w:val="4F81BD" w:themeColor="accent1"/>
      <w:sz w:val="18"/>
      <w:szCs w:val="18"/>
    </w:rPr>
  </w:style>
  <w:style w:type="paragraph" w:styleId="a4">
    <w:name w:val="Title"/>
    <w:basedOn w:val="a"/>
    <w:next w:val="a"/>
    <w:link w:val="a5"/>
    <w:qFormat/>
    <w:rsid w:val="00D14C76"/>
    <w:pPr>
      <w:spacing w:after="300"/>
      <w:contextualSpacing/>
    </w:pPr>
    <w:rPr>
      <w:rFonts w:asciiTheme="majorHAnsi" w:hAnsiTheme="majorHAnsi"/>
      <w:smallCaps/>
      <w:sz w:val="52"/>
      <w:szCs w:val="52"/>
      <w:lang w:eastAsia="en-US"/>
    </w:rPr>
  </w:style>
  <w:style w:type="character" w:customStyle="1" w:styleId="a5">
    <w:name w:val="Название Знак"/>
    <w:basedOn w:val="a0"/>
    <w:link w:val="a4"/>
    <w:rsid w:val="00D14C76"/>
    <w:rPr>
      <w:smallCaps/>
      <w:sz w:val="52"/>
      <w:szCs w:val="52"/>
    </w:rPr>
  </w:style>
  <w:style w:type="character" w:styleId="a6">
    <w:name w:val="Strong"/>
    <w:qFormat/>
    <w:rsid w:val="00D14C76"/>
    <w:rPr>
      <w:b/>
      <w:bCs/>
    </w:rPr>
  </w:style>
  <w:style w:type="character" w:styleId="a7">
    <w:name w:val="Emphasis"/>
    <w:autoRedefine/>
    <w:qFormat/>
    <w:rsid w:val="00D14C76"/>
    <w:rPr>
      <w:iCs/>
      <w:spacing w:val="10"/>
      <w:sz w:val="28"/>
      <w:szCs w:val="28"/>
    </w:rPr>
  </w:style>
  <w:style w:type="paragraph" w:styleId="a8">
    <w:name w:val="No Spacing"/>
    <w:basedOn w:val="a"/>
    <w:uiPriority w:val="1"/>
    <w:qFormat/>
    <w:rsid w:val="00D14C76"/>
    <w:rPr>
      <w:rFonts w:eastAsia="Times New Roman" w:cs="Times New Roman"/>
    </w:rPr>
  </w:style>
  <w:style w:type="paragraph" w:styleId="a9">
    <w:name w:val="List Paragraph"/>
    <w:basedOn w:val="a"/>
    <w:uiPriority w:val="34"/>
    <w:qFormat/>
    <w:rsid w:val="00D14C76"/>
    <w:pPr>
      <w:ind w:left="720"/>
      <w:contextualSpacing/>
    </w:pPr>
    <w:rPr>
      <w:rFonts w:eastAsia="Times New Roman" w:cs="Times New Roman"/>
    </w:rPr>
  </w:style>
  <w:style w:type="paragraph" w:styleId="aa">
    <w:name w:val="TOC Heading"/>
    <w:basedOn w:val="1"/>
    <w:next w:val="a"/>
    <w:uiPriority w:val="39"/>
    <w:semiHidden/>
    <w:unhideWhenUsed/>
    <w:qFormat/>
    <w:rsid w:val="00D14C76"/>
    <w:pPr>
      <w:outlineLvl w:val="9"/>
    </w:pPr>
    <w:rPr>
      <w:rFonts w:ascii="Times New Roman" w:eastAsia="Times New Roman" w:hAnsi="Times New Roman" w:cs="Times New Roman"/>
      <w:lang w:eastAsia="ru-RU"/>
    </w:rPr>
  </w:style>
  <w:style w:type="numbering" w:customStyle="1" w:styleId="11">
    <w:name w:val="Нет списка1"/>
    <w:next w:val="a2"/>
    <w:uiPriority w:val="99"/>
    <w:semiHidden/>
    <w:unhideWhenUsed/>
    <w:rsid w:val="000A0F5B"/>
  </w:style>
  <w:style w:type="paragraph" w:styleId="ab">
    <w:name w:val="Subtitle"/>
    <w:basedOn w:val="a"/>
    <w:link w:val="ac"/>
    <w:qFormat/>
    <w:rsid w:val="000A0F5B"/>
    <w:pPr>
      <w:tabs>
        <w:tab w:val="left" w:pos="3960"/>
      </w:tabs>
      <w:jc w:val="center"/>
    </w:pPr>
    <w:rPr>
      <w:rFonts w:eastAsia="Times New Roman" w:cs="Times New Roman"/>
      <w:b/>
      <w:bCs/>
      <w:sz w:val="28"/>
      <w:szCs w:val="28"/>
      <w:lang w:val="uk-UA"/>
    </w:rPr>
  </w:style>
  <w:style w:type="character" w:customStyle="1" w:styleId="ac">
    <w:name w:val="Подзаголовок Знак"/>
    <w:basedOn w:val="a0"/>
    <w:link w:val="ab"/>
    <w:rsid w:val="000A0F5B"/>
    <w:rPr>
      <w:rFonts w:ascii="Times New Roman" w:eastAsia="Times New Roman" w:hAnsi="Times New Roman" w:cs="Times New Roman"/>
      <w:b/>
      <w:bCs/>
      <w:sz w:val="28"/>
      <w:szCs w:val="28"/>
      <w:lang w:val="uk-UA" w:eastAsia="ru-RU"/>
    </w:rPr>
  </w:style>
  <w:style w:type="paragraph" w:styleId="ad">
    <w:name w:val="Body Text Indent"/>
    <w:basedOn w:val="a"/>
    <w:link w:val="ae"/>
    <w:rsid w:val="000A0F5B"/>
    <w:pPr>
      <w:tabs>
        <w:tab w:val="left" w:pos="3960"/>
      </w:tabs>
      <w:ind w:firstLine="284"/>
      <w:jc w:val="both"/>
    </w:pPr>
    <w:rPr>
      <w:rFonts w:eastAsia="Times New Roman" w:cs="Times New Roman"/>
      <w:sz w:val="28"/>
      <w:szCs w:val="28"/>
      <w:lang w:val="uk-UA"/>
    </w:rPr>
  </w:style>
  <w:style w:type="character" w:customStyle="1" w:styleId="ae">
    <w:name w:val="Основной текст с отступом Знак"/>
    <w:basedOn w:val="a0"/>
    <w:link w:val="ad"/>
    <w:rsid w:val="000A0F5B"/>
    <w:rPr>
      <w:rFonts w:ascii="Times New Roman" w:eastAsia="Times New Roman" w:hAnsi="Times New Roman" w:cs="Times New Roman"/>
      <w:sz w:val="28"/>
      <w:szCs w:val="28"/>
      <w:lang w:val="uk-UA" w:eastAsia="ru-RU"/>
    </w:rPr>
  </w:style>
  <w:style w:type="paragraph" w:styleId="21">
    <w:name w:val="Body Text Indent 2"/>
    <w:basedOn w:val="a"/>
    <w:link w:val="22"/>
    <w:rsid w:val="000A0F5B"/>
    <w:pPr>
      <w:tabs>
        <w:tab w:val="left" w:pos="3960"/>
      </w:tabs>
      <w:ind w:firstLine="709"/>
    </w:pPr>
    <w:rPr>
      <w:rFonts w:eastAsia="Times New Roman" w:cs="Times New Roman"/>
      <w:sz w:val="28"/>
      <w:szCs w:val="28"/>
      <w:lang w:val="uk-UA"/>
    </w:rPr>
  </w:style>
  <w:style w:type="character" w:customStyle="1" w:styleId="22">
    <w:name w:val="Основной текст с отступом 2 Знак"/>
    <w:basedOn w:val="a0"/>
    <w:link w:val="21"/>
    <w:rsid w:val="000A0F5B"/>
    <w:rPr>
      <w:rFonts w:ascii="Times New Roman" w:eastAsia="Times New Roman" w:hAnsi="Times New Roman" w:cs="Times New Roman"/>
      <w:sz w:val="28"/>
      <w:szCs w:val="28"/>
      <w:lang w:val="uk-UA" w:eastAsia="ru-RU"/>
    </w:rPr>
  </w:style>
  <w:style w:type="paragraph" w:styleId="af">
    <w:name w:val="Body Text"/>
    <w:basedOn w:val="a"/>
    <w:link w:val="af0"/>
    <w:rsid w:val="000A0F5B"/>
    <w:pPr>
      <w:jc w:val="both"/>
    </w:pPr>
    <w:rPr>
      <w:rFonts w:eastAsia="Times New Roman" w:cs="Times New Roman"/>
      <w:sz w:val="28"/>
      <w:szCs w:val="20"/>
      <w:lang w:val="uk-UA"/>
    </w:rPr>
  </w:style>
  <w:style w:type="character" w:customStyle="1" w:styleId="af0">
    <w:name w:val="Основной текст Знак"/>
    <w:basedOn w:val="a0"/>
    <w:link w:val="af"/>
    <w:rsid w:val="000A0F5B"/>
    <w:rPr>
      <w:rFonts w:ascii="Times New Roman" w:eastAsia="Times New Roman" w:hAnsi="Times New Roman" w:cs="Times New Roman"/>
      <w:sz w:val="28"/>
      <w:szCs w:val="20"/>
      <w:lang w:val="uk-UA" w:eastAsia="ru-RU"/>
    </w:rPr>
  </w:style>
  <w:style w:type="paragraph" w:styleId="31">
    <w:name w:val="Body Text Indent 3"/>
    <w:basedOn w:val="a"/>
    <w:link w:val="32"/>
    <w:rsid w:val="000A0F5B"/>
    <w:pPr>
      <w:ind w:firstLine="720"/>
      <w:jc w:val="both"/>
    </w:pPr>
    <w:rPr>
      <w:rFonts w:eastAsia="Times New Roman" w:cs="Times New Roman"/>
      <w:sz w:val="28"/>
      <w:szCs w:val="20"/>
      <w:lang w:val="uk-UA"/>
    </w:rPr>
  </w:style>
  <w:style w:type="character" w:customStyle="1" w:styleId="32">
    <w:name w:val="Основной текст с отступом 3 Знак"/>
    <w:basedOn w:val="a0"/>
    <w:link w:val="31"/>
    <w:rsid w:val="000A0F5B"/>
    <w:rPr>
      <w:rFonts w:ascii="Times New Roman" w:eastAsia="Times New Roman" w:hAnsi="Times New Roman" w:cs="Times New Roman"/>
      <w:sz w:val="28"/>
      <w:szCs w:val="20"/>
      <w:lang w:val="uk-UA" w:eastAsia="ru-RU"/>
    </w:rPr>
  </w:style>
  <w:style w:type="paragraph" w:styleId="23">
    <w:name w:val="Body Text 2"/>
    <w:basedOn w:val="a"/>
    <w:link w:val="24"/>
    <w:rsid w:val="000A0F5B"/>
    <w:pPr>
      <w:tabs>
        <w:tab w:val="left" w:pos="3960"/>
      </w:tabs>
    </w:pPr>
    <w:rPr>
      <w:rFonts w:eastAsia="Times New Roman" w:cs="Times New Roman"/>
      <w:sz w:val="28"/>
      <w:szCs w:val="28"/>
      <w:lang w:val="uk-UA"/>
    </w:rPr>
  </w:style>
  <w:style w:type="character" w:customStyle="1" w:styleId="24">
    <w:name w:val="Основной текст 2 Знак"/>
    <w:basedOn w:val="a0"/>
    <w:link w:val="23"/>
    <w:rsid w:val="000A0F5B"/>
    <w:rPr>
      <w:rFonts w:ascii="Times New Roman" w:eastAsia="Times New Roman" w:hAnsi="Times New Roman" w:cs="Times New Roman"/>
      <w:sz w:val="28"/>
      <w:szCs w:val="28"/>
      <w:lang w:val="uk-UA" w:eastAsia="ru-RU"/>
    </w:rPr>
  </w:style>
  <w:style w:type="character" w:styleId="af1">
    <w:name w:val="annotation reference"/>
    <w:basedOn w:val="a0"/>
    <w:semiHidden/>
    <w:rsid w:val="000A0F5B"/>
    <w:rPr>
      <w:sz w:val="16"/>
      <w:szCs w:val="16"/>
    </w:rPr>
  </w:style>
  <w:style w:type="paragraph" w:styleId="af2">
    <w:name w:val="annotation text"/>
    <w:basedOn w:val="a"/>
    <w:link w:val="af3"/>
    <w:semiHidden/>
    <w:rsid w:val="000A0F5B"/>
    <w:rPr>
      <w:rFonts w:eastAsia="Times New Roman" w:cs="Times New Roman"/>
      <w:sz w:val="20"/>
      <w:szCs w:val="20"/>
    </w:rPr>
  </w:style>
  <w:style w:type="character" w:customStyle="1" w:styleId="af3">
    <w:name w:val="Текст примечания Знак"/>
    <w:basedOn w:val="a0"/>
    <w:link w:val="af2"/>
    <w:semiHidden/>
    <w:rsid w:val="000A0F5B"/>
    <w:rPr>
      <w:rFonts w:ascii="Times New Roman" w:eastAsia="Times New Roman" w:hAnsi="Times New Roman" w:cs="Times New Roman"/>
      <w:sz w:val="20"/>
      <w:szCs w:val="20"/>
      <w:lang w:eastAsia="ru-RU"/>
    </w:rPr>
  </w:style>
  <w:style w:type="paragraph" w:styleId="af4">
    <w:name w:val="Balloon Text"/>
    <w:basedOn w:val="a"/>
    <w:link w:val="af5"/>
    <w:semiHidden/>
    <w:rsid w:val="000A0F5B"/>
    <w:rPr>
      <w:rFonts w:ascii="Tahoma" w:eastAsia="Times New Roman" w:hAnsi="Tahoma" w:cs="Tahoma"/>
      <w:sz w:val="16"/>
      <w:szCs w:val="16"/>
    </w:rPr>
  </w:style>
  <w:style w:type="character" w:customStyle="1" w:styleId="af5">
    <w:name w:val="Текст выноски Знак"/>
    <w:basedOn w:val="a0"/>
    <w:link w:val="af4"/>
    <w:semiHidden/>
    <w:rsid w:val="000A0F5B"/>
    <w:rPr>
      <w:rFonts w:ascii="Tahoma" w:eastAsia="Times New Roman" w:hAnsi="Tahoma" w:cs="Tahoma"/>
      <w:sz w:val="16"/>
      <w:szCs w:val="16"/>
      <w:lang w:eastAsia="ru-RU"/>
    </w:rPr>
  </w:style>
  <w:style w:type="table" w:styleId="af6">
    <w:name w:val="Table Grid"/>
    <w:basedOn w:val="a1"/>
    <w:rsid w:val="000A0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0A0F5B"/>
    <w:pPr>
      <w:widowControl w:val="0"/>
      <w:suppressAutoHyphens/>
      <w:autoSpaceDN w:val="0"/>
      <w:spacing w:after="0" w:line="240" w:lineRule="auto"/>
      <w:textAlignment w:val="baseline"/>
    </w:pPr>
    <w:rPr>
      <w:rFonts w:ascii="Liberation Serif" w:eastAsia="Nimbus Sans L" w:hAnsi="Liberation Serif" w:cs="Lohit Hind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D14C76"/>
    <w:pPr>
      <w:spacing w:after="0" w:line="240" w:lineRule="auto"/>
    </w:pPr>
    <w:rPr>
      <w:rFonts w:ascii="Times New Roman" w:hAnsi="Times New Roman"/>
      <w:sz w:val="24"/>
      <w:szCs w:val="24"/>
      <w:lang w:eastAsia="ru-RU"/>
    </w:rPr>
  </w:style>
  <w:style w:type="paragraph" w:styleId="1">
    <w:name w:val="heading 1"/>
    <w:basedOn w:val="a"/>
    <w:next w:val="a"/>
    <w:link w:val="10"/>
    <w:qFormat/>
    <w:rsid w:val="00D14C76"/>
    <w:pPr>
      <w:spacing w:before="480"/>
      <w:contextualSpacing/>
      <w:outlineLvl w:val="0"/>
    </w:pPr>
    <w:rPr>
      <w:rFonts w:asciiTheme="majorHAnsi" w:hAnsiTheme="majorHAnsi"/>
      <w:smallCaps/>
      <w:spacing w:val="5"/>
      <w:sz w:val="36"/>
      <w:szCs w:val="36"/>
      <w:lang w:eastAsia="en-US"/>
    </w:rPr>
  </w:style>
  <w:style w:type="paragraph" w:styleId="2">
    <w:name w:val="heading 2"/>
    <w:basedOn w:val="a"/>
    <w:next w:val="a"/>
    <w:link w:val="20"/>
    <w:unhideWhenUsed/>
    <w:qFormat/>
    <w:rsid w:val="00D14C76"/>
    <w:pPr>
      <w:spacing w:before="200" w:line="271" w:lineRule="auto"/>
      <w:outlineLvl w:val="1"/>
    </w:pPr>
    <w:rPr>
      <w:rFonts w:asciiTheme="majorHAnsi" w:hAnsiTheme="majorHAnsi"/>
      <w:smallCaps/>
      <w:sz w:val="28"/>
      <w:szCs w:val="28"/>
      <w:lang w:eastAsia="en-US"/>
    </w:rPr>
  </w:style>
  <w:style w:type="paragraph" w:styleId="3">
    <w:name w:val="heading 3"/>
    <w:basedOn w:val="a"/>
    <w:next w:val="a"/>
    <w:link w:val="30"/>
    <w:unhideWhenUsed/>
    <w:qFormat/>
    <w:rsid w:val="00D14C76"/>
    <w:pPr>
      <w:spacing w:before="200" w:line="271" w:lineRule="auto"/>
      <w:outlineLvl w:val="2"/>
    </w:pPr>
    <w:rPr>
      <w:rFonts w:asciiTheme="majorHAnsi" w:hAnsiTheme="majorHAnsi"/>
      <w:i/>
      <w:iCs/>
      <w:smallCaps/>
      <w:spacing w:val="5"/>
      <w:sz w:val="26"/>
      <w:szCs w:val="26"/>
      <w:lang w:eastAsia="en-US"/>
    </w:rPr>
  </w:style>
  <w:style w:type="paragraph" w:styleId="4">
    <w:name w:val="heading 4"/>
    <w:basedOn w:val="a"/>
    <w:next w:val="a"/>
    <w:link w:val="40"/>
    <w:unhideWhenUsed/>
    <w:qFormat/>
    <w:rsid w:val="00D14C76"/>
    <w:pPr>
      <w:spacing w:line="271" w:lineRule="auto"/>
      <w:jc w:val="center"/>
      <w:outlineLvl w:val="3"/>
    </w:pPr>
    <w:rPr>
      <w:b/>
      <w:bCs/>
      <w:spacing w:val="5"/>
      <w:sz w:val="28"/>
      <w:szCs w:val="28"/>
      <w:lang w:eastAsia="en-US"/>
    </w:rPr>
  </w:style>
  <w:style w:type="paragraph" w:styleId="5">
    <w:name w:val="heading 5"/>
    <w:basedOn w:val="a"/>
    <w:next w:val="a"/>
    <w:link w:val="50"/>
    <w:autoRedefine/>
    <w:unhideWhenUsed/>
    <w:qFormat/>
    <w:rsid w:val="00D14C76"/>
    <w:pPr>
      <w:outlineLvl w:val="4"/>
    </w:pPr>
    <w:rPr>
      <w:i/>
      <w:iCs/>
      <w:sz w:val="28"/>
      <w:lang w:eastAsia="en-US"/>
    </w:rPr>
  </w:style>
  <w:style w:type="paragraph" w:styleId="6">
    <w:name w:val="heading 6"/>
    <w:basedOn w:val="a"/>
    <w:next w:val="a"/>
    <w:link w:val="60"/>
    <w:unhideWhenUsed/>
    <w:qFormat/>
    <w:rsid w:val="00D14C76"/>
    <w:pPr>
      <w:shd w:val="clear" w:color="auto" w:fill="FFFFFF" w:themeFill="background1"/>
      <w:spacing w:line="271" w:lineRule="auto"/>
      <w:outlineLvl w:val="5"/>
    </w:pPr>
    <w:rPr>
      <w:rFonts w:asciiTheme="majorHAnsi" w:hAnsiTheme="majorHAnsi"/>
      <w:b/>
      <w:bCs/>
      <w:color w:val="595959" w:themeColor="text1" w:themeTint="A6"/>
      <w:spacing w:val="5"/>
      <w:sz w:val="22"/>
      <w:szCs w:val="22"/>
      <w:lang w:eastAsia="en-US"/>
    </w:rPr>
  </w:style>
  <w:style w:type="paragraph" w:styleId="7">
    <w:name w:val="heading 7"/>
    <w:basedOn w:val="a"/>
    <w:next w:val="a"/>
    <w:link w:val="70"/>
    <w:unhideWhenUsed/>
    <w:qFormat/>
    <w:rsid w:val="00D14C76"/>
    <w:pPr>
      <w:outlineLvl w:val="6"/>
    </w:pPr>
    <w:rPr>
      <w:rFonts w:asciiTheme="majorHAnsi" w:hAnsiTheme="majorHAnsi"/>
      <w:b/>
      <w:bCs/>
      <w:i/>
      <w:iCs/>
      <w:color w:val="5A5A5A" w:themeColor="text1" w:themeTint="A5"/>
      <w:sz w:val="20"/>
      <w:szCs w:val="20"/>
      <w:lang w:eastAsia="en-US"/>
    </w:rPr>
  </w:style>
  <w:style w:type="paragraph" w:styleId="8">
    <w:name w:val="heading 8"/>
    <w:basedOn w:val="a"/>
    <w:next w:val="a"/>
    <w:link w:val="80"/>
    <w:unhideWhenUsed/>
    <w:qFormat/>
    <w:rsid w:val="00D14C76"/>
    <w:pPr>
      <w:outlineLvl w:val="7"/>
    </w:pPr>
    <w:rPr>
      <w:rFonts w:asciiTheme="majorHAnsi" w:hAnsiTheme="majorHAnsi"/>
      <w:b/>
      <w:bCs/>
      <w:color w:val="7F7F7F" w:themeColor="text1" w:themeTint="80"/>
      <w:sz w:val="20"/>
      <w:szCs w:val="20"/>
      <w:lang w:eastAsia="en-US"/>
    </w:rPr>
  </w:style>
  <w:style w:type="paragraph" w:styleId="9">
    <w:name w:val="heading 9"/>
    <w:basedOn w:val="a"/>
    <w:next w:val="a"/>
    <w:link w:val="90"/>
    <w:unhideWhenUsed/>
    <w:qFormat/>
    <w:rsid w:val="00D14C76"/>
    <w:pPr>
      <w:spacing w:line="271" w:lineRule="auto"/>
      <w:outlineLvl w:val="8"/>
    </w:pPr>
    <w:rPr>
      <w:rFonts w:asciiTheme="majorHAnsi" w:hAnsiTheme="majorHAnsi"/>
      <w:b/>
      <w:bCs/>
      <w:i/>
      <w:iCs/>
      <w:color w:val="7F7F7F" w:themeColor="text1" w:themeTint="80"/>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4C76"/>
    <w:rPr>
      <w:smallCaps/>
      <w:spacing w:val="5"/>
      <w:sz w:val="36"/>
      <w:szCs w:val="36"/>
    </w:rPr>
  </w:style>
  <w:style w:type="character" w:customStyle="1" w:styleId="20">
    <w:name w:val="Заголовок 2 Знак"/>
    <w:basedOn w:val="a0"/>
    <w:link w:val="2"/>
    <w:rsid w:val="00D14C76"/>
    <w:rPr>
      <w:smallCaps/>
      <w:sz w:val="28"/>
      <w:szCs w:val="28"/>
    </w:rPr>
  </w:style>
  <w:style w:type="character" w:customStyle="1" w:styleId="30">
    <w:name w:val="Заголовок 3 Знак"/>
    <w:basedOn w:val="a0"/>
    <w:link w:val="3"/>
    <w:rsid w:val="00D14C76"/>
    <w:rPr>
      <w:i/>
      <w:iCs/>
      <w:smallCaps/>
      <w:spacing w:val="5"/>
      <w:sz w:val="26"/>
      <w:szCs w:val="26"/>
    </w:rPr>
  </w:style>
  <w:style w:type="character" w:customStyle="1" w:styleId="40">
    <w:name w:val="Заголовок 4 Знак"/>
    <w:basedOn w:val="a0"/>
    <w:link w:val="4"/>
    <w:rsid w:val="00D14C76"/>
    <w:rPr>
      <w:rFonts w:ascii="Times New Roman" w:hAnsi="Times New Roman"/>
      <w:b/>
      <w:bCs/>
      <w:spacing w:val="5"/>
      <w:sz w:val="28"/>
      <w:szCs w:val="28"/>
    </w:rPr>
  </w:style>
  <w:style w:type="character" w:customStyle="1" w:styleId="50">
    <w:name w:val="Заголовок 5 Знак"/>
    <w:basedOn w:val="a0"/>
    <w:link w:val="5"/>
    <w:rsid w:val="00D14C76"/>
    <w:rPr>
      <w:rFonts w:ascii="Times New Roman" w:hAnsi="Times New Roman"/>
      <w:i/>
      <w:iCs/>
      <w:sz w:val="28"/>
      <w:szCs w:val="24"/>
    </w:rPr>
  </w:style>
  <w:style w:type="character" w:customStyle="1" w:styleId="60">
    <w:name w:val="Заголовок 6 Знак"/>
    <w:basedOn w:val="a0"/>
    <w:link w:val="6"/>
    <w:rsid w:val="00D14C76"/>
    <w:rPr>
      <w:b/>
      <w:bCs/>
      <w:color w:val="595959" w:themeColor="text1" w:themeTint="A6"/>
      <w:spacing w:val="5"/>
      <w:shd w:val="clear" w:color="auto" w:fill="FFFFFF" w:themeFill="background1"/>
    </w:rPr>
  </w:style>
  <w:style w:type="character" w:customStyle="1" w:styleId="70">
    <w:name w:val="Заголовок 7 Знак"/>
    <w:basedOn w:val="a0"/>
    <w:link w:val="7"/>
    <w:rsid w:val="00D14C76"/>
    <w:rPr>
      <w:b/>
      <w:bCs/>
      <w:i/>
      <w:iCs/>
      <w:color w:val="5A5A5A" w:themeColor="text1" w:themeTint="A5"/>
      <w:sz w:val="20"/>
      <w:szCs w:val="20"/>
    </w:rPr>
  </w:style>
  <w:style w:type="character" w:customStyle="1" w:styleId="80">
    <w:name w:val="Заголовок 8 Знак"/>
    <w:basedOn w:val="a0"/>
    <w:link w:val="8"/>
    <w:rsid w:val="00D14C76"/>
    <w:rPr>
      <w:b/>
      <w:bCs/>
      <w:color w:val="7F7F7F" w:themeColor="text1" w:themeTint="80"/>
      <w:sz w:val="20"/>
      <w:szCs w:val="20"/>
    </w:rPr>
  </w:style>
  <w:style w:type="character" w:customStyle="1" w:styleId="90">
    <w:name w:val="Заголовок 9 Знак"/>
    <w:basedOn w:val="a0"/>
    <w:link w:val="9"/>
    <w:rsid w:val="00D14C76"/>
    <w:rPr>
      <w:b/>
      <w:bCs/>
      <w:i/>
      <w:iCs/>
      <w:color w:val="7F7F7F" w:themeColor="text1" w:themeTint="80"/>
      <w:sz w:val="18"/>
      <w:szCs w:val="18"/>
    </w:rPr>
  </w:style>
  <w:style w:type="paragraph" w:styleId="a3">
    <w:name w:val="caption"/>
    <w:basedOn w:val="a"/>
    <w:next w:val="a"/>
    <w:unhideWhenUsed/>
    <w:qFormat/>
    <w:rsid w:val="00D14C76"/>
    <w:rPr>
      <w:rFonts w:eastAsia="Times New Roman" w:cs="Times New Roman"/>
      <w:b/>
      <w:bCs/>
      <w:color w:val="4F81BD" w:themeColor="accent1"/>
      <w:sz w:val="18"/>
      <w:szCs w:val="18"/>
    </w:rPr>
  </w:style>
  <w:style w:type="paragraph" w:styleId="a4">
    <w:name w:val="Title"/>
    <w:basedOn w:val="a"/>
    <w:next w:val="a"/>
    <w:link w:val="a5"/>
    <w:qFormat/>
    <w:rsid w:val="00D14C76"/>
    <w:pPr>
      <w:spacing w:after="300"/>
      <w:contextualSpacing/>
    </w:pPr>
    <w:rPr>
      <w:rFonts w:asciiTheme="majorHAnsi" w:hAnsiTheme="majorHAnsi"/>
      <w:smallCaps/>
      <w:sz w:val="52"/>
      <w:szCs w:val="52"/>
      <w:lang w:eastAsia="en-US"/>
    </w:rPr>
  </w:style>
  <w:style w:type="character" w:customStyle="1" w:styleId="a5">
    <w:name w:val="Название Знак"/>
    <w:basedOn w:val="a0"/>
    <w:link w:val="a4"/>
    <w:rsid w:val="00D14C76"/>
    <w:rPr>
      <w:smallCaps/>
      <w:sz w:val="52"/>
      <w:szCs w:val="52"/>
    </w:rPr>
  </w:style>
  <w:style w:type="character" w:styleId="a6">
    <w:name w:val="Strong"/>
    <w:qFormat/>
    <w:rsid w:val="00D14C76"/>
    <w:rPr>
      <w:b/>
      <w:bCs/>
    </w:rPr>
  </w:style>
  <w:style w:type="character" w:styleId="a7">
    <w:name w:val="Emphasis"/>
    <w:autoRedefine/>
    <w:qFormat/>
    <w:rsid w:val="00D14C76"/>
    <w:rPr>
      <w:iCs/>
      <w:spacing w:val="10"/>
      <w:sz w:val="28"/>
      <w:szCs w:val="28"/>
    </w:rPr>
  </w:style>
  <w:style w:type="paragraph" w:styleId="a8">
    <w:name w:val="No Spacing"/>
    <w:basedOn w:val="a"/>
    <w:uiPriority w:val="1"/>
    <w:qFormat/>
    <w:rsid w:val="00D14C76"/>
    <w:rPr>
      <w:rFonts w:eastAsia="Times New Roman" w:cs="Times New Roman"/>
    </w:rPr>
  </w:style>
  <w:style w:type="paragraph" w:styleId="a9">
    <w:name w:val="List Paragraph"/>
    <w:basedOn w:val="a"/>
    <w:uiPriority w:val="34"/>
    <w:qFormat/>
    <w:rsid w:val="00D14C76"/>
    <w:pPr>
      <w:ind w:left="720"/>
      <w:contextualSpacing/>
    </w:pPr>
    <w:rPr>
      <w:rFonts w:eastAsia="Times New Roman" w:cs="Times New Roman"/>
    </w:rPr>
  </w:style>
  <w:style w:type="paragraph" w:styleId="aa">
    <w:name w:val="TOC Heading"/>
    <w:basedOn w:val="1"/>
    <w:next w:val="a"/>
    <w:uiPriority w:val="39"/>
    <w:semiHidden/>
    <w:unhideWhenUsed/>
    <w:qFormat/>
    <w:rsid w:val="00D14C76"/>
    <w:pPr>
      <w:outlineLvl w:val="9"/>
    </w:pPr>
    <w:rPr>
      <w:rFonts w:ascii="Times New Roman" w:eastAsia="Times New Roman" w:hAnsi="Times New Roman" w:cs="Times New Roman"/>
      <w:lang w:eastAsia="ru-RU"/>
    </w:rPr>
  </w:style>
  <w:style w:type="numbering" w:customStyle="1" w:styleId="11">
    <w:name w:val="Нет списка1"/>
    <w:next w:val="a2"/>
    <w:uiPriority w:val="99"/>
    <w:semiHidden/>
    <w:unhideWhenUsed/>
    <w:rsid w:val="000A0F5B"/>
  </w:style>
  <w:style w:type="paragraph" w:styleId="ab">
    <w:name w:val="Subtitle"/>
    <w:basedOn w:val="a"/>
    <w:link w:val="ac"/>
    <w:qFormat/>
    <w:rsid w:val="000A0F5B"/>
    <w:pPr>
      <w:tabs>
        <w:tab w:val="left" w:pos="3960"/>
      </w:tabs>
      <w:jc w:val="center"/>
    </w:pPr>
    <w:rPr>
      <w:rFonts w:eastAsia="Times New Roman" w:cs="Times New Roman"/>
      <w:b/>
      <w:bCs/>
      <w:sz w:val="28"/>
      <w:szCs w:val="28"/>
      <w:lang w:val="uk-UA"/>
    </w:rPr>
  </w:style>
  <w:style w:type="character" w:customStyle="1" w:styleId="ac">
    <w:name w:val="Подзаголовок Знак"/>
    <w:basedOn w:val="a0"/>
    <w:link w:val="ab"/>
    <w:rsid w:val="000A0F5B"/>
    <w:rPr>
      <w:rFonts w:ascii="Times New Roman" w:eastAsia="Times New Roman" w:hAnsi="Times New Roman" w:cs="Times New Roman"/>
      <w:b/>
      <w:bCs/>
      <w:sz w:val="28"/>
      <w:szCs w:val="28"/>
      <w:lang w:val="uk-UA" w:eastAsia="ru-RU"/>
    </w:rPr>
  </w:style>
  <w:style w:type="paragraph" w:styleId="ad">
    <w:name w:val="Body Text Indent"/>
    <w:basedOn w:val="a"/>
    <w:link w:val="ae"/>
    <w:rsid w:val="000A0F5B"/>
    <w:pPr>
      <w:tabs>
        <w:tab w:val="left" w:pos="3960"/>
      </w:tabs>
      <w:ind w:firstLine="284"/>
      <w:jc w:val="both"/>
    </w:pPr>
    <w:rPr>
      <w:rFonts w:eastAsia="Times New Roman" w:cs="Times New Roman"/>
      <w:sz w:val="28"/>
      <w:szCs w:val="28"/>
      <w:lang w:val="uk-UA"/>
    </w:rPr>
  </w:style>
  <w:style w:type="character" w:customStyle="1" w:styleId="ae">
    <w:name w:val="Основной текст с отступом Знак"/>
    <w:basedOn w:val="a0"/>
    <w:link w:val="ad"/>
    <w:rsid w:val="000A0F5B"/>
    <w:rPr>
      <w:rFonts w:ascii="Times New Roman" w:eastAsia="Times New Roman" w:hAnsi="Times New Roman" w:cs="Times New Roman"/>
      <w:sz w:val="28"/>
      <w:szCs w:val="28"/>
      <w:lang w:val="uk-UA" w:eastAsia="ru-RU"/>
    </w:rPr>
  </w:style>
  <w:style w:type="paragraph" w:styleId="21">
    <w:name w:val="Body Text Indent 2"/>
    <w:basedOn w:val="a"/>
    <w:link w:val="22"/>
    <w:rsid w:val="000A0F5B"/>
    <w:pPr>
      <w:tabs>
        <w:tab w:val="left" w:pos="3960"/>
      </w:tabs>
      <w:ind w:firstLine="709"/>
    </w:pPr>
    <w:rPr>
      <w:rFonts w:eastAsia="Times New Roman" w:cs="Times New Roman"/>
      <w:sz w:val="28"/>
      <w:szCs w:val="28"/>
      <w:lang w:val="uk-UA"/>
    </w:rPr>
  </w:style>
  <w:style w:type="character" w:customStyle="1" w:styleId="22">
    <w:name w:val="Основной текст с отступом 2 Знак"/>
    <w:basedOn w:val="a0"/>
    <w:link w:val="21"/>
    <w:rsid w:val="000A0F5B"/>
    <w:rPr>
      <w:rFonts w:ascii="Times New Roman" w:eastAsia="Times New Roman" w:hAnsi="Times New Roman" w:cs="Times New Roman"/>
      <w:sz w:val="28"/>
      <w:szCs w:val="28"/>
      <w:lang w:val="uk-UA" w:eastAsia="ru-RU"/>
    </w:rPr>
  </w:style>
  <w:style w:type="paragraph" w:styleId="af">
    <w:name w:val="Body Text"/>
    <w:basedOn w:val="a"/>
    <w:link w:val="af0"/>
    <w:rsid w:val="000A0F5B"/>
    <w:pPr>
      <w:jc w:val="both"/>
    </w:pPr>
    <w:rPr>
      <w:rFonts w:eastAsia="Times New Roman" w:cs="Times New Roman"/>
      <w:sz w:val="28"/>
      <w:szCs w:val="20"/>
      <w:lang w:val="uk-UA"/>
    </w:rPr>
  </w:style>
  <w:style w:type="character" w:customStyle="1" w:styleId="af0">
    <w:name w:val="Основной текст Знак"/>
    <w:basedOn w:val="a0"/>
    <w:link w:val="af"/>
    <w:rsid w:val="000A0F5B"/>
    <w:rPr>
      <w:rFonts w:ascii="Times New Roman" w:eastAsia="Times New Roman" w:hAnsi="Times New Roman" w:cs="Times New Roman"/>
      <w:sz w:val="28"/>
      <w:szCs w:val="20"/>
      <w:lang w:val="uk-UA" w:eastAsia="ru-RU"/>
    </w:rPr>
  </w:style>
  <w:style w:type="paragraph" w:styleId="31">
    <w:name w:val="Body Text Indent 3"/>
    <w:basedOn w:val="a"/>
    <w:link w:val="32"/>
    <w:rsid w:val="000A0F5B"/>
    <w:pPr>
      <w:ind w:firstLine="720"/>
      <w:jc w:val="both"/>
    </w:pPr>
    <w:rPr>
      <w:rFonts w:eastAsia="Times New Roman" w:cs="Times New Roman"/>
      <w:sz w:val="28"/>
      <w:szCs w:val="20"/>
      <w:lang w:val="uk-UA"/>
    </w:rPr>
  </w:style>
  <w:style w:type="character" w:customStyle="1" w:styleId="32">
    <w:name w:val="Основной текст с отступом 3 Знак"/>
    <w:basedOn w:val="a0"/>
    <w:link w:val="31"/>
    <w:rsid w:val="000A0F5B"/>
    <w:rPr>
      <w:rFonts w:ascii="Times New Roman" w:eastAsia="Times New Roman" w:hAnsi="Times New Roman" w:cs="Times New Roman"/>
      <w:sz w:val="28"/>
      <w:szCs w:val="20"/>
      <w:lang w:val="uk-UA" w:eastAsia="ru-RU"/>
    </w:rPr>
  </w:style>
  <w:style w:type="paragraph" w:styleId="23">
    <w:name w:val="Body Text 2"/>
    <w:basedOn w:val="a"/>
    <w:link w:val="24"/>
    <w:rsid w:val="000A0F5B"/>
    <w:pPr>
      <w:tabs>
        <w:tab w:val="left" w:pos="3960"/>
      </w:tabs>
    </w:pPr>
    <w:rPr>
      <w:rFonts w:eastAsia="Times New Roman" w:cs="Times New Roman"/>
      <w:sz w:val="28"/>
      <w:szCs w:val="28"/>
      <w:lang w:val="uk-UA"/>
    </w:rPr>
  </w:style>
  <w:style w:type="character" w:customStyle="1" w:styleId="24">
    <w:name w:val="Основной текст 2 Знак"/>
    <w:basedOn w:val="a0"/>
    <w:link w:val="23"/>
    <w:rsid w:val="000A0F5B"/>
    <w:rPr>
      <w:rFonts w:ascii="Times New Roman" w:eastAsia="Times New Roman" w:hAnsi="Times New Roman" w:cs="Times New Roman"/>
      <w:sz w:val="28"/>
      <w:szCs w:val="28"/>
      <w:lang w:val="uk-UA" w:eastAsia="ru-RU"/>
    </w:rPr>
  </w:style>
  <w:style w:type="character" w:styleId="af1">
    <w:name w:val="annotation reference"/>
    <w:basedOn w:val="a0"/>
    <w:semiHidden/>
    <w:rsid w:val="000A0F5B"/>
    <w:rPr>
      <w:sz w:val="16"/>
      <w:szCs w:val="16"/>
    </w:rPr>
  </w:style>
  <w:style w:type="paragraph" w:styleId="af2">
    <w:name w:val="annotation text"/>
    <w:basedOn w:val="a"/>
    <w:link w:val="af3"/>
    <w:semiHidden/>
    <w:rsid w:val="000A0F5B"/>
    <w:rPr>
      <w:rFonts w:eastAsia="Times New Roman" w:cs="Times New Roman"/>
      <w:sz w:val="20"/>
      <w:szCs w:val="20"/>
    </w:rPr>
  </w:style>
  <w:style w:type="character" w:customStyle="1" w:styleId="af3">
    <w:name w:val="Текст примечания Знак"/>
    <w:basedOn w:val="a0"/>
    <w:link w:val="af2"/>
    <w:semiHidden/>
    <w:rsid w:val="000A0F5B"/>
    <w:rPr>
      <w:rFonts w:ascii="Times New Roman" w:eastAsia="Times New Roman" w:hAnsi="Times New Roman" w:cs="Times New Roman"/>
      <w:sz w:val="20"/>
      <w:szCs w:val="20"/>
      <w:lang w:eastAsia="ru-RU"/>
    </w:rPr>
  </w:style>
  <w:style w:type="paragraph" w:styleId="af4">
    <w:name w:val="Balloon Text"/>
    <w:basedOn w:val="a"/>
    <w:link w:val="af5"/>
    <w:semiHidden/>
    <w:rsid w:val="000A0F5B"/>
    <w:rPr>
      <w:rFonts w:ascii="Tahoma" w:eastAsia="Times New Roman" w:hAnsi="Tahoma" w:cs="Tahoma"/>
      <w:sz w:val="16"/>
      <w:szCs w:val="16"/>
    </w:rPr>
  </w:style>
  <w:style w:type="character" w:customStyle="1" w:styleId="af5">
    <w:name w:val="Текст выноски Знак"/>
    <w:basedOn w:val="a0"/>
    <w:link w:val="af4"/>
    <w:semiHidden/>
    <w:rsid w:val="000A0F5B"/>
    <w:rPr>
      <w:rFonts w:ascii="Tahoma" w:eastAsia="Times New Roman" w:hAnsi="Tahoma" w:cs="Tahoma"/>
      <w:sz w:val="16"/>
      <w:szCs w:val="16"/>
      <w:lang w:eastAsia="ru-RU"/>
    </w:rPr>
  </w:style>
  <w:style w:type="table" w:styleId="af6">
    <w:name w:val="Table Grid"/>
    <w:basedOn w:val="a1"/>
    <w:rsid w:val="000A0F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0A0F5B"/>
    <w:pPr>
      <w:widowControl w:val="0"/>
      <w:suppressAutoHyphens/>
      <w:autoSpaceDN w:val="0"/>
      <w:spacing w:after="0" w:line="240" w:lineRule="auto"/>
      <w:textAlignment w:val="baseline"/>
    </w:pPr>
    <w:rPr>
      <w:rFonts w:ascii="Liberation Serif" w:eastAsia="Nimbus Sans L"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2.bin"/><Relationship Id="rId39" Type="http://schemas.openxmlformats.org/officeDocument/2006/relationships/image" Target="media/image13.wmf"/><Relationship Id="rId21" Type="http://schemas.openxmlformats.org/officeDocument/2006/relationships/oleObject" Target="embeddings/oleObject9.bin"/><Relationship Id="rId34" Type="http://schemas.openxmlformats.org/officeDocument/2006/relationships/oleObject" Target="embeddings/oleObject18.bin"/><Relationship Id="rId42" Type="http://schemas.openxmlformats.org/officeDocument/2006/relationships/oleObject" Target="embeddings/oleObject23.bin"/><Relationship Id="rId47" Type="http://schemas.openxmlformats.org/officeDocument/2006/relationships/image" Target="media/image15.wmf"/><Relationship Id="rId50" Type="http://schemas.openxmlformats.org/officeDocument/2006/relationships/oleObject" Target="embeddings/oleObject30.bin"/><Relationship Id="rId55" Type="http://schemas.openxmlformats.org/officeDocument/2006/relationships/oleObject" Target="embeddings/oleObject34.bin"/><Relationship Id="rId63" Type="http://schemas.openxmlformats.org/officeDocument/2006/relationships/oleObject" Target="embeddings/oleObject42.bin"/><Relationship Id="rId68" Type="http://schemas.openxmlformats.org/officeDocument/2006/relationships/oleObject" Target="embeddings/oleObject47.bin"/><Relationship Id="rId7" Type="http://schemas.openxmlformats.org/officeDocument/2006/relationships/oleObject" Target="embeddings/oleObject1.bin"/><Relationship Id="rId71" Type="http://schemas.openxmlformats.org/officeDocument/2006/relationships/oleObject" Target="embeddings/oleObject50.bin"/><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image" Target="media/image11.wmf"/><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oleObject" Target="embeddings/oleObject16.bin"/><Relationship Id="rId37" Type="http://schemas.openxmlformats.org/officeDocument/2006/relationships/image" Target="media/image12.wmf"/><Relationship Id="rId40" Type="http://schemas.openxmlformats.org/officeDocument/2006/relationships/oleObject" Target="embeddings/oleObject22.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7.bin"/><Relationship Id="rId66" Type="http://schemas.openxmlformats.org/officeDocument/2006/relationships/oleObject" Target="embeddings/oleObject45.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20.bin"/><Relationship Id="rId49" Type="http://schemas.openxmlformats.org/officeDocument/2006/relationships/oleObject" Target="embeddings/oleObject29.bin"/><Relationship Id="rId57" Type="http://schemas.openxmlformats.org/officeDocument/2006/relationships/oleObject" Target="embeddings/oleObject36.bin"/><Relationship Id="rId61" Type="http://schemas.openxmlformats.org/officeDocument/2006/relationships/oleObject" Target="embeddings/oleObject40.bin"/><Relationship Id="rId10" Type="http://schemas.openxmlformats.org/officeDocument/2006/relationships/image" Target="media/image3.png"/><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39.bin"/><Relationship Id="rId65" Type="http://schemas.openxmlformats.org/officeDocument/2006/relationships/oleObject" Target="embeddings/oleObject44.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4.bin"/><Relationship Id="rId35" Type="http://schemas.openxmlformats.org/officeDocument/2006/relationships/oleObject" Target="embeddings/oleObject19.bin"/><Relationship Id="rId43" Type="http://schemas.openxmlformats.org/officeDocument/2006/relationships/oleObject" Target="embeddings/oleObject24.bin"/><Relationship Id="rId48" Type="http://schemas.openxmlformats.org/officeDocument/2006/relationships/oleObject" Target="embeddings/oleObject28.bin"/><Relationship Id="rId56" Type="http://schemas.openxmlformats.org/officeDocument/2006/relationships/oleObject" Target="embeddings/oleObject35.bin"/><Relationship Id="rId64" Type="http://schemas.openxmlformats.org/officeDocument/2006/relationships/oleObject" Target="embeddings/oleObject43.bin"/><Relationship Id="rId69" Type="http://schemas.openxmlformats.org/officeDocument/2006/relationships/oleObject" Target="embeddings/oleObject48.bin"/><Relationship Id="rId8" Type="http://schemas.openxmlformats.org/officeDocument/2006/relationships/image" Target="media/image2.png"/><Relationship Id="rId51" Type="http://schemas.openxmlformats.org/officeDocument/2006/relationships/oleObject" Target="embeddings/oleObject31.bin"/><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oleObject" Target="embeddings/oleObject11.bin"/><Relationship Id="rId33" Type="http://schemas.openxmlformats.org/officeDocument/2006/relationships/oleObject" Target="embeddings/oleObject17.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oleObject" Target="embeddings/oleObject38.bin"/><Relationship Id="rId67" Type="http://schemas.openxmlformats.org/officeDocument/2006/relationships/oleObject" Target="embeddings/oleObject46.bin"/><Relationship Id="rId20" Type="http://schemas.openxmlformats.org/officeDocument/2006/relationships/oleObject" Target="embeddings/oleObject8.bin"/><Relationship Id="rId41" Type="http://schemas.openxmlformats.org/officeDocument/2006/relationships/image" Target="media/image14.png"/><Relationship Id="rId54" Type="http://schemas.openxmlformats.org/officeDocument/2006/relationships/image" Target="media/image16.wmf"/><Relationship Id="rId62" Type="http://schemas.openxmlformats.org/officeDocument/2006/relationships/oleObject" Target="embeddings/oleObject41.bin"/><Relationship Id="rId70" Type="http://schemas.openxmlformats.org/officeDocument/2006/relationships/oleObject" Target="embeddings/oleObject49.bin"/><Relationship Id="rId1" Type="http://schemas.openxmlformats.org/officeDocument/2006/relationships/numbering" Target="numbering.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7882</Words>
  <Characters>44934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dc:creator>
  <cp:lastModifiedBy>Анатолий</cp:lastModifiedBy>
  <cp:revision>2</cp:revision>
  <dcterms:created xsi:type="dcterms:W3CDTF">2012-09-11T12:50:00Z</dcterms:created>
  <dcterms:modified xsi:type="dcterms:W3CDTF">2012-09-11T12:50:00Z</dcterms:modified>
</cp:coreProperties>
</file>