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916" w:rsidRPr="00E30535" w:rsidRDefault="00090916" w:rsidP="00090916">
      <w:pPr>
        <w:pStyle w:val="a3"/>
        <w:rPr>
          <w:sz w:val="32"/>
        </w:rPr>
      </w:pPr>
      <w:r w:rsidRPr="00E30535">
        <w:rPr>
          <w:sz w:val="32"/>
        </w:rPr>
        <w:t>ДОНБАСЬКА ДЕРЖАВНА МАШИНОБУДІВНА АКАДЕМІЯ</w:t>
      </w:r>
    </w:p>
    <w:p w:rsidR="00090916" w:rsidRPr="00E30535" w:rsidRDefault="00090916" w:rsidP="00090916">
      <w:pPr>
        <w:pStyle w:val="a3"/>
        <w:ind w:firstLine="709"/>
      </w:pPr>
    </w:p>
    <w:p w:rsidR="00090916" w:rsidRPr="00E30535" w:rsidRDefault="00090916" w:rsidP="00090916">
      <w:pPr>
        <w:pStyle w:val="a3"/>
        <w:ind w:firstLine="709"/>
      </w:pPr>
      <w:r w:rsidRPr="00E30535">
        <w:t>Кафедра «Обладнання та технології зварювального виробництва»</w:t>
      </w:r>
    </w:p>
    <w:p w:rsidR="00090916" w:rsidRPr="00E30535" w:rsidRDefault="00090916" w:rsidP="00090916">
      <w:pPr>
        <w:pStyle w:val="a3"/>
        <w:ind w:firstLine="709"/>
      </w:pPr>
    </w:p>
    <w:p w:rsidR="00090916" w:rsidRPr="00E30535" w:rsidRDefault="00090916" w:rsidP="00090916">
      <w:pPr>
        <w:pStyle w:val="a3"/>
        <w:ind w:firstLine="709"/>
      </w:pPr>
    </w:p>
    <w:p w:rsidR="00255C99" w:rsidRPr="00255C99" w:rsidRDefault="00255C99" w:rsidP="00255C99">
      <w:pPr>
        <w:ind w:left="4500"/>
        <w:rPr>
          <w:sz w:val="20"/>
          <w:szCs w:val="28"/>
          <w:lang w:val="uk-UA"/>
        </w:rPr>
      </w:pPr>
    </w:p>
    <w:p w:rsidR="00255C99" w:rsidRPr="00255C99" w:rsidRDefault="00255C99" w:rsidP="00255C99">
      <w:pPr>
        <w:ind w:left="4500"/>
        <w:rPr>
          <w:b/>
          <w:sz w:val="28"/>
          <w:szCs w:val="28"/>
          <w:lang w:val="uk-UA"/>
        </w:rPr>
      </w:pPr>
      <w:r w:rsidRPr="00255C99">
        <w:rPr>
          <w:b/>
          <w:sz w:val="28"/>
          <w:szCs w:val="28"/>
          <w:lang w:val="uk-UA"/>
        </w:rPr>
        <w:t>ЗАТВЕРДЖЕНО:</w:t>
      </w:r>
    </w:p>
    <w:p w:rsidR="00255C99" w:rsidRPr="00255C99" w:rsidRDefault="00255C99" w:rsidP="00255C99">
      <w:pPr>
        <w:ind w:left="4500"/>
        <w:rPr>
          <w:b/>
          <w:sz w:val="28"/>
          <w:szCs w:val="28"/>
          <w:lang w:val="uk-UA"/>
        </w:rPr>
      </w:pPr>
      <w:r w:rsidRPr="00255C99">
        <w:rPr>
          <w:b/>
          <w:sz w:val="28"/>
          <w:szCs w:val="28"/>
          <w:lang w:val="uk-UA"/>
        </w:rPr>
        <w:t>На засіданні Вченої ради</w:t>
      </w:r>
    </w:p>
    <w:p w:rsidR="00255C99" w:rsidRPr="00255C99" w:rsidRDefault="00255C99" w:rsidP="00255C99">
      <w:pPr>
        <w:ind w:left="4500"/>
        <w:rPr>
          <w:b/>
          <w:sz w:val="28"/>
          <w:szCs w:val="28"/>
          <w:lang w:val="uk-UA"/>
        </w:rPr>
      </w:pPr>
      <w:r w:rsidRPr="00255C99">
        <w:rPr>
          <w:b/>
          <w:sz w:val="28"/>
          <w:szCs w:val="28"/>
          <w:lang w:val="uk-UA"/>
        </w:rPr>
        <w:t xml:space="preserve">Голова  Вченої ради </w:t>
      </w:r>
    </w:p>
    <w:p w:rsidR="00255C99" w:rsidRPr="00255C99" w:rsidRDefault="00255C99" w:rsidP="00255C99">
      <w:pPr>
        <w:ind w:left="4500"/>
        <w:rPr>
          <w:b/>
          <w:sz w:val="28"/>
          <w:szCs w:val="28"/>
          <w:lang w:val="uk-UA"/>
        </w:rPr>
      </w:pPr>
      <w:r w:rsidRPr="00255C99">
        <w:rPr>
          <w:b/>
          <w:sz w:val="28"/>
          <w:szCs w:val="28"/>
          <w:lang w:val="uk-UA"/>
        </w:rPr>
        <w:t>Ректор    ДДМА</w:t>
      </w:r>
    </w:p>
    <w:p w:rsidR="00255C99" w:rsidRPr="00255C99" w:rsidRDefault="00255C99" w:rsidP="00255C99">
      <w:pPr>
        <w:ind w:left="4500"/>
        <w:rPr>
          <w:b/>
          <w:sz w:val="28"/>
          <w:szCs w:val="28"/>
          <w:lang w:val="uk-UA"/>
        </w:rPr>
      </w:pPr>
      <w:r w:rsidRPr="00255C99">
        <w:rPr>
          <w:b/>
          <w:sz w:val="28"/>
          <w:szCs w:val="28"/>
          <w:lang w:val="uk-UA"/>
        </w:rPr>
        <w:t>_____________________В.А.Федорінов</w:t>
      </w:r>
    </w:p>
    <w:p w:rsidR="00255C99" w:rsidRPr="00255C99" w:rsidRDefault="00255C99" w:rsidP="00255C99">
      <w:pPr>
        <w:ind w:left="4500"/>
        <w:rPr>
          <w:sz w:val="16"/>
          <w:szCs w:val="16"/>
          <w:lang w:val="uk-UA"/>
        </w:rPr>
      </w:pPr>
      <w:r w:rsidRPr="00255C99">
        <w:rPr>
          <w:sz w:val="16"/>
          <w:szCs w:val="16"/>
          <w:lang w:val="uk-UA"/>
        </w:rPr>
        <w:t xml:space="preserve">               (підпис, ініціали, прізвище)</w:t>
      </w:r>
    </w:p>
    <w:p w:rsidR="00255C99" w:rsidRPr="00255C99" w:rsidRDefault="00255C99" w:rsidP="00255C99">
      <w:pPr>
        <w:ind w:left="4500"/>
        <w:rPr>
          <w:sz w:val="16"/>
          <w:szCs w:val="16"/>
          <w:lang w:val="uk-UA"/>
        </w:rPr>
      </w:pPr>
    </w:p>
    <w:p w:rsidR="00090916" w:rsidRPr="00E30535" w:rsidRDefault="00255C99" w:rsidP="00255C99">
      <w:pPr>
        <w:pStyle w:val="a3"/>
        <w:ind w:left="5400"/>
        <w:jc w:val="both"/>
      </w:pPr>
      <w:r w:rsidRPr="00E30535">
        <w:t xml:space="preserve"> </w:t>
      </w:r>
      <w:r w:rsidR="00090916" w:rsidRPr="00E30535">
        <w:t>« ____ »______________20</w:t>
      </w:r>
      <w:r w:rsidR="00090916">
        <w:rPr>
          <w:lang w:val="ru-RU"/>
        </w:rPr>
        <w:t>1</w:t>
      </w:r>
      <w:r>
        <w:rPr>
          <w:lang w:val="ru-RU"/>
        </w:rPr>
        <w:t>2</w:t>
      </w:r>
      <w:r w:rsidR="00090916" w:rsidRPr="00E30535">
        <w:t xml:space="preserve"> р.</w:t>
      </w:r>
    </w:p>
    <w:p w:rsidR="00090916" w:rsidRPr="00E30535" w:rsidRDefault="00090916" w:rsidP="00090916">
      <w:pPr>
        <w:pStyle w:val="a3"/>
        <w:ind w:left="4955"/>
        <w:jc w:val="both"/>
      </w:pPr>
    </w:p>
    <w:p w:rsidR="00090916" w:rsidRPr="00E30535" w:rsidRDefault="00090916" w:rsidP="00090916">
      <w:pPr>
        <w:pStyle w:val="a3"/>
        <w:ind w:left="4955"/>
        <w:jc w:val="both"/>
      </w:pPr>
    </w:p>
    <w:p w:rsidR="00090916" w:rsidRPr="00E30535" w:rsidRDefault="00090916" w:rsidP="00090916">
      <w:pPr>
        <w:pStyle w:val="a3"/>
        <w:ind w:left="4955"/>
        <w:jc w:val="both"/>
      </w:pPr>
    </w:p>
    <w:p w:rsidR="00090916" w:rsidRPr="00E30535" w:rsidRDefault="00255C99" w:rsidP="00090916">
      <w:pPr>
        <w:pStyle w:val="a3"/>
        <w:rPr>
          <w:sz w:val="36"/>
        </w:rPr>
      </w:pPr>
      <w:r>
        <w:rPr>
          <w:sz w:val="36"/>
          <w:lang w:val="ru-RU"/>
        </w:rPr>
        <w:t xml:space="preserve">РОБОЧА </w:t>
      </w:r>
      <w:r w:rsidR="00090916" w:rsidRPr="00E30535">
        <w:rPr>
          <w:sz w:val="36"/>
        </w:rPr>
        <w:t>НАВЧАЛЬНА  ПРОГРАМА  ДИСЦИПЛІНИ</w:t>
      </w:r>
    </w:p>
    <w:p w:rsidR="00090916" w:rsidRPr="00E30535" w:rsidRDefault="00090916" w:rsidP="00090916">
      <w:pPr>
        <w:pStyle w:val="a3"/>
        <w:ind w:firstLine="709"/>
      </w:pPr>
    </w:p>
    <w:p w:rsidR="00090916" w:rsidRPr="00E30535" w:rsidRDefault="00090916" w:rsidP="00090916">
      <w:pPr>
        <w:pStyle w:val="a3"/>
        <w:rPr>
          <w:sz w:val="36"/>
          <w:szCs w:val="36"/>
        </w:rPr>
      </w:pPr>
      <w:r w:rsidRPr="00E30535">
        <w:rPr>
          <w:sz w:val="36"/>
          <w:szCs w:val="36"/>
        </w:rPr>
        <w:t>«</w:t>
      </w:r>
      <w:r>
        <w:rPr>
          <w:sz w:val="36"/>
          <w:szCs w:val="36"/>
          <w:lang w:val="ru-RU"/>
        </w:rPr>
        <w:t>Напилення та наплавлення</w:t>
      </w:r>
      <w:r w:rsidRPr="00E30535">
        <w:rPr>
          <w:sz w:val="36"/>
          <w:szCs w:val="36"/>
        </w:rPr>
        <w:t>»</w:t>
      </w:r>
    </w:p>
    <w:p w:rsidR="00090916" w:rsidRPr="00E30535" w:rsidRDefault="00090916" w:rsidP="00090916">
      <w:pPr>
        <w:pStyle w:val="a3"/>
        <w:ind w:firstLine="709"/>
      </w:pPr>
      <w:r>
        <w:t>(Модуль 2)</w:t>
      </w:r>
    </w:p>
    <w:p w:rsidR="00090916" w:rsidRPr="00E30535" w:rsidRDefault="00090916" w:rsidP="00090916">
      <w:pPr>
        <w:pStyle w:val="a3"/>
        <w:ind w:firstLine="709"/>
        <w:rPr>
          <w:sz w:val="32"/>
        </w:rPr>
      </w:pPr>
      <w:r w:rsidRPr="00E30535">
        <w:rPr>
          <w:sz w:val="32"/>
        </w:rPr>
        <w:t xml:space="preserve">для напряму підготовки </w:t>
      </w:r>
      <w:r>
        <w:rPr>
          <w:sz w:val="32"/>
          <w:lang w:val="ru-RU"/>
        </w:rPr>
        <w:t>7</w:t>
      </w:r>
      <w:r w:rsidRPr="00E30535">
        <w:rPr>
          <w:sz w:val="32"/>
        </w:rPr>
        <w:t>.050504</w:t>
      </w:r>
      <w:r>
        <w:rPr>
          <w:sz w:val="32"/>
          <w:lang w:val="ru-RU"/>
        </w:rPr>
        <w:t>01</w:t>
      </w:r>
      <w:r w:rsidRPr="00E30535">
        <w:rPr>
          <w:sz w:val="32"/>
        </w:rPr>
        <w:t xml:space="preserve"> «Зварювання»</w:t>
      </w:r>
    </w:p>
    <w:p w:rsidR="00090916" w:rsidRPr="00E30535" w:rsidRDefault="00090916" w:rsidP="00090916">
      <w:pPr>
        <w:pStyle w:val="a3"/>
        <w:ind w:firstLine="709"/>
        <w:rPr>
          <w:sz w:val="32"/>
        </w:rPr>
      </w:pPr>
      <w:r w:rsidRPr="00E30535">
        <w:rPr>
          <w:sz w:val="32"/>
        </w:rPr>
        <w:t>(спеціальності 7.092301 «Технологія та устаткування</w:t>
      </w:r>
    </w:p>
    <w:p w:rsidR="00090916" w:rsidRPr="00E30535" w:rsidRDefault="00090916" w:rsidP="00090916">
      <w:pPr>
        <w:pStyle w:val="a3"/>
        <w:ind w:firstLine="709"/>
        <w:rPr>
          <w:sz w:val="32"/>
        </w:rPr>
      </w:pPr>
      <w:r w:rsidRPr="00E30535">
        <w:rPr>
          <w:sz w:val="32"/>
        </w:rPr>
        <w:t>зварювання»)</w:t>
      </w:r>
    </w:p>
    <w:p w:rsidR="00090916" w:rsidRPr="00E30535" w:rsidRDefault="00090916" w:rsidP="00090916">
      <w:pPr>
        <w:pStyle w:val="a3"/>
        <w:ind w:firstLine="709"/>
        <w:rPr>
          <w:sz w:val="32"/>
        </w:rPr>
      </w:pPr>
      <w:r w:rsidRPr="00E30535">
        <w:rPr>
          <w:sz w:val="32"/>
        </w:rPr>
        <w:t>(Денне відділення)</w:t>
      </w:r>
    </w:p>
    <w:p w:rsidR="00090916" w:rsidRPr="00E30535" w:rsidRDefault="00090916" w:rsidP="00090916">
      <w:pPr>
        <w:pStyle w:val="a3"/>
        <w:ind w:firstLine="709"/>
      </w:pPr>
    </w:p>
    <w:p w:rsidR="00090916" w:rsidRPr="00E30535" w:rsidRDefault="00090916" w:rsidP="00090916">
      <w:pPr>
        <w:pStyle w:val="a3"/>
        <w:ind w:firstLine="709"/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253"/>
        <w:gridCol w:w="463"/>
        <w:gridCol w:w="4680"/>
      </w:tblGrid>
      <w:tr w:rsidR="00090916" w:rsidRPr="00E30535" w:rsidTr="009E2D4E">
        <w:trPr>
          <w:jc w:val="center"/>
        </w:trPr>
        <w:tc>
          <w:tcPr>
            <w:tcW w:w="4253" w:type="dxa"/>
          </w:tcPr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  <w:r w:rsidRPr="00E30535">
              <w:rPr>
                <w:b w:val="0"/>
                <w:bCs w:val="0"/>
              </w:rPr>
              <w:t>Ухвалено методичною</w:t>
            </w: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  <w:r w:rsidRPr="00E30535">
              <w:rPr>
                <w:b w:val="0"/>
                <w:bCs w:val="0"/>
              </w:rPr>
              <w:t>комісією машинобудівного</w:t>
            </w: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  <w:r w:rsidRPr="00E30535">
              <w:rPr>
                <w:b w:val="0"/>
                <w:bCs w:val="0"/>
              </w:rPr>
              <w:t>факультету</w:t>
            </w: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</w:p>
        </w:tc>
        <w:tc>
          <w:tcPr>
            <w:tcW w:w="463" w:type="dxa"/>
          </w:tcPr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</w:p>
        </w:tc>
        <w:tc>
          <w:tcPr>
            <w:tcW w:w="4680" w:type="dxa"/>
          </w:tcPr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  <w:r w:rsidRPr="00E30535">
              <w:rPr>
                <w:b w:val="0"/>
                <w:bCs w:val="0"/>
              </w:rPr>
              <w:t>Програму рекомендовано</w:t>
            </w: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  <w:r w:rsidRPr="00E30535">
              <w:rPr>
                <w:b w:val="0"/>
                <w:bCs w:val="0"/>
              </w:rPr>
              <w:t>кафедрою «Обладнання і технології зварювального виробництва»</w:t>
            </w: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</w:p>
        </w:tc>
      </w:tr>
      <w:tr w:rsidR="00090916" w:rsidRPr="00E30535" w:rsidTr="009E2D4E">
        <w:trPr>
          <w:jc w:val="center"/>
        </w:trPr>
        <w:tc>
          <w:tcPr>
            <w:tcW w:w="4253" w:type="dxa"/>
          </w:tcPr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  <w:r w:rsidRPr="00E30535">
              <w:rPr>
                <w:b w:val="0"/>
                <w:bCs w:val="0"/>
              </w:rPr>
              <w:t>Протокол №__</w:t>
            </w:r>
          </w:p>
          <w:p w:rsidR="00090916" w:rsidRPr="00E30535" w:rsidRDefault="00090916" w:rsidP="00255C99">
            <w:pPr>
              <w:pStyle w:val="a3"/>
              <w:jc w:val="both"/>
              <w:rPr>
                <w:b w:val="0"/>
                <w:bCs w:val="0"/>
              </w:rPr>
            </w:pPr>
            <w:r w:rsidRPr="00E30535">
              <w:rPr>
                <w:b w:val="0"/>
                <w:bCs w:val="0"/>
              </w:rPr>
              <w:t>від «___» ___________ 20</w:t>
            </w:r>
            <w:r>
              <w:rPr>
                <w:b w:val="0"/>
                <w:bCs w:val="0"/>
                <w:lang w:val="ru-RU"/>
              </w:rPr>
              <w:t>1</w:t>
            </w:r>
            <w:r w:rsidR="00255C99">
              <w:rPr>
                <w:b w:val="0"/>
                <w:bCs w:val="0"/>
                <w:lang w:val="ru-RU"/>
              </w:rPr>
              <w:t>2</w:t>
            </w:r>
            <w:r w:rsidRPr="00E30535">
              <w:rPr>
                <w:b w:val="0"/>
                <w:bCs w:val="0"/>
              </w:rPr>
              <w:t>р.</w:t>
            </w:r>
          </w:p>
        </w:tc>
        <w:tc>
          <w:tcPr>
            <w:tcW w:w="463" w:type="dxa"/>
          </w:tcPr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</w:p>
        </w:tc>
        <w:tc>
          <w:tcPr>
            <w:tcW w:w="4680" w:type="dxa"/>
          </w:tcPr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  <w:r w:rsidRPr="00E30535">
              <w:rPr>
                <w:b w:val="0"/>
                <w:bCs w:val="0"/>
              </w:rPr>
              <w:t>Протокол № ___</w:t>
            </w:r>
          </w:p>
          <w:p w:rsidR="00090916" w:rsidRPr="00E30535" w:rsidRDefault="00090916" w:rsidP="00255C99">
            <w:pPr>
              <w:pStyle w:val="a3"/>
              <w:jc w:val="both"/>
              <w:rPr>
                <w:b w:val="0"/>
                <w:bCs w:val="0"/>
              </w:rPr>
            </w:pPr>
            <w:r w:rsidRPr="00E30535">
              <w:rPr>
                <w:b w:val="0"/>
                <w:bCs w:val="0"/>
              </w:rPr>
              <w:t>від «___» ____________ 20</w:t>
            </w:r>
            <w:r>
              <w:rPr>
                <w:b w:val="0"/>
                <w:bCs w:val="0"/>
                <w:lang w:val="ru-RU"/>
              </w:rPr>
              <w:t>1</w:t>
            </w:r>
            <w:r w:rsidR="00255C99">
              <w:rPr>
                <w:b w:val="0"/>
                <w:bCs w:val="0"/>
                <w:lang w:val="ru-RU"/>
              </w:rPr>
              <w:t>2</w:t>
            </w:r>
            <w:r w:rsidRPr="00E30535">
              <w:rPr>
                <w:b w:val="0"/>
                <w:bCs w:val="0"/>
              </w:rPr>
              <w:t>р.</w:t>
            </w:r>
          </w:p>
        </w:tc>
      </w:tr>
      <w:tr w:rsidR="00090916" w:rsidRPr="00E30535" w:rsidTr="009E2D4E">
        <w:trPr>
          <w:jc w:val="center"/>
        </w:trPr>
        <w:tc>
          <w:tcPr>
            <w:tcW w:w="4253" w:type="dxa"/>
          </w:tcPr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  <w:r w:rsidRPr="00E30535">
              <w:rPr>
                <w:b w:val="0"/>
                <w:bCs w:val="0"/>
              </w:rPr>
              <w:t>Голова МК</w:t>
            </w: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  <w:r w:rsidRPr="00E30535">
              <w:rPr>
                <w:b w:val="0"/>
                <w:bCs w:val="0"/>
              </w:rPr>
              <w:t>_________________ О. Г. Гринь</w:t>
            </w:r>
          </w:p>
        </w:tc>
        <w:tc>
          <w:tcPr>
            <w:tcW w:w="463" w:type="dxa"/>
          </w:tcPr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</w:p>
        </w:tc>
        <w:tc>
          <w:tcPr>
            <w:tcW w:w="4680" w:type="dxa"/>
          </w:tcPr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  <w:r w:rsidRPr="00E30535">
              <w:rPr>
                <w:b w:val="0"/>
                <w:bCs w:val="0"/>
              </w:rPr>
              <w:t>Завідувач кафедри</w:t>
            </w: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  <w:r w:rsidRPr="00E30535">
              <w:rPr>
                <w:b w:val="0"/>
                <w:bCs w:val="0"/>
              </w:rPr>
              <w:t>«Обладнання і технології зварювального виробництва»</w:t>
            </w: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  <w:r w:rsidRPr="00E30535">
              <w:rPr>
                <w:b w:val="0"/>
                <w:bCs w:val="0"/>
              </w:rPr>
              <w:t>________________ Н. О. Макаренко</w:t>
            </w:r>
          </w:p>
          <w:p w:rsidR="00090916" w:rsidRPr="00E30535" w:rsidRDefault="00090916" w:rsidP="009E2D4E">
            <w:pPr>
              <w:pStyle w:val="a3"/>
              <w:jc w:val="both"/>
              <w:rPr>
                <w:b w:val="0"/>
                <w:bCs w:val="0"/>
              </w:rPr>
            </w:pPr>
          </w:p>
        </w:tc>
      </w:tr>
    </w:tbl>
    <w:p w:rsidR="00090916" w:rsidRPr="00E30535" w:rsidRDefault="00090916" w:rsidP="00090916">
      <w:pPr>
        <w:pStyle w:val="a3"/>
        <w:ind w:firstLine="709"/>
        <w:rPr>
          <w:b w:val="0"/>
          <w:bCs w:val="0"/>
          <w:sz w:val="32"/>
        </w:rPr>
      </w:pPr>
    </w:p>
    <w:p w:rsidR="00090916" w:rsidRPr="00255C99" w:rsidRDefault="00090916" w:rsidP="00090916">
      <w:pPr>
        <w:pStyle w:val="a3"/>
        <w:ind w:firstLine="709"/>
        <w:rPr>
          <w:b w:val="0"/>
          <w:bCs w:val="0"/>
          <w:szCs w:val="28"/>
          <w:lang w:val="ru-RU"/>
        </w:rPr>
      </w:pPr>
      <w:r w:rsidRPr="00255C99">
        <w:rPr>
          <w:b w:val="0"/>
          <w:bCs w:val="0"/>
          <w:szCs w:val="28"/>
        </w:rPr>
        <w:t>Краматорськ, 20</w:t>
      </w:r>
      <w:r w:rsidRPr="00255C99">
        <w:rPr>
          <w:b w:val="0"/>
          <w:bCs w:val="0"/>
          <w:szCs w:val="28"/>
          <w:lang w:val="ru-RU"/>
        </w:rPr>
        <w:t>1</w:t>
      </w:r>
      <w:r w:rsidR="00255C99" w:rsidRPr="00255C99">
        <w:rPr>
          <w:b w:val="0"/>
          <w:bCs w:val="0"/>
          <w:szCs w:val="28"/>
          <w:lang w:val="ru-RU"/>
        </w:rPr>
        <w:t>2</w:t>
      </w:r>
    </w:p>
    <w:p w:rsidR="006F4B0F" w:rsidRDefault="006F4B0F" w:rsidP="00DF0D7E">
      <w:pPr>
        <w:spacing w:line="288" w:lineRule="auto"/>
        <w:jc w:val="center"/>
        <w:rPr>
          <w:b/>
          <w:bCs/>
          <w:sz w:val="28"/>
          <w:szCs w:val="28"/>
        </w:rPr>
      </w:pPr>
    </w:p>
    <w:p w:rsidR="00676C77" w:rsidRPr="00DF0D7E" w:rsidRDefault="00DF0D7E" w:rsidP="00DF0D7E">
      <w:pPr>
        <w:spacing w:line="288" w:lineRule="auto"/>
        <w:jc w:val="center"/>
        <w:rPr>
          <w:b/>
          <w:bCs/>
          <w:sz w:val="28"/>
          <w:lang w:val="uk-UA"/>
        </w:rPr>
      </w:pPr>
      <w:r w:rsidRPr="00DF0D7E">
        <w:rPr>
          <w:b/>
          <w:bCs/>
          <w:sz w:val="28"/>
          <w:szCs w:val="28"/>
        </w:rPr>
        <w:lastRenderedPageBreak/>
        <w:t>І</w:t>
      </w:r>
      <w:r>
        <w:rPr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lang w:val="uk-UA"/>
        </w:rPr>
        <w:t>ЗАГАЛЬНІ ВІДОМОСТІ</w:t>
      </w:r>
    </w:p>
    <w:p w:rsidR="00676C77" w:rsidRDefault="00676C77">
      <w:pPr>
        <w:tabs>
          <w:tab w:val="left" w:pos="6260"/>
        </w:tabs>
        <w:ind w:firstLine="720"/>
        <w:jc w:val="both"/>
        <w:rPr>
          <w:sz w:val="28"/>
          <w:lang w:val="uk-UA"/>
        </w:rPr>
      </w:pPr>
    </w:p>
    <w:p w:rsidR="00676C77" w:rsidRDefault="00676C77">
      <w:pPr>
        <w:pStyle w:val="a5"/>
      </w:pPr>
      <w:r>
        <w:t xml:space="preserve">Учбовий матеріал, який пропонується за даною програмою має додаткові до отриманих у дисципліні «Зварювання плавленням» відомості, необхідні студентам для формування знань по питанням формування наплавленого металу, способам наплавлення, видам зносу матеріалів та наплавним матеріалам, проектування технології наплавлення, протіканню металургійних процесів у різних способах наплавлення. </w:t>
      </w:r>
    </w:p>
    <w:p w:rsidR="00676C77" w:rsidRDefault="00676C77">
      <w:pPr>
        <w:pStyle w:val="a5"/>
      </w:pPr>
      <w:r>
        <w:t>Дисципліна завершує підготовку магістрів в галузі зварювальних процесів і готує їх до наукової та виробничої діяльності.</w:t>
      </w:r>
    </w:p>
    <w:p w:rsidR="00DF5A3E" w:rsidRDefault="00DF5A3E" w:rsidP="00DF5A3E">
      <w:pPr>
        <w:tabs>
          <w:tab w:val="left" w:pos="6260"/>
        </w:tabs>
        <w:spacing w:line="288" w:lineRule="auto"/>
        <w:ind w:firstLine="720"/>
        <w:jc w:val="both"/>
        <w:rPr>
          <w:sz w:val="28"/>
          <w:lang w:val="uk-UA"/>
        </w:rPr>
      </w:pPr>
      <w:r w:rsidRPr="00526F47">
        <w:rPr>
          <w:sz w:val="28"/>
          <w:szCs w:val="28"/>
          <w:lang w:val="uk-UA"/>
        </w:rPr>
        <w:t>Дисципліна “Наплавлення” належить до циклу спеціальних дисциплін і базується на знаннях та навичках, отриманих при вивченні фундаментальних професійно-орієнтованих дисциплін та на матеріалі, який студенти поперед</w:t>
      </w:r>
      <w:r>
        <w:rPr>
          <w:sz w:val="28"/>
          <w:szCs w:val="28"/>
          <w:lang w:val="uk-UA"/>
        </w:rPr>
        <w:t>-</w:t>
      </w:r>
      <w:r w:rsidRPr="00526F47">
        <w:rPr>
          <w:sz w:val="28"/>
          <w:szCs w:val="28"/>
          <w:lang w:val="uk-UA"/>
        </w:rPr>
        <w:t>ньо вже вивчали в таких дисциплінах</w:t>
      </w:r>
      <w:r>
        <w:rPr>
          <w:sz w:val="28"/>
          <w:szCs w:val="28"/>
          <w:lang w:val="uk-UA"/>
        </w:rPr>
        <w:t xml:space="preserve">, </w:t>
      </w:r>
      <w:r w:rsidRPr="00526F47">
        <w:rPr>
          <w:sz w:val="28"/>
          <w:szCs w:val="28"/>
          <w:lang w:val="uk-UA"/>
        </w:rPr>
        <w:t>як “Вища математика”, “Хімія”, “Тео</w:t>
      </w:r>
      <w:r>
        <w:rPr>
          <w:sz w:val="28"/>
          <w:szCs w:val="28"/>
          <w:lang w:val="uk-UA"/>
        </w:rPr>
        <w:t>-</w:t>
      </w:r>
      <w:r w:rsidRPr="00526F47">
        <w:rPr>
          <w:sz w:val="28"/>
          <w:szCs w:val="28"/>
          <w:lang w:val="uk-UA"/>
        </w:rPr>
        <w:t>рія процесів зварювання”, “Металознавство, теорія і технологія  металооб</w:t>
      </w:r>
      <w:r>
        <w:rPr>
          <w:sz w:val="28"/>
          <w:szCs w:val="28"/>
          <w:lang w:val="uk-UA"/>
        </w:rPr>
        <w:t>-</w:t>
      </w:r>
      <w:r w:rsidRPr="00526F47">
        <w:rPr>
          <w:sz w:val="28"/>
          <w:szCs w:val="28"/>
          <w:lang w:val="uk-UA"/>
        </w:rPr>
        <w:t>робки” та</w:t>
      </w:r>
      <w:r w:rsidRPr="00526F47">
        <w:rPr>
          <w:b/>
          <w:lang w:val="uk-UA"/>
        </w:rPr>
        <w:t xml:space="preserve"> </w:t>
      </w:r>
      <w:r w:rsidRPr="00526F47">
        <w:rPr>
          <w:sz w:val="28"/>
          <w:szCs w:val="28"/>
          <w:lang w:val="uk-UA"/>
        </w:rPr>
        <w:t>інш</w:t>
      </w:r>
      <w:r w:rsidRPr="00526F47">
        <w:rPr>
          <w:b/>
          <w:lang w:val="uk-UA"/>
        </w:rPr>
        <w:t>.</w:t>
      </w:r>
      <w:r w:rsidRPr="00526F47">
        <w:rPr>
          <w:sz w:val="28"/>
          <w:lang w:val="uk-UA"/>
        </w:rPr>
        <w:t xml:space="preserve"> </w:t>
      </w:r>
    </w:p>
    <w:p w:rsidR="00DF5A3E" w:rsidRDefault="00DF5A3E" w:rsidP="00DF5A3E">
      <w:pPr>
        <w:tabs>
          <w:tab w:val="left" w:pos="6260"/>
        </w:tabs>
        <w:spacing w:line="288" w:lineRule="auto"/>
        <w:ind w:firstLine="720"/>
        <w:rPr>
          <w:sz w:val="28"/>
          <w:lang w:val="uk-UA"/>
        </w:rPr>
      </w:pPr>
      <w:r w:rsidRPr="00526F47">
        <w:rPr>
          <w:sz w:val="28"/>
          <w:szCs w:val="28"/>
        </w:rPr>
        <w:t xml:space="preserve">Перелік дисциплін та розділів наведено в таблиці 1. </w:t>
      </w:r>
    </w:p>
    <w:p w:rsidR="00DF5A3E" w:rsidRDefault="00DF5A3E" w:rsidP="00DF5A3E">
      <w:pPr>
        <w:tabs>
          <w:tab w:val="left" w:pos="3960"/>
        </w:tabs>
        <w:spacing w:line="288" w:lineRule="auto"/>
        <w:ind w:firstLine="72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Таблиця 1.1</w:t>
      </w:r>
      <w:r>
        <w:rPr>
          <w:b/>
          <w:bCs/>
          <w:lang w:val="uk-UA"/>
        </w:rPr>
        <w:t xml:space="preserve"> - </w:t>
      </w:r>
      <w:r>
        <w:rPr>
          <w:sz w:val="28"/>
          <w:szCs w:val="28"/>
          <w:lang w:val="uk-UA"/>
        </w:rPr>
        <w:t>Взаємозв’язок модулів дисципліни „Наплавлення” з мо-дулями таких, що забезпечують, і забезпечуваних дисциплін.</w:t>
      </w:r>
    </w:p>
    <w:p w:rsidR="00DF5A3E" w:rsidRDefault="00DF5A3E" w:rsidP="00DF5A3E">
      <w:pPr>
        <w:tabs>
          <w:tab w:val="left" w:pos="3960"/>
        </w:tabs>
        <w:spacing w:line="288" w:lineRule="auto"/>
        <w:ind w:firstLine="720"/>
        <w:rPr>
          <w:sz w:val="28"/>
          <w:szCs w:val="28"/>
          <w:lang w:val="uk-UA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3758"/>
        <w:gridCol w:w="1004"/>
        <w:gridCol w:w="3259"/>
        <w:gridCol w:w="687"/>
      </w:tblGrid>
      <w:tr w:rsidR="00DF5A3E"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A3E" w:rsidRPr="00B10AE7" w:rsidRDefault="00DF5A3E" w:rsidP="00DF5A3E">
            <w:pPr>
              <w:tabs>
                <w:tab w:val="left" w:pos="1152"/>
              </w:tabs>
              <w:rPr>
                <w:color w:val="000000"/>
                <w:spacing w:val="-10"/>
                <w:sz w:val="28"/>
                <w:szCs w:val="28"/>
              </w:rPr>
            </w:pPr>
            <w:r w:rsidRPr="00B10AE7">
              <w:rPr>
                <w:color w:val="000000"/>
                <w:sz w:val="28"/>
                <w:szCs w:val="28"/>
              </w:rPr>
              <w:t xml:space="preserve">№ </w:t>
            </w:r>
            <w:r w:rsidRPr="00B10AE7">
              <w:rPr>
                <w:color w:val="000000"/>
                <w:spacing w:val="-10"/>
                <w:sz w:val="28"/>
                <w:szCs w:val="28"/>
              </w:rPr>
              <w:t>мод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Pr="0048362A" w:rsidRDefault="00DF5A3E" w:rsidP="00DF5A3E">
            <w:pPr>
              <w:jc w:val="center"/>
              <w:rPr>
                <w:b/>
                <w:spacing w:val="-10"/>
                <w:sz w:val="28"/>
                <w:lang w:val="uk-UA"/>
              </w:rPr>
            </w:pPr>
            <w:r w:rsidRPr="0048362A">
              <w:rPr>
                <w:sz w:val="28"/>
              </w:rPr>
              <w:t>Забезпечує</w:t>
            </w:r>
            <w:r>
              <w:rPr>
                <w:sz w:val="28"/>
                <w:lang w:val="uk-UA"/>
              </w:rPr>
              <w:t>ться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Pr="00323310" w:rsidRDefault="00DF5A3E" w:rsidP="00DF5A3E">
            <w:pPr>
              <w:tabs>
                <w:tab w:val="left" w:pos="1152"/>
              </w:tabs>
              <w:rPr>
                <w:color w:val="000000"/>
                <w:spacing w:val="-2"/>
                <w:sz w:val="28"/>
                <w:szCs w:val="28"/>
                <w:lang w:val="uk-UA"/>
              </w:rPr>
            </w:pPr>
            <w:r>
              <w:rPr>
                <w:color w:val="000000"/>
                <w:spacing w:val="-2"/>
                <w:sz w:val="28"/>
                <w:szCs w:val="28"/>
                <w:lang w:val="uk-UA"/>
              </w:rPr>
              <w:t>М</w:t>
            </w:r>
            <w:r w:rsidRPr="00B10AE7">
              <w:rPr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 -</w:t>
            </w:r>
          </w:p>
          <w:p w:rsidR="00DF5A3E" w:rsidRPr="00B10AE7" w:rsidRDefault="00DF5A3E" w:rsidP="00DF5A3E">
            <w:pPr>
              <w:tabs>
                <w:tab w:val="left" w:pos="1152"/>
              </w:tabs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B10AE7">
              <w:rPr>
                <w:color w:val="000000"/>
                <w:spacing w:val="-2"/>
                <w:sz w:val="28"/>
                <w:szCs w:val="28"/>
              </w:rPr>
              <w:t>дул</w:t>
            </w:r>
            <w:r w:rsidRPr="00B10AE7">
              <w:rPr>
                <w:color w:val="000000"/>
                <w:spacing w:val="-2"/>
                <w:sz w:val="28"/>
                <w:szCs w:val="28"/>
                <w:lang w:val="uk-UA"/>
              </w:rPr>
              <w:t>і</w:t>
            </w:r>
          </w:p>
        </w:tc>
        <w:tc>
          <w:tcPr>
            <w:tcW w:w="1741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pStyle w:val="4"/>
              <w:jc w:val="center"/>
              <w:rPr>
                <w:spacing w:val="-10"/>
              </w:rPr>
            </w:pPr>
            <w:r>
              <w:t>Забезпечує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Pr="00323310" w:rsidRDefault="00DF5A3E" w:rsidP="00DF5A3E">
            <w:pPr>
              <w:tabs>
                <w:tab w:val="left" w:pos="1152"/>
              </w:tabs>
              <w:rPr>
                <w:color w:val="000000"/>
                <w:spacing w:val="-5"/>
                <w:sz w:val="28"/>
                <w:szCs w:val="28"/>
                <w:lang w:val="uk-UA"/>
              </w:rPr>
            </w:pPr>
            <w:r>
              <w:rPr>
                <w:color w:val="000000"/>
                <w:spacing w:val="-5"/>
                <w:sz w:val="28"/>
                <w:szCs w:val="28"/>
                <w:lang w:val="uk-UA"/>
              </w:rPr>
              <w:t>М</w:t>
            </w:r>
            <w:r w:rsidRPr="00B10AE7">
              <w:rPr>
                <w:color w:val="000000"/>
                <w:spacing w:val="-5"/>
                <w:sz w:val="28"/>
                <w:szCs w:val="28"/>
              </w:rPr>
              <w:t>о</w:t>
            </w:r>
            <w:r>
              <w:rPr>
                <w:color w:val="000000"/>
                <w:spacing w:val="-5"/>
                <w:sz w:val="28"/>
                <w:szCs w:val="28"/>
                <w:lang w:val="uk-UA"/>
              </w:rPr>
              <w:t>-</w:t>
            </w:r>
          </w:p>
          <w:p w:rsidR="00DF5A3E" w:rsidRPr="00B10AE7" w:rsidRDefault="00DF5A3E" w:rsidP="00DF5A3E">
            <w:pPr>
              <w:tabs>
                <w:tab w:val="left" w:pos="1152"/>
              </w:tabs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B10AE7">
              <w:rPr>
                <w:color w:val="000000"/>
                <w:spacing w:val="-5"/>
                <w:sz w:val="28"/>
                <w:szCs w:val="28"/>
              </w:rPr>
              <w:t>дул</w:t>
            </w:r>
            <w:r w:rsidRPr="00B10AE7">
              <w:rPr>
                <w:color w:val="000000"/>
                <w:spacing w:val="-5"/>
                <w:sz w:val="28"/>
                <w:szCs w:val="28"/>
                <w:lang w:val="uk-UA"/>
              </w:rPr>
              <w:t>і</w:t>
            </w:r>
          </w:p>
        </w:tc>
      </w:tr>
      <w:tr w:rsidR="00DF5A3E">
        <w:trPr>
          <w:cantSplit/>
          <w:trHeight w:val="354"/>
        </w:trPr>
        <w:tc>
          <w:tcPr>
            <w:tcW w:w="34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pacing w:val="-10"/>
                <w:sz w:val="28"/>
                <w:szCs w:val="29"/>
              </w:rPr>
            </w:pPr>
            <w:r>
              <w:rPr>
                <w:color w:val="000000"/>
                <w:sz w:val="28"/>
                <w:szCs w:val="29"/>
              </w:rPr>
              <w:t>1</w:t>
            </w:r>
            <w:r>
              <w:rPr>
                <w:color w:val="000000"/>
                <w:spacing w:val="-2"/>
                <w:sz w:val="28"/>
                <w:szCs w:val="29"/>
              </w:rPr>
              <w:t xml:space="preserve"> </w:t>
            </w:r>
            <w:r w:rsidRPr="00323310">
              <w:rPr>
                <w:color w:val="000000"/>
                <w:spacing w:val="-2"/>
                <w:sz w:val="28"/>
                <w:szCs w:val="29"/>
                <w:bdr w:val="single" w:sz="4" w:space="0" w:color="auto"/>
              </w:rPr>
              <w:t xml:space="preserve"> 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Pr="002923D2" w:rsidRDefault="00DF5A3E" w:rsidP="00DF5A3E">
            <w:pPr>
              <w:tabs>
                <w:tab w:val="left" w:pos="1152"/>
              </w:tabs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  <w:lang w:val="uk-UA"/>
              </w:rPr>
              <w:t>Зварювання  плавленням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pacing w:val="-10"/>
                <w:sz w:val="28"/>
                <w:szCs w:val="29"/>
              </w:rPr>
            </w:pPr>
            <w:r>
              <w:rPr>
                <w:color w:val="000000"/>
                <w:spacing w:val="-2"/>
                <w:sz w:val="28"/>
                <w:szCs w:val="29"/>
                <w:lang w:val="uk-UA"/>
              </w:rPr>
              <w:t>1,2, 4</w:t>
            </w:r>
            <w:r>
              <w:rPr>
                <w:color w:val="000000"/>
                <w:spacing w:val="-2"/>
                <w:sz w:val="28"/>
                <w:szCs w:val="29"/>
              </w:rPr>
              <w:t xml:space="preserve">   </w:t>
            </w:r>
          </w:p>
        </w:tc>
        <w:tc>
          <w:tcPr>
            <w:tcW w:w="17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jc w:val="center"/>
              <w:rPr>
                <w:color w:val="000000"/>
                <w:spacing w:val="-10"/>
                <w:sz w:val="28"/>
                <w:szCs w:val="29"/>
              </w:rPr>
            </w:pPr>
            <w:r>
              <w:rPr>
                <w:sz w:val="28"/>
                <w:lang w:val="uk-UA"/>
              </w:rPr>
              <w:t>ПТПЗВ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Pr="005312AE" w:rsidRDefault="00DF5A3E" w:rsidP="00DF5A3E">
            <w:pPr>
              <w:tabs>
                <w:tab w:val="left" w:pos="1152"/>
              </w:tabs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/>
              </w:rPr>
              <w:t>1,2</w:t>
            </w:r>
          </w:p>
        </w:tc>
      </w:tr>
      <w:tr w:rsidR="00DF5A3E">
        <w:trPr>
          <w:cantSplit/>
          <w:trHeight w:val="354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z w:val="28"/>
                <w:szCs w:val="29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spacing w:line="288" w:lineRule="auto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Вища математика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Pr="00FA4AAA" w:rsidRDefault="00DF5A3E" w:rsidP="00DF5A3E">
            <w:pPr>
              <w:tabs>
                <w:tab w:val="left" w:pos="1152"/>
              </w:tabs>
              <w:spacing w:line="288" w:lineRule="auto"/>
              <w:jc w:val="center"/>
              <w:rPr>
                <w:color w:val="000000"/>
                <w:spacing w:val="-2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  <w:lang w:val="uk-UA"/>
              </w:rPr>
              <w:t>1</w:t>
            </w:r>
          </w:p>
        </w:tc>
        <w:tc>
          <w:tcPr>
            <w:tcW w:w="17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A3E" w:rsidRPr="0048362A" w:rsidRDefault="00DF5A3E" w:rsidP="00DF5A3E">
            <w:pPr>
              <w:pStyle w:val="5"/>
              <w:jc w:val="center"/>
              <w:rPr>
                <w:b w:val="0"/>
                <w:i w:val="0"/>
                <w:color w:val="000000"/>
                <w:spacing w:val="-5"/>
                <w:szCs w:val="29"/>
                <w:lang w:val="uk-UA"/>
              </w:rPr>
            </w:pPr>
            <w:r w:rsidRPr="0048362A">
              <w:rPr>
                <w:b w:val="0"/>
                <w:i w:val="0"/>
                <w:lang w:val="uk-UA"/>
              </w:rPr>
              <w:t>ТОВЗД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10"/>
                <w:sz w:val="28"/>
                <w:szCs w:val="29"/>
              </w:rPr>
              <w:t>1</w:t>
            </w:r>
          </w:p>
        </w:tc>
      </w:tr>
      <w:tr w:rsidR="00DF5A3E">
        <w:trPr>
          <w:cantSplit/>
          <w:trHeight w:val="529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z w:val="28"/>
                <w:szCs w:val="29"/>
              </w:rPr>
            </w:pPr>
          </w:p>
        </w:tc>
        <w:tc>
          <w:tcPr>
            <w:tcW w:w="20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spacing w:line="288" w:lineRule="auto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Хімія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spacing w:line="288" w:lineRule="auto"/>
              <w:jc w:val="center"/>
              <w:rPr>
                <w:color w:val="000000"/>
                <w:spacing w:val="-2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  <w:lang w:val="uk-UA"/>
              </w:rPr>
              <w:t>1</w:t>
            </w:r>
          </w:p>
        </w:tc>
        <w:tc>
          <w:tcPr>
            <w:tcW w:w="17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Зварювання плавленням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Pr="0048362A" w:rsidRDefault="00DF5A3E" w:rsidP="00DF5A3E">
            <w:pPr>
              <w:tabs>
                <w:tab w:val="left" w:pos="1152"/>
              </w:tabs>
              <w:rPr>
                <w:sz w:val="28"/>
                <w:szCs w:val="29"/>
                <w:lang w:val="uk-UA"/>
              </w:rPr>
            </w:pPr>
            <w:r>
              <w:rPr>
                <w:sz w:val="28"/>
                <w:szCs w:val="29"/>
                <w:lang w:val="uk-UA"/>
              </w:rPr>
              <w:t>2</w:t>
            </w:r>
          </w:p>
        </w:tc>
      </w:tr>
      <w:tr w:rsidR="00DF5A3E">
        <w:trPr>
          <w:cantSplit/>
          <w:trHeight w:val="1250"/>
        </w:trPr>
        <w:tc>
          <w:tcPr>
            <w:tcW w:w="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z w:val="28"/>
                <w:szCs w:val="29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Металознавство, теорія і технологія металообробки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pacing w:val="-2"/>
                <w:sz w:val="28"/>
                <w:szCs w:val="29"/>
                <w:lang w:val="uk-UA"/>
              </w:rPr>
            </w:pPr>
          </w:p>
          <w:p w:rsidR="00DF5A3E" w:rsidRPr="005312AE" w:rsidRDefault="00DF5A3E" w:rsidP="00DF5A3E">
            <w:pPr>
              <w:tabs>
                <w:tab w:val="left" w:pos="1152"/>
              </w:tabs>
              <w:rPr>
                <w:color w:val="000000"/>
                <w:spacing w:val="-2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  <w:lang w:val="uk-UA"/>
              </w:rPr>
              <w:t>5</w:t>
            </w:r>
          </w:p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pacing w:val="-2"/>
                <w:sz w:val="28"/>
                <w:szCs w:val="29"/>
                <w:lang w:val="uk-UA"/>
              </w:rPr>
            </w:pPr>
          </w:p>
        </w:tc>
        <w:tc>
          <w:tcPr>
            <w:tcW w:w="1741" w:type="pct"/>
            <w:tcBorders>
              <w:left w:val="nil"/>
              <w:right w:val="single" w:sz="4" w:space="0" w:color="auto"/>
            </w:tcBorders>
            <w:vAlign w:val="center"/>
          </w:tcPr>
          <w:p w:rsidR="00DF5A3E" w:rsidRPr="00323310" w:rsidRDefault="00DF5A3E" w:rsidP="00DF5A3E">
            <w:pPr>
              <w:pStyle w:val="5"/>
              <w:jc w:val="center"/>
              <w:rPr>
                <w:b w:val="0"/>
                <w:i w:val="0"/>
                <w:color w:val="000000"/>
                <w:spacing w:val="-5"/>
                <w:szCs w:val="29"/>
                <w:lang w:val="uk-UA"/>
              </w:rPr>
            </w:pPr>
            <w:r w:rsidRPr="00323310">
              <w:rPr>
                <w:b w:val="0"/>
                <w:i w:val="0"/>
                <w:sz w:val="28"/>
                <w:szCs w:val="28"/>
                <w:lang w:val="uk-UA"/>
              </w:rPr>
              <w:t>Проектування та техно-логія виробництва ма-теріалів для наплавлення</w:t>
            </w:r>
          </w:p>
        </w:tc>
        <w:tc>
          <w:tcPr>
            <w:tcW w:w="3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/>
              </w:rPr>
              <w:t>1,2</w:t>
            </w:r>
          </w:p>
        </w:tc>
      </w:tr>
      <w:tr w:rsidR="00DF5A3E">
        <w:trPr>
          <w:cantSplit/>
          <w:trHeight w:val="334"/>
        </w:trPr>
        <w:tc>
          <w:tcPr>
            <w:tcW w:w="34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  <w:p w:rsidR="00DF5A3E" w:rsidRPr="002923D2" w:rsidRDefault="00DF5A3E" w:rsidP="00DF5A3E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  <w:r>
              <w:rPr>
                <w:color w:val="000000"/>
                <w:sz w:val="28"/>
                <w:szCs w:val="29"/>
                <w:lang w:val="uk-UA"/>
              </w:rPr>
              <w:t>2</w:t>
            </w:r>
          </w:p>
          <w:p w:rsidR="00DF5A3E" w:rsidRPr="002923D2" w:rsidRDefault="00DF5A3E" w:rsidP="00DF5A3E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Зварювання плавленням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Pr="002923D2" w:rsidRDefault="00DF5A3E" w:rsidP="00DF5A3E">
            <w:pPr>
              <w:tabs>
                <w:tab w:val="left" w:pos="1152"/>
              </w:tabs>
              <w:rPr>
                <w:color w:val="000000"/>
                <w:spacing w:val="-2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</w:rPr>
              <w:t>1</w:t>
            </w:r>
          </w:p>
        </w:tc>
        <w:tc>
          <w:tcPr>
            <w:tcW w:w="1741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F5A3E" w:rsidRPr="0048362A" w:rsidRDefault="00DF5A3E" w:rsidP="00DF5A3E">
            <w:pPr>
              <w:pStyle w:val="3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8362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ПТПЗВ</w:t>
            </w:r>
          </w:p>
        </w:tc>
        <w:tc>
          <w:tcPr>
            <w:tcW w:w="3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Pr="002923D2" w:rsidRDefault="00DF5A3E" w:rsidP="00DF5A3E">
            <w:pPr>
              <w:tabs>
                <w:tab w:val="left" w:pos="1152"/>
              </w:tabs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/>
              </w:rPr>
              <w:t>1,2</w:t>
            </w:r>
          </w:p>
        </w:tc>
      </w:tr>
      <w:tr w:rsidR="00DF5A3E">
        <w:trPr>
          <w:cantSplit/>
          <w:trHeight w:val="334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</w:tc>
        <w:tc>
          <w:tcPr>
            <w:tcW w:w="20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Металознавство, теорія і технологія металообробки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Pr="002923D2" w:rsidRDefault="00DF5A3E" w:rsidP="00DF5A3E">
            <w:pPr>
              <w:tabs>
                <w:tab w:val="left" w:pos="1152"/>
              </w:tabs>
              <w:rPr>
                <w:color w:val="000000"/>
                <w:spacing w:val="-2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  <w:lang w:val="uk-UA"/>
              </w:rPr>
              <w:t>5,6</w:t>
            </w:r>
          </w:p>
        </w:tc>
        <w:tc>
          <w:tcPr>
            <w:tcW w:w="17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Pr="00323310" w:rsidRDefault="00DF5A3E" w:rsidP="00DF5A3E">
            <w:pPr>
              <w:pStyle w:val="3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Металургійні основи наплавлення</w:t>
            </w:r>
          </w:p>
        </w:tc>
        <w:tc>
          <w:tcPr>
            <w:tcW w:w="3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pacing w:val="-10"/>
                <w:sz w:val="28"/>
                <w:szCs w:val="29"/>
                <w:lang w:val="uk-UA"/>
              </w:rPr>
            </w:pPr>
            <w:r>
              <w:rPr>
                <w:color w:val="000000"/>
                <w:spacing w:val="-10"/>
                <w:sz w:val="28"/>
                <w:szCs w:val="29"/>
                <w:lang w:val="uk-UA"/>
              </w:rPr>
              <w:t>1</w:t>
            </w:r>
          </w:p>
        </w:tc>
      </w:tr>
      <w:tr w:rsidR="00DF5A3E">
        <w:trPr>
          <w:cantSplit/>
          <w:trHeight w:val="334"/>
        </w:trPr>
        <w:tc>
          <w:tcPr>
            <w:tcW w:w="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rPr>
                <w:color w:val="000000"/>
                <w:sz w:val="28"/>
                <w:szCs w:val="29"/>
                <w:lang w:val="uk-UA"/>
              </w:rPr>
            </w:pPr>
          </w:p>
        </w:tc>
        <w:tc>
          <w:tcPr>
            <w:tcW w:w="20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Pr="00526F47" w:rsidRDefault="00DF5A3E" w:rsidP="00DF5A3E">
            <w:pPr>
              <w:tabs>
                <w:tab w:val="left" w:pos="1152"/>
              </w:tabs>
              <w:spacing w:line="288" w:lineRule="auto"/>
              <w:rPr>
                <w:sz w:val="28"/>
                <w:szCs w:val="28"/>
                <w:lang w:val="uk-UA"/>
              </w:rPr>
            </w:pPr>
            <w:r w:rsidRPr="00526F47">
              <w:rPr>
                <w:sz w:val="28"/>
                <w:szCs w:val="28"/>
              </w:rPr>
              <w:t>Теорія процесів</w:t>
            </w:r>
            <w:r w:rsidRPr="00526F47">
              <w:rPr>
                <w:b/>
                <w:sz w:val="28"/>
                <w:szCs w:val="28"/>
              </w:rPr>
              <w:t xml:space="preserve"> </w:t>
            </w:r>
            <w:r w:rsidRPr="00526F47">
              <w:rPr>
                <w:sz w:val="28"/>
                <w:szCs w:val="28"/>
              </w:rPr>
              <w:t>зварювання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Default="00DF5A3E" w:rsidP="00DF5A3E">
            <w:pPr>
              <w:tabs>
                <w:tab w:val="left" w:pos="1152"/>
              </w:tabs>
              <w:spacing w:line="288" w:lineRule="auto"/>
              <w:jc w:val="center"/>
              <w:rPr>
                <w:color w:val="000000"/>
                <w:spacing w:val="-2"/>
                <w:sz w:val="28"/>
                <w:szCs w:val="29"/>
                <w:lang w:val="uk-UA"/>
              </w:rPr>
            </w:pPr>
            <w:r>
              <w:rPr>
                <w:color w:val="000000"/>
                <w:spacing w:val="-2"/>
                <w:sz w:val="28"/>
                <w:szCs w:val="29"/>
                <w:lang w:val="uk-UA"/>
              </w:rPr>
              <w:t>1</w:t>
            </w:r>
          </w:p>
        </w:tc>
        <w:tc>
          <w:tcPr>
            <w:tcW w:w="17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Pr="0048362A" w:rsidRDefault="00DF5A3E" w:rsidP="00DF5A3E">
            <w:pPr>
              <w:pStyle w:val="3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8362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Курсове і дипломне</w:t>
            </w:r>
            <w:r>
              <w:rPr>
                <w:b w:val="0"/>
                <w:bCs w:val="0"/>
              </w:rPr>
              <w:t xml:space="preserve"> </w:t>
            </w:r>
            <w:r w:rsidRPr="0048362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проектування</w:t>
            </w:r>
          </w:p>
        </w:tc>
        <w:tc>
          <w:tcPr>
            <w:tcW w:w="3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3E" w:rsidRPr="0048362A" w:rsidRDefault="00DF5A3E" w:rsidP="00DF5A3E">
            <w:pPr>
              <w:tabs>
                <w:tab w:val="left" w:pos="1152"/>
              </w:tabs>
              <w:rPr>
                <w:sz w:val="28"/>
                <w:szCs w:val="29"/>
                <w:lang w:val="uk-UA"/>
              </w:rPr>
            </w:pPr>
          </w:p>
        </w:tc>
      </w:tr>
    </w:tbl>
    <w:p w:rsidR="00DF5A3E" w:rsidRDefault="00DF5A3E" w:rsidP="00DF5A3E">
      <w:pPr>
        <w:spacing w:line="288" w:lineRule="auto"/>
        <w:ind w:firstLine="709"/>
        <w:jc w:val="both"/>
        <w:rPr>
          <w:sz w:val="28"/>
          <w:lang w:val="uk-UA"/>
        </w:rPr>
      </w:pPr>
    </w:p>
    <w:p w:rsidR="00876FBD" w:rsidRDefault="00876FBD" w:rsidP="00876FBD">
      <w:pPr>
        <w:tabs>
          <w:tab w:val="left" w:pos="6260"/>
        </w:tabs>
        <w:ind w:firstLine="720"/>
        <w:jc w:val="both"/>
        <w:rPr>
          <w:sz w:val="28"/>
          <w:lang w:val="uk-UA"/>
        </w:rPr>
      </w:pPr>
    </w:p>
    <w:p w:rsidR="004761A5" w:rsidRPr="00A86117" w:rsidRDefault="004761A5" w:rsidP="004761A5">
      <w:pPr>
        <w:pStyle w:val="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6117">
        <w:rPr>
          <w:rFonts w:ascii="Times New Roman" w:hAnsi="Times New Roman" w:cs="Times New Roman"/>
          <w:sz w:val="28"/>
          <w:szCs w:val="28"/>
        </w:rPr>
        <w:lastRenderedPageBreak/>
        <w:t>РОЗПОДІЛ НАВЧАЛЬНОГО ЧАСУ</w:t>
      </w:r>
    </w:p>
    <w:p w:rsidR="00876FBD" w:rsidRDefault="00876FBD" w:rsidP="00876FBD">
      <w:pPr>
        <w:tabs>
          <w:tab w:val="left" w:pos="6260"/>
        </w:tabs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Розподіл годин за видом навчальних занять наведено в таблиці 2.1.</w:t>
      </w:r>
    </w:p>
    <w:p w:rsidR="00876FBD" w:rsidRDefault="00876FBD" w:rsidP="00876FBD">
      <w:pPr>
        <w:tabs>
          <w:tab w:val="left" w:pos="6260"/>
        </w:tabs>
        <w:ind w:firstLine="720"/>
        <w:jc w:val="both"/>
        <w:rPr>
          <w:sz w:val="28"/>
          <w:lang w:val="uk-UA"/>
        </w:rPr>
      </w:pPr>
    </w:p>
    <w:p w:rsidR="004761A5" w:rsidRDefault="004761A5" w:rsidP="004761A5">
      <w:pPr>
        <w:tabs>
          <w:tab w:val="left" w:pos="3960"/>
        </w:tabs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Таблиця 2.1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 Розподіл навчального часу</w:t>
      </w:r>
    </w:p>
    <w:p w:rsidR="0002117E" w:rsidRDefault="0002117E" w:rsidP="004761A5">
      <w:pPr>
        <w:tabs>
          <w:tab w:val="left" w:pos="3960"/>
        </w:tabs>
        <w:ind w:firstLine="540"/>
        <w:rPr>
          <w:sz w:val="28"/>
          <w:szCs w:val="28"/>
          <w:lang w:val="uk-UA"/>
        </w:rPr>
      </w:pPr>
    </w:p>
    <w:tbl>
      <w:tblPr>
        <w:tblpPr w:leftFromText="180" w:rightFromText="180" w:vertAnchor="text" w:tblpX="108" w:tblpY="1"/>
        <w:tblOverlap w:val="never"/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708"/>
        <w:gridCol w:w="706"/>
        <w:gridCol w:w="708"/>
        <w:gridCol w:w="852"/>
        <w:gridCol w:w="852"/>
        <w:gridCol w:w="852"/>
        <w:gridCol w:w="992"/>
        <w:gridCol w:w="1005"/>
        <w:gridCol w:w="982"/>
        <w:gridCol w:w="829"/>
      </w:tblGrid>
      <w:tr w:rsidR="004761A5" w:rsidTr="0002117E">
        <w:trPr>
          <w:cantSplit/>
        </w:trPr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61A5" w:rsidRPr="00B560C0" w:rsidRDefault="004761A5" w:rsidP="004761A5">
            <w:pPr>
              <w:pStyle w:val="1"/>
              <w:ind w:left="113" w:right="-108"/>
            </w:pPr>
            <w:r w:rsidRPr="00B560C0">
              <w:t>Триместр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761A5" w:rsidRPr="008F7502" w:rsidRDefault="004761A5" w:rsidP="004761A5">
            <w:pPr>
              <w:ind w:right="57"/>
              <w:jc w:val="center"/>
              <w:rPr>
                <w:sz w:val="32"/>
                <w:szCs w:val="32"/>
                <w:lang w:val="uk-UA"/>
              </w:rPr>
            </w:pPr>
            <w:r w:rsidRPr="008F7502">
              <w:rPr>
                <w:sz w:val="32"/>
                <w:szCs w:val="32"/>
                <w:lang w:val="uk-UA"/>
              </w:rPr>
              <w:t>Кредити ECTS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61A5" w:rsidRPr="008F7502" w:rsidRDefault="004761A5" w:rsidP="004761A5">
            <w:pPr>
              <w:ind w:left="113" w:right="-108"/>
              <w:jc w:val="center"/>
              <w:rPr>
                <w:sz w:val="32"/>
                <w:szCs w:val="32"/>
                <w:lang w:val="uk-UA"/>
              </w:rPr>
            </w:pPr>
            <w:r w:rsidRPr="008F7502">
              <w:rPr>
                <w:sz w:val="32"/>
                <w:szCs w:val="32"/>
                <w:lang w:val="uk-UA"/>
              </w:rPr>
              <w:t>Всього</w:t>
            </w:r>
          </w:p>
        </w:tc>
        <w:tc>
          <w:tcPr>
            <w:tcW w:w="27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A5" w:rsidRDefault="004761A5" w:rsidP="004761A5">
            <w:pPr>
              <w:ind w:firstLine="709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Розподіл за триместрами та видами занять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61A5" w:rsidRDefault="004761A5" w:rsidP="004761A5">
            <w:pPr>
              <w:ind w:left="113" w:right="11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Вид  підсумкового           контролю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</w:tcBorders>
            <w:textDirection w:val="btLr"/>
          </w:tcPr>
          <w:p w:rsidR="004761A5" w:rsidRDefault="004761A5" w:rsidP="004761A5">
            <w:pPr>
              <w:ind w:left="113" w:right="1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модулів</w:t>
            </w:r>
          </w:p>
        </w:tc>
      </w:tr>
      <w:tr w:rsidR="004761A5" w:rsidTr="0002117E">
        <w:trPr>
          <w:cantSplit/>
        </w:trPr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A5" w:rsidRDefault="004761A5" w:rsidP="004761A5">
            <w:pPr>
              <w:rPr>
                <w:sz w:val="28"/>
                <w:lang w:val="uk-UA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A5" w:rsidRDefault="004761A5" w:rsidP="004761A5">
            <w:pPr>
              <w:rPr>
                <w:sz w:val="28"/>
                <w:lang w:val="uk-UA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A5" w:rsidRDefault="004761A5" w:rsidP="004761A5">
            <w:pPr>
              <w:rPr>
                <w:sz w:val="28"/>
                <w:lang w:val="uk-UA"/>
              </w:rPr>
            </w:pP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61A5" w:rsidRPr="008F7502" w:rsidRDefault="004761A5" w:rsidP="004761A5">
            <w:pPr>
              <w:ind w:left="-108" w:right="-108"/>
              <w:jc w:val="center"/>
              <w:rPr>
                <w:sz w:val="32"/>
                <w:szCs w:val="32"/>
                <w:lang w:val="uk-UA"/>
              </w:rPr>
            </w:pPr>
            <w:r w:rsidRPr="008F7502">
              <w:rPr>
                <w:sz w:val="32"/>
                <w:szCs w:val="32"/>
              </w:rPr>
              <w:t>Лек</w:t>
            </w:r>
            <w:r w:rsidRPr="008F7502">
              <w:rPr>
                <w:sz w:val="32"/>
                <w:szCs w:val="32"/>
                <w:lang w:val="uk-UA"/>
              </w:rPr>
              <w:t>ції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61A5" w:rsidRDefault="004761A5" w:rsidP="004761A5">
            <w:pPr>
              <w:ind w:left="113" w:right="11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Лабораторні роботи 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61A5" w:rsidRPr="008F7502" w:rsidRDefault="004761A5" w:rsidP="004761A5">
            <w:pPr>
              <w:ind w:left="113" w:right="113"/>
              <w:jc w:val="center"/>
              <w:rPr>
                <w:sz w:val="32"/>
                <w:szCs w:val="32"/>
                <w:lang w:val="uk-UA"/>
              </w:rPr>
            </w:pPr>
            <w:r w:rsidRPr="008F7502">
              <w:rPr>
                <w:sz w:val="32"/>
                <w:szCs w:val="32"/>
                <w:lang w:val="uk-UA"/>
              </w:rPr>
              <w:t>Практичні заняття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61A5" w:rsidRDefault="004761A5" w:rsidP="004761A5">
            <w:pPr>
              <w:ind w:left="113" w:right="11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Контроль знань</w:t>
            </w:r>
          </w:p>
        </w:tc>
        <w:tc>
          <w:tcPr>
            <w:tcW w:w="10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A5" w:rsidRDefault="004761A5" w:rsidP="004761A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СРС</w:t>
            </w:r>
          </w:p>
        </w:tc>
        <w:tc>
          <w:tcPr>
            <w:tcW w:w="5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61A5" w:rsidRDefault="004761A5" w:rsidP="004761A5">
            <w:pPr>
              <w:rPr>
                <w:sz w:val="28"/>
                <w:lang w:val="uk-UA"/>
              </w:rPr>
            </w:pPr>
          </w:p>
        </w:tc>
        <w:tc>
          <w:tcPr>
            <w:tcW w:w="439" w:type="pct"/>
            <w:vMerge/>
            <w:textDirection w:val="btLr"/>
          </w:tcPr>
          <w:p w:rsidR="004761A5" w:rsidRDefault="004761A5" w:rsidP="004761A5">
            <w:pPr>
              <w:ind w:left="113" w:right="113"/>
            </w:pPr>
          </w:p>
        </w:tc>
      </w:tr>
      <w:tr w:rsidR="004761A5" w:rsidTr="0002117E">
        <w:trPr>
          <w:cantSplit/>
          <w:trHeight w:val="1681"/>
        </w:trPr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61A5" w:rsidRDefault="004761A5" w:rsidP="004761A5">
            <w:pPr>
              <w:rPr>
                <w:sz w:val="28"/>
                <w:lang w:val="uk-UA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761A5" w:rsidRDefault="004761A5" w:rsidP="004761A5">
            <w:pPr>
              <w:rPr>
                <w:sz w:val="28"/>
                <w:lang w:val="uk-UA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61A5" w:rsidRDefault="004761A5" w:rsidP="004761A5">
            <w:pPr>
              <w:rPr>
                <w:sz w:val="28"/>
                <w:lang w:val="uk-UA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61A5" w:rsidRDefault="004761A5" w:rsidP="004761A5">
            <w:pPr>
              <w:rPr>
                <w:sz w:val="28"/>
                <w:lang w:val="uk-U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61A5" w:rsidRDefault="004761A5" w:rsidP="004761A5">
            <w:pPr>
              <w:rPr>
                <w:sz w:val="28"/>
                <w:lang w:val="uk-U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61A5" w:rsidRDefault="004761A5" w:rsidP="004761A5">
            <w:pPr>
              <w:rPr>
                <w:sz w:val="28"/>
                <w:lang w:val="uk-U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61A5" w:rsidRDefault="004761A5" w:rsidP="004761A5">
            <w:pPr>
              <w:rPr>
                <w:sz w:val="28"/>
                <w:lang w:val="uk-UA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61A5" w:rsidRDefault="004761A5" w:rsidP="004761A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Всьо-го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61A5" w:rsidRDefault="004761A5" w:rsidP="004761A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У тому числі ІСЗ</w:t>
            </w:r>
          </w:p>
        </w:tc>
        <w:tc>
          <w:tcPr>
            <w:tcW w:w="52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61A5" w:rsidRDefault="004761A5" w:rsidP="004761A5">
            <w:pPr>
              <w:rPr>
                <w:sz w:val="28"/>
                <w:lang w:val="uk-UA"/>
              </w:rPr>
            </w:pPr>
          </w:p>
        </w:tc>
        <w:tc>
          <w:tcPr>
            <w:tcW w:w="439" w:type="pct"/>
            <w:vMerge/>
            <w:tcBorders>
              <w:bottom w:val="nil"/>
            </w:tcBorders>
            <w:textDirection w:val="btLr"/>
          </w:tcPr>
          <w:p w:rsidR="004761A5" w:rsidRDefault="004761A5" w:rsidP="004761A5">
            <w:pPr>
              <w:ind w:left="113" w:right="113"/>
            </w:pPr>
          </w:p>
        </w:tc>
      </w:tr>
    </w:tbl>
    <w:tbl>
      <w:tblPr>
        <w:tblpPr w:leftFromText="180" w:rightFromText="180" w:vertAnchor="text" w:horzAnchor="margin" w:tblpX="108" w:tblpY="20"/>
        <w:tblOverlap w:val="never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1"/>
        <w:gridCol w:w="709"/>
        <w:gridCol w:w="708"/>
        <w:gridCol w:w="710"/>
        <w:gridCol w:w="850"/>
        <w:gridCol w:w="852"/>
        <w:gridCol w:w="850"/>
        <w:gridCol w:w="992"/>
        <w:gridCol w:w="992"/>
        <w:gridCol w:w="992"/>
        <w:gridCol w:w="848"/>
      </w:tblGrid>
      <w:tr w:rsidR="0002117E" w:rsidTr="0002117E">
        <w:trPr>
          <w:cantSplit/>
          <w:trHeight w:val="544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Залік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7E" w:rsidRPr="008F7502" w:rsidRDefault="0002117E" w:rsidP="000211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4761A5" w:rsidRDefault="004761A5" w:rsidP="004761A5">
      <w:pPr>
        <w:tabs>
          <w:tab w:val="left" w:pos="6260"/>
        </w:tabs>
        <w:ind w:firstLine="720"/>
        <w:jc w:val="both"/>
        <w:rPr>
          <w:sz w:val="28"/>
          <w:lang w:val="uk-UA"/>
        </w:rPr>
      </w:pPr>
    </w:p>
    <w:p w:rsidR="004761A5" w:rsidRDefault="004761A5" w:rsidP="00876FBD">
      <w:pPr>
        <w:tabs>
          <w:tab w:val="left" w:pos="6260"/>
        </w:tabs>
        <w:ind w:firstLine="720"/>
        <w:jc w:val="both"/>
        <w:rPr>
          <w:sz w:val="28"/>
          <w:lang w:val="uk-UA"/>
        </w:rPr>
      </w:pPr>
    </w:p>
    <w:p w:rsidR="00676C77" w:rsidRDefault="00FC685D" w:rsidP="004761A5">
      <w:pPr>
        <w:tabs>
          <w:tab w:val="left" w:pos="6260"/>
        </w:tabs>
        <w:ind w:firstLine="72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МЕТА  І ЗАВДАННЯ </w:t>
      </w:r>
    </w:p>
    <w:p w:rsidR="00212B7A" w:rsidRDefault="00212B7A" w:rsidP="00212B7A">
      <w:pPr>
        <w:tabs>
          <w:tab w:val="left" w:pos="6260"/>
        </w:tabs>
        <w:spacing w:line="288" w:lineRule="auto"/>
        <w:ind w:firstLine="720"/>
        <w:jc w:val="both"/>
        <w:rPr>
          <w:sz w:val="28"/>
          <w:lang w:val="uk-UA"/>
        </w:rPr>
      </w:pPr>
    </w:p>
    <w:p w:rsidR="00212B7A" w:rsidRDefault="00212B7A" w:rsidP="00212B7A">
      <w:pPr>
        <w:tabs>
          <w:tab w:val="left" w:pos="6260"/>
        </w:tabs>
        <w:spacing w:line="288" w:lineRule="auto"/>
        <w:ind w:firstLine="720"/>
        <w:jc w:val="both"/>
        <w:rPr>
          <w:sz w:val="28"/>
          <w:lang w:val="uk-UA"/>
        </w:rPr>
      </w:pPr>
      <w:r w:rsidRPr="00FC685D">
        <w:rPr>
          <w:b/>
          <w:sz w:val="28"/>
          <w:lang w:val="uk-UA"/>
        </w:rPr>
        <w:t>Мета</w:t>
      </w:r>
      <w:r>
        <w:rPr>
          <w:sz w:val="28"/>
          <w:lang w:val="uk-UA"/>
        </w:rPr>
        <w:t xml:space="preserve"> вивчення дисципліни полягає в придбанні майбутніми фахівцями здібності творчого підходу при вирішені задач, зв’язаних з розробкою технології наплавлення деталей, які експлуатуються в різних умовах (тертя, ерозії, корозії, абразивного та кавітаційного зносу, тощо) з використанням при цьому відповідних зносостійких наплавних матеріалів та сучасного наплавного устаткування. </w:t>
      </w:r>
    </w:p>
    <w:p w:rsidR="00212B7A" w:rsidRDefault="00212B7A" w:rsidP="006A0C2A">
      <w:pPr>
        <w:tabs>
          <w:tab w:val="left" w:pos="6260"/>
        </w:tabs>
        <w:spacing w:line="28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Дисципліна “</w:t>
      </w:r>
      <w:r w:rsidR="006A0C2A">
        <w:rPr>
          <w:sz w:val="28"/>
          <w:lang w:val="uk-UA"/>
        </w:rPr>
        <w:t>Напилення та н</w:t>
      </w:r>
      <w:r>
        <w:rPr>
          <w:sz w:val="28"/>
          <w:lang w:val="uk-UA"/>
        </w:rPr>
        <w:t xml:space="preserve">аплавлення” вивчається на </w:t>
      </w:r>
      <w:r w:rsidR="00090916">
        <w:rPr>
          <w:sz w:val="28"/>
          <w:lang w:val="uk-UA"/>
        </w:rPr>
        <w:t>4</w:t>
      </w:r>
      <w:r>
        <w:rPr>
          <w:sz w:val="28"/>
          <w:lang w:val="uk-UA"/>
        </w:rPr>
        <w:t>-ому курсі в 1</w:t>
      </w:r>
      <w:r w:rsidR="00090916">
        <w:rPr>
          <w:sz w:val="28"/>
          <w:lang w:val="uk-UA"/>
        </w:rPr>
        <w:t>0</w:t>
      </w:r>
      <w:r>
        <w:rPr>
          <w:sz w:val="28"/>
          <w:lang w:val="uk-UA"/>
        </w:rPr>
        <w:t xml:space="preserve">-ому триместрі і передбачає вивчення у систематизованої послідовності основних методів наплавлення , різних видів зносу матеріалів, </w:t>
      </w:r>
      <w:r w:rsidR="006A0C2A">
        <w:rPr>
          <w:sz w:val="28"/>
          <w:lang w:val="uk-UA"/>
        </w:rPr>
        <w:t>характери-</w:t>
      </w:r>
      <w:r>
        <w:rPr>
          <w:sz w:val="28"/>
          <w:lang w:val="uk-UA"/>
        </w:rPr>
        <w:t>тики наплавленого металу, вибір відповідних наплавних матеріалів в залеж</w:t>
      </w:r>
      <w:r w:rsidR="006A0C2A">
        <w:rPr>
          <w:sz w:val="28"/>
          <w:lang w:val="uk-UA"/>
        </w:rPr>
        <w:t>-</w:t>
      </w:r>
      <w:r>
        <w:rPr>
          <w:sz w:val="28"/>
          <w:lang w:val="uk-UA"/>
        </w:rPr>
        <w:t>ності від характеру зносу , технології наплавлення різних виробів(плоских, циліндричних, конічних, та складної форми), вибір відповідного устатку</w:t>
      </w:r>
      <w:r w:rsidR="006A0C2A">
        <w:rPr>
          <w:sz w:val="28"/>
          <w:lang w:val="uk-UA"/>
        </w:rPr>
        <w:t>-</w:t>
      </w:r>
      <w:r>
        <w:rPr>
          <w:sz w:val="28"/>
          <w:lang w:val="uk-UA"/>
        </w:rPr>
        <w:t>вання для наплавлення. Дисципліна завершує підготовку магистрів в галузі зварювальних процесів, а також до практичної діяльності в науковій та ви</w:t>
      </w:r>
      <w:r w:rsidR="006A0C2A">
        <w:rPr>
          <w:sz w:val="28"/>
          <w:lang w:val="uk-UA"/>
        </w:rPr>
        <w:t>-</w:t>
      </w:r>
      <w:r>
        <w:rPr>
          <w:sz w:val="28"/>
          <w:lang w:val="uk-UA"/>
        </w:rPr>
        <w:t>робничій діяльності.</w:t>
      </w:r>
    </w:p>
    <w:p w:rsidR="00212B7A" w:rsidRDefault="00212B7A" w:rsidP="00212B7A">
      <w:pPr>
        <w:pStyle w:val="4"/>
        <w:tabs>
          <w:tab w:val="left" w:pos="6260"/>
        </w:tabs>
        <w:spacing w:line="288" w:lineRule="auto"/>
      </w:pPr>
      <w:r>
        <w:t>Вивчення дисципліни передбачає придбання студентами:</w:t>
      </w:r>
    </w:p>
    <w:p w:rsidR="00212B7A" w:rsidRDefault="00212B7A" w:rsidP="00212B7A">
      <w:pPr>
        <w:spacing w:line="288" w:lineRule="auto"/>
        <w:ind w:left="720"/>
        <w:rPr>
          <w:sz w:val="28"/>
          <w:lang w:val="uk-UA"/>
        </w:rPr>
      </w:pPr>
      <w:r>
        <w:rPr>
          <w:sz w:val="28"/>
          <w:lang w:val="uk-UA"/>
        </w:rPr>
        <w:t>- знання службових характеристик металів і сплавів;</w:t>
      </w:r>
    </w:p>
    <w:p w:rsidR="00212B7A" w:rsidRDefault="00212B7A" w:rsidP="00212B7A">
      <w:pPr>
        <w:spacing w:line="288" w:lineRule="auto"/>
        <w:ind w:left="720"/>
        <w:rPr>
          <w:sz w:val="28"/>
          <w:lang w:val="uk-UA"/>
        </w:rPr>
      </w:pPr>
      <w:r>
        <w:rPr>
          <w:sz w:val="28"/>
          <w:lang w:val="uk-UA"/>
        </w:rPr>
        <w:t>- знання експлуатаційних характеристик наплавленого металу;</w:t>
      </w:r>
    </w:p>
    <w:p w:rsidR="00212B7A" w:rsidRDefault="00212B7A" w:rsidP="00212B7A">
      <w:pPr>
        <w:spacing w:line="288" w:lineRule="auto"/>
        <w:ind w:firstLine="720"/>
        <w:rPr>
          <w:sz w:val="28"/>
          <w:lang w:val="uk-UA"/>
        </w:rPr>
      </w:pPr>
      <w:r>
        <w:rPr>
          <w:sz w:val="28"/>
          <w:lang w:val="uk-UA"/>
        </w:rPr>
        <w:t>- знання питань формування наплавленого металу, особливостей проті-кання металургійних процесів при різних способах наплавлення;</w:t>
      </w:r>
    </w:p>
    <w:p w:rsidR="00212B7A" w:rsidRDefault="00212B7A" w:rsidP="00212B7A">
      <w:pPr>
        <w:numPr>
          <w:ilvl w:val="0"/>
          <w:numId w:val="2"/>
        </w:numPr>
        <w:tabs>
          <w:tab w:val="clear" w:pos="1080"/>
          <w:tab w:val="num" w:pos="900"/>
        </w:tabs>
        <w:spacing w:line="288" w:lineRule="auto"/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правильного вибору складу наплавленого металу стосовно до умов експлуатації;</w:t>
      </w:r>
    </w:p>
    <w:p w:rsidR="00212B7A" w:rsidRDefault="00212B7A" w:rsidP="00212B7A">
      <w:pPr>
        <w:spacing w:line="28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- вміння аналізувати умови зносу деталей виробів та призначати відповідні матеріали та способи їх наплавлення;</w:t>
      </w:r>
    </w:p>
    <w:p w:rsidR="00212B7A" w:rsidRDefault="00212B7A" w:rsidP="00212B7A">
      <w:pPr>
        <w:spacing w:line="28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- знання особливостей легування, структуроутворення та формування властивостей зносостійкого металу;</w:t>
      </w:r>
    </w:p>
    <w:p w:rsidR="00212B7A" w:rsidRDefault="00212B7A" w:rsidP="00212B7A">
      <w:pPr>
        <w:spacing w:line="28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- навичок виконання відповідних розрахунків;</w:t>
      </w:r>
    </w:p>
    <w:p w:rsidR="00212B7A" w:rsidRDefault="00212B7A" w:rsidP="00212B7A">
      <w:pPr>
        <w:numPr>
          <w:ilvl w:val="0"/>
          <w:numId w:val="2"/>
        </w:numPr>
        <w:tabs>
          <w:tab w:val="clear" w:pos="1080"/>
          <w:tab w:val="num" w:pos="900"/>
        </w:tabs>
        <w:spacing w:line="288" w:lineRule="auto"/>
        <w:rPr>
          <w:sz w:val="28"/>
          <w:lang w:val="uk-UA"/>
        </w:rPr>
      </w:pPr>
      <w:r>
        <w:rPr>
          <w:sz w:val="28"/>
          <w:lang w:val="uk-UA"/>
        </w:rPr>
        <w:t>навичок вміння вибору оптимального способу наплавлення.</w:t>
      </w:r>
    </w:p>
    <w:p w:rsidR="00212B7A" w:rsidRDefault="00212B7A" w:rsidP="00212B7A">
      <w:pPr>
        <w:spacing w:line="28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 вивчаємої дисципліні студент повинен знати:</w:t>
      </w:r>
    </w:p>
    <w:p w:rsidR="00212B7A" w:rsidRDefault="00212B7A" w:rsidP="00212B7A">
      <w:pPr>
        <w:numPr>
          <w:ilvl w:val="0"/>
          <w:numId w:val="2"/>
        </w:numPr>
        <w:spacing w:line="288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галузь застосування в господарстві основних способів наплавлення;</w:t>
      </w:r>
    </w:p>
    <w:p w:rsidR="00212B7A" w:rsidRDefault="00212B7A" w:rsidP="00212B7A">
      <w:pPr>
        <w:spacing w:line="28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- особливості формування наплавленого металу і процесу плавлення флюсу та електродних покриттів при наплавленні;</w:t>
      </w:r>
    </w:p>
    <w:p w:rsidR="00212B7A" w:rsidRDefault="00212B7A" w:rsidP="00212B7A">
      <w:pPr>
        <w:spacing w:line="28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- характеристику основних способів наплавлення, наплавних матеріа-лів, видів зносу деталей;</w:t>
      </w:r>
    </w:p>
    <w:p w:rsidR="00212B7A" w:rsidRDefault="00212B7A" w:rsidP="00212B7A">
      <w:pPr>
        <w:spacing w:line="28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- технологію наплавлення деталей з різною формою поверхні, що нап-лавляється;</w:t>
      </w:r>
    </w:p>
    <w:p w:rsidR="00212B7A" w:rsidRDefault="00212B7A" w:rsidP="00212B7A">
      <w:pPr>
        <w:spacing w:line="288" w:lineRule="auto"/>
        <w:ind w:firstLine="720"/>
        <w:rPr>
          <w:sz w:val="28"/>
          <w:lang w:val="uk-UA"/>
        </w:rPr>
      </w:pPr>
      <w:r>
        <w:rPr>
          <w:sz w:val="28"/>
          <w:lang w:val="uk-UA"/>
        </w:rPr>
        <w:t>- устаткування, , що застосовується для наплавлення.</w:t>
      </w:r>
    </w:p>
    <w:p w:rsidR="00212B7A" w:rsidRDefault="006A0C2A" w:rsidP="00212B7A">
      <w:pPr>
        <w:spacing w:line="28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Бакалавр</w:t>
      </w:r>
      <w:r w:rsidR="00212B7A">
        <w:rPr>
          <w:sz w:val="28"/>
          <w:lang w:val="uk-UA"/>
        </w:rPr>
        <w:t xml:space="preserve"> повинен вміти:</w:t>
      </w:r>
    </w:p>
    <w:p w:rsidR="00212B7A" w:rsidRDefault="00212B7A" w:rsidP="00212B7A">
      <w:pPr>
        <w:spacing w:line="28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- вибирати оптимальний спосіб наплавлення, що забезпечує отримання заданої форми та якості наплавленого металу стосовно до деталей з різною поверхнею зносу;</w:t>
      </w:r>
    </w:p>
    <w:p w:rsidR="00212B7A" w:rsidRDefault="00212B7A" w:rsidP="00212B7A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- вибирати наплавочні матеріали стосовно до умов експлуатації виробів;</w:t>
      </w:r>
    </w:p>
    <w:p w:rsidR="00212B7A" w:rsidRDefault="00212B7A" w:rsidP="00212B7A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розробляти технологію наплавлення деталей різною форми;</w:t>
      </w:r>
    </w:p>
    <w:p w:rsidR="00212B7A" w:rsidRDefault="00212B7A" w:rsidP="00212B7A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-   виконувати відповідні розрахунки формування наплавленого металу  та інших показників , зв</w:t>
      </w:r>
      <w:r w:rsidRPr="005F4234">
        <w:rPr>
          <w:sz w:val="28"/>
          <w:lang w:val="uk-UA"/>
        </w:rPr>
        <w:t>’</w:t>
      </w:r>
      <w:r>
        <w:rPr>
          <w:sz w:val="28"/>
          <w:lang w:val="uk-UA"/>
        </w:rPr>
        <w:t xml:space="preserve">язаних з розробкою технології наплавлення і термо-обробки наплавних  деталей; </w:t>
      </w:r>
    </w:p>
    <w:p w:rsidR="00212B7A" w:rsidRDefault="00212B7A" w:rsidP="00212B7A">
      <w:pPr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 - застосовувати розрахункову техніку при розрахунку термодинаміч-них показників.</w:t>
      </w:r>
    </w:p>
    <w:p w:rsidR="0002117E" w:rsidRDefault="0002117E" w:rsidP="003C7833">
      <w:pPr>
        <w:tabs>
          <w:tab w:val="left" w:pos="3960"/>
        </w:tabs>
        <w:spacing w:line="288" w:lineRule="auto"/>
        <w:ind w:firstLine="284"/>
        <w:jc w:val="center"/>
        <w:rPr>
          <w:b/>
          <w:bCs/>
          <w:sz w:val="28"/>
          <w:szCs w:val="28"/>
          <w:lang w:val="uk-UA"/>
        </w:rPr>
      </w:pPr>
    </w:p>
    <w:p w:rsidR="0002117E" w:rsidRDefault="0002117E" w:rsidP="0002117E">
      <w:pPr>
        <w:ind w:left="720"/>
        <w:jc w:val="center"/>
        <w:rPr>
          <w:b/>
          <w:bCs/>
          <w:sz w:val="28"/>
        </w:rPr>
      </w:pPr>
    </w:p>
    <w:p w:rsidR="0002117E" w:rsidRDefault="0002117E" w:rsidP="0002117E">
      <w:pPr>
        <w:ind w:left="720"/>
        <w:jc w:val="center"/>
        <w:rPr>
          <w:b/>
          <w:bCs/>
          <w:sz w:val="28"/>
        </w:rPr>
      </w:pPr>
    </w:p>
    <w:p w:rsidR="0002117E" w:rsidRDefault="0002117E" w:rsidP="0002117E">
      <w:pPr>
        <w:ind w:left="720"/>
        <w:jc w:val="center"/>
        <w:rPr>
          <w:b/>
          <w:bCs/>
          <w:sz w:val="28"/>
        </w:rPr>
      </w:pPr>
    </w:p>
    <w:p w:rsidR="0002117E" w:rsidRDefault="0002117E" w:rsidP="0002117E">
      <w:pPr>
        <w:ind w:left="720"/>
        <w:jc w:val="center"/>
        <w:rPr>
          <w:b/>
          <w:bCs/>
          <w:sz w:val="28"/>
        </w:rPr>
      </w:pPr>
    </w:p>
    <w:p w:rsidR="0002117E" w:rsidRDefault="0002117E" w:rsidP="0002117E">
      <w:pPr>
        <w:ind w:left="720"/>
        <w:jc w:val="center"/>
        <w:rPr>
          <w:b/>
          <w:bCs/>
          <w:sz w:val="28"/>
        </w:rPr>
      </w:pPr>
    </w:p>
    <w:p w:rsidR="0002117E" w:rsidRDefault="0002117E" w:rsidP="0002117E">
      <w:pPr>
        <w:ind w:left="720"/>
        <w:jc w:val="center"/>
        <w:rPr>
          <w:b/>
          <w:bCs/>
          <w:sz w:val="28"/>
        </w:rPr>
      </w:pPr>
    </w:p>
    <w:p w:rsidR="0002117E" w:rsidRDefault="0002117E" w:rsidP="0002117E">
      <w:pPr>
        <w:ind w:left="720"/>
        <w:jc w:val="center"/>
        <w:rPr>
          <w:b/>
          <w:bCs/>
          <w:sz w:val="28"/>
        </w:rPr>
      </w:pPr>
    </w:p>
    <w:p w:rsidR="0002117E" w:rsidRDefault="0002117E" w:rsidP="0002117E">
      <w:pPr>
        <w:ind w:left="720"/>
        <w:jc w:val="center"/>
        <w:rPr>
          <w:b/>
          <w:bCs/>
          <w:sz w:val="28"/>
        </w:rPr>
      </w:pPr>
    </w:p>
    <w:p w:rsidR="0002117E" w:rsidRDefault="0002117E" w:rsidP="0002117E">
      <w:pPr>
        <w:ind w:left="720"/>
        <w:jc w:val="center"/>
        <w:rPr>
          <w:b/>
          <w:bCs/>
          <w:sz w:val="28"/>
        </w:rPr>
      </w:pPr>
    </w:p>
    <w:p w:rsidR="0002117E" w:rsidRDefault="0002117E" w:rsidP="0002117E">
      <w:pPr>
        <w:ind w:left="720"/>
        <w:jc w:val="center"/>
        <w:rPr>
          <w:b/>
          <w:bCs/>
          <w:sz w:val="28"/>
        </w:rPr>
      </w:pPr>
    </w:p>
    <w:p w:rsidR="0002117E" w:rsidRDefault="0002117E" w:rsidP="0002117E">
      <w:pPr>
        <w:ind w:left="72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en-US"/>
        </w:rPr>
        <w:lastRenderedPageBreak/>
        <w:t>IV</w:t>
      </w:r>
      <w:r>
        <w:rPr>
          <w:b/>
          <w:bCs/>
          <w:sz w:val="28"/>
          <w:lang w:val="uk-UA"/>
        </w:rPr>
        <w:t xml:space="preserve">  ТЕМАТИЧНИЙ ПЛАН</w:t>
      </w:r>
    </w:p>
    <w:p w:rsidR="0002117E" w:rsidRDefault="0002117E" w:rsidP="0002117E">
      <w:pPr>
        <w:ind w:left="720"/>
        <w:jc w:val="center"/>
        <w:rPr>
          <w:b/>
          <w:bCs/>
          <w:sz w:val="28"/>
          <w:lang w:val="uk-UA"/>
        </w:rPr>
      </w:pPr>
    </w:p>
    <w:p w:rsidR="0002117E" w:rsidRDefault="0002117E" w:rsidP="0002117E">
      <w:pPr>
        <w:spacing w:after="120"/>
        <w:ind w:firstLine="72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en-US"/>
        </w:rPr>
        <w:t>IV</w:t>
      </w:r>
      <w:r>
        <w:rPr>
          <w:b/>
          <w:bCs/>
          <w:sz w:val="28"/>
        </w:rPr>
        <w:t>.</w:t>
      </w:r>
      <w:r>
        <w:rPr>
          <w:b/>
          <w:bCs/>
          <w:sz w:val="28"/>
          <w:lang w:val="uk-UA"/>
        </w:rPr>
        <w:t xml:space="preserve"> 1. Розподіл навчального часу за темами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1"/>
        <w:gridCol w:w="728"/>
        <w:gridCol w:w="807"/>
        <w:gridCol w:w="860"/>
        <w:gridCol w:w="715"/>
        <w:gridCol w:w="864"/>
        <w:gridCol w:w="755"/>
      </w:tblGrid>
      <w:tr w:rsidR="0002117E" w:rsidTr="0002117E">
        <w:trPr>
          <w:cantSplit/>
          <w:trHeight w:val="462"/>
        </w:trPr>
        <w:tc>
          <w:tcPr>
            <w:tcW w:w="4911" w:type="dxa"/>
            <w:vMerge w:val="restart"/>
            <w:vAlign w:val="center"/>
          </w:tcPr>
          <w:p w:rsidR="0002117E" w:rsidRPr="00A86117" w:rsidRDefault="0002117E" w:rsidP="0002117E">
            <w:pPr>
              <w:pStyle w:val="5"/>
              <w:widowControl w:val="0"/>
              <w:ind w:firstLine="709"/>
              <w:jc w:val="center"/>
              <w:rPr>
                <w:b w:val="0"/>
                <w:i w:val="0"/>
                <w:sz w:val="28"/>
                <w:szCs w:val="28"/>
              </w:rPr>
            </w:pPr>
            <w:r w:rsidRPr="00A86117">
              <w:rPr>
                <w:b w:val="0"/>
                <w:i w:val="0"/>
                <w:sz w:val="28"/>
                <w:szCs w:val="28"/>
              </w:rPr>
              <w:t xml:space="preserve">Найменування </w:t>
            </w:r>
          </w:p>
          <w:p w:rsidR="0002117E" w:rsidRDefault="0002117E" w:rsidP="0002117E">
            <w:pPr>
              <w:pStyle w:val="5"/>
              <w:widowControl w:val="0"/>
              <w:ind w:firstLine="709"/>
              <w:jc w:val="center"/>
            </w:pPr>
            <w:r w:rsidRPr="00A86117">
              <w:rPr>
                <w:b w:val="0"/>
                <w:i w:val="0"/>
                <w:sz w:val="28"/>
                <w:szCs w:val="28"/>
              </w:rPr>
              <w:t>розділів, тем</w:t>
            </w:r>
          </w:p>
        </w:tc>
        <w:tc>
          <w:tcPr>
            <w:tcW w:w="4729" w:type="dxa"/>
            <w:gridSpan w:val="6"/>
            <w:vAlign w:val="center"/>
          </w:tcPr>
          <w:p w:rsidR="0002117E" w:rsidRDefault="0002117E" w:rsidP="0002117E">
            <w:pPr>
              <w:widowControl w:val="0"/>
              <w:ind w:firstLine="709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Розподіл за триместрами та в</w:t>
            </w:r>
            <w:r>
              <w:rPr>
                <w:sz w:val="28"/>
                <w:lang w:val="uk-UA"/>
              </w:rPr>
              <w:t>и</w:t>
            </w:r>
            <w:r>
              <w:rPr>
                <w:sz w:val="28"/>
                <w:lang w:val="uk-UA"/>
              </w:rPr>
              <w:t>дами занять</w:t>
            </w:r>
          </w:p>
        </w:tc>
      </w:tr>
      <w:tr w:rsidR="0002117E" w:rsidTr="0002117E">
        <w:trPr>
          <w:cantSplit/>
          <w:trHeight w:val="2622"/>
        </w:trPr>
        <w:tc>
          <w:tcPr>
            <w:tcW w:w="4911" w:type="dxa"/>
            <w:vMerge/>
            <w:vAlign w:val="center"/>
          </w:tcPr>
          <w:p w:rsidR="0002117E" w:rsidRDefault="0002117E" w:rsidP="0002117E">
            <w:pPr>
              <w:widowControl w:val="0"/>
              <w:rPr>
                <w:sz w:val="28"/>
                <w:lang w:val="uk-UA"/>
              </w:rPr>
            </w:pPr>
          </w:p>
        </w:tc>
        <w:tc>
          <w:tcPr>
            <w:tcW w:w="728" w:type="dxa"/>
            <w:textDirection w:val="btLr"/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Всього</w:t>
            </w:r>
          </w:p>
        </w:tc>
        <w:tc>
          <w:tcPr>
            <w:tcW w:w="807" w:type="dxa"/>
            <w:textDirection w:val="btLr"/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Лекції</w:t>
            </w:r>
          </w:p>
        </w:tc>
        <w:tc>
          <w:tcPr>
            <w:tcW w:w="860" w:type="dxa"/>
            <w:textDirection w:val="btLr"/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Лабораторні роботи </w:t>
            </w:r>
          </w:p>
        </w:tc>
        <w:tc>
          <w:tcPr>
            <w:tcW w:w="715" w:type="dxa"/>
            <w:textDirection w:val="btLr"/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Практичні роботи </w:t>
            </w:r>
          </w:p>
        </w:tc>
        <w:tc>
          <w:tcPr>
            <w:tcW w:w="864" w:type="dxa"/>
            <w:textDirection w:val="btLr"/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Контроль знань</w:t>
            </w:r>
          </w:p>
        </w:tc>
        <w:tc>
          <w:tcPr>
            <w:tcW w:w="755" w:type="dxa"/>
            <w:textDirection w:val="btLr"/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СРС</w:t>
            </w:r>
          </w:p>
        </w:tc>
      </w:tr>
      <w:tr w:rsidR="0002117E" w:rsidTr="0002117E">
        <w:trPr>
          <w:trHeight w:val="466"/>
        </w:trPr>
        <w:tc>
          <w:tcPr>
            <w:tcW w:w="4911" w:type="dxa"/>
            <w:vAlign w:val="center"/>
          </w:tcPr>
          <w:p w:rsidR="0002117E" w:rsidRDefault="0002117E" w:rsidP="0002117E">
            <w:pPr>
              <w:widowControl w:val="0"/>
              <w:ind w:firstLine="709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864" w:type="dxa"/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</w:tr>
      <w:tr w:rsidR="0002117E" w:rsidTr="0002117E">
        <w:trPr>
          <w:trHeight w:val="466"/>
        </w:trPr>
        <w:tc>
          <w:tcPr>
            <w:tcW w:w="9640" w:type="dxa"/>
            <w:gridSpan w:val="7"/>
            <w:vAlign w:val="center"/>
          </w:tcPr>
          <w:p w:rsidR="0002117E" w:rsidRDefault="0002117E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 триместр</w:t>
            </w:r>
          </w:p>
        </w:tc>
      </w:tr>
      <w:tr w:rsidR="0002117E" w:rsidTr="0002117E">
        <w:trPr>
          <w:trHeight w:val="466"/>
        </w:trPr>
        <w:tc>
          <w:tcPr>
            <w:tcW w:w="4911" w:type="dxa"/>
            <w:vAlign w:val="center"/>
          </w:tcPr>
          <w:p w:rsidR="0002117E" w:rsidRPr="00D62EF4" w:rsidRDefault="0002117E" w:rsidP="0002117E">
            <w:pPr>
              <w:jc w:val="center"/>
              <w:rPr>
                <w:b/>
                <w:sz w:val="28"/>
                <w:lang w:val="uk-UA"/>
              </w:rPr>
            </w:pPr>
            <w:r w:rsidRPr="00D62EF4">
              <w:rPr>
                <w:b/>
                <w:sz w:val="28"/>
                <w:lang w:val="uk-UA"/>
              </w:rPr>
              <w:t>Модуль 1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68</w:t>
            </w: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–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864" w:type="dxa"/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25</w:t>
            </w:r>
          </w:p>
        </w:tc>
      </w:tr>
      <w:tr w:rsidR="0002117E" w:rsidTr="0002117E">
        <w:trPr>
          <w:trHeight w:val="466"/>
        </w:trPr>
        <w:tc>
          <w:tcPr>
            <w:tcW w:w="4911" w:type="dxa"/>
            <w:vAlign w:val="center"/>
          </w:tcPr>
          <w:p w:rsidR="0002117E" w:rsidRDefault="0002117E" w:rsidP="0002117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Розділ 1.</w:t>
            </w:r>
            <w:r w:rsidRPr="0002117E">
              <w:rPr>
                <w:sz w:val="28"/>
                <w:lang w:val="uk-UA"/>
              </w:rPr>
              <w:t xml:space="preserve"> Характеристика основних способів наплавлення</w:t>
            </w:r>
            <w:r w:rsidRPr="0002117E">
              <w:rPr>
                <w:sz w:val="28"/>
              </w:rPr>
              <w:t xml:space="preserve"> </w:t>
            </w:r>
            <w:r w:rsidRPr="0002117E">
              <w:rPr>
                <w:sz w:val="28"/>
                <w:lang w:val="uk-UA"/>
              </w:rPr>
              <w:t>де</w:t>
            </w:r>
            <w:r w:rsidRPr="0002117E">
              <w:rPr>
                <w:sz w:val="28"/>
              </w:rPr>
              <w:t>талей</w:t>
            </w:r>
            <w:r w:rsidRPr="0002117E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864" w:type="dxa"/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</w:tr>
      <w:tr w:rsidR="0002117E" w:rsidTr="0002117E">
        <w:trPr>
          <w:trHeight w:val="466"/>
        </w:trPr>
        <w:tc>
          <w:tcPr>
            <w:tcW w:w="4911" w:type="dxa"/>
            <w:vAlign w:val="center"/>
          </w:tcPr>
          <w:p w:rsidR="0002117E" w:rsidRDefault="0002117E" w:rsidP="0002117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Тема 1.1.</w:t>
            </w:r>
            <w:r w:rsidRPr="0002117E">
              <w:rPr>
                <w:sz w:val="28"/>
                <w:lang w:val="uk-UA"/>
              </w:rPr>
              <w:t xml:space="preserve"> Характеристика ручного дугового наплавлення і наплавлення під шаром флюса                     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864" w:type="dxa"/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02117E" w:rsidTr="0002117E">
        <w:trPr>
          <w:trHeight w:val="931"/>
        </w:trPr>
        <w:tc>
          <w:tcPr>
            <w:tcW w:w="4911" w:type="dxa"/>
            <w:vAlign w:val="center"/>
          </w:tcPr>
          <w:p w:rsidR="0002117E" w:rsidRDefault="0002117E" w:rsidP="0002117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Тема 1.2. </w:t>
            </w:r>
            <w:r w:rsidRPr="0002117E">
              <w:rPr>
                <w:sz w:val="28"/>
                <w:lang w:val="uk-UA"/>
              </w:rPr>
              <w:t>Характеристика способу нап</w:t>
            </w:r>
            <w:r>
              <w:rPr>
                <w:sz w:val="28"/>
                <w:lang w:val="uk-UA"/>
              </w:rPr>
              <w:t>-</w:t>
            </w:r>
            <w:r w:rsidRPr="0002117E">
              <w:rPr>
                <w:sz w:val="28"/>
                <w:lang w:val="uk-UA"/>
              </w:rPr>
              <w:t>лавлення у захисних газах та електро</w:t>
            </w:r>
            <w:r>
              <w:rPr>
                <w:sz w:val="28"/>
                <w:lang w:val="uk-UA"/>
              </w:rPr>
              <w:t>шлакового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</w:p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  <w:p w:rsidR="0002117E" w:rsidRDefault="0002117E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864" w:type="dxa"/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02117E" w:rsidTr="0002117E">
        <w:trPr>
          <w:trHeight w:val="931"/>
        </w:trPr>
        <w:tc>
          <w:tcPr>
            <w:tcW w:w="4911" w:type="dxa"/>
            <w:vAlign w:val="center"/>
          </w:tcPr>
          <w:p w:rsidR="0002117E" w:rsidRDefault="0002117E" w:rsidP="0002117E">
            <w:pPr>
              <w:rPr>
                <w:sz w:val="28"/>
                <w:lang w:val="uk-UA"/>
              </w:rPr>
            </w:pPr>
            <w:r w:rsidRPr="0002117E">
              <w:rPr>
                <w:sz w:val="28"/>
                <w:lang w:val="uk-UA"/>
              </w:rPr>
              <w:t>Тема 1.</w:t>
            </w:r>
            <w:r>
              <w:rPr>
                <w:sz w:val="28"/>
                <w:lang w:val="uk-UA"/>
              </w:rPr>
              <w:t>3</w:t>
            </w:r>
            <w:r w:rsidRPr="0002117E">
              <w:rPr>
                <w:sz w:val="28"/>
                <w:lang w:val="uk-UA"/>
              </w:rPr>
              <w:t xml:space="preserve"> Характеристика способів електроімпульсного  наплавлення, наплавлення струмами високої частоти та лежачим електродом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</w:p>
        </w:tc>
        <w:tc>
          <w:tcPr>
            <w:tcW w:w="864" w:type="dxa"/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02117E" w:rsidTr="0002117E">
        <w:trPr>
          <w:trHeight w:val="466"/>
        </w:trPr>
        <w:tc>
          <w:tcPr>
            <w:tcW w:w="4911" w:type="dxa"/>
            <w:vAlign w:val="center"/>
          </w:tcPr>
          <w:p w:rsidR="0002117E" w:rsidRDefault="0002117E" w:rsidP="0002117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Розділ 2. </w:t>
            </w:r>
            <w:r w:rsidRPr="0002117E">
              <w:rPr>
                <w:sz w:val="28"/>
                <w:lang w:val="uk-UA"/>
              </w:rPr>
              <w:t xml:space="preserve">Характеристика  видів зносу поверхонь деталей      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02117E">
              <w:rPr>
                <w:sz w:val="28"/>
                <w:lang w:val="uk-UA"/>
              </w:rPr>
              <w:t>6</w:t>
            </w: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864" w:type="dxa"/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</w:tr>
      <w:tr w:rsidR="0002117E" w:rsidTr="0002117E">
        <w:trPr>
          <w:trHeight w:val="466"/>
        </w:trPr>
        <w:tc>
          <w:tcPr>
            <w:tcW w:w="4911" w:type="dxa"/>
            <w:vAlign w:val="center"/>
          </w:tcPr>
          <w:p w:rsidR="0002117E" w:rsidRDefault="0002117E" w:rsidP="0002117E">
            <w:pPr>
              <w:rPr>
                <w:sz w:val="28"/>
                <w:lang w:val="uk-UA"/>
              </w:rPr>
            </w:pPr>
            <w:r w:rsidRPr="0002117E">
              <w:rPr>
                <w:sz w:val="28"/>
                <w:lang w:val="uk-UA"/>
              </w:rPr>
              <w:t xml:space="preserve">Тема </w:t>
            </w:r>
            <w:r>
              <w:rPr>
                <w:sz w:val="28"/>
                <w:lang w:val="uk-UA"/>
              </w:rPr>
              <w:t>2</w:t>
            </w:r>
            <w:r w:rsidRPr="0002117E">
              <w:rPr>
                <w:sz w:val="28"/>
                <w:lang w:val="uk-UA"/>
              </w:rPr>
              <w:t>.</w:t>
            </w:r>
            <w:r>
              <w:rPr>
                <w:sz w:val="28"/>
                <w:lang w:val="uk-UA"/>
              </w:rPr>
              <w:t xml:space="preserve">1. </w:t>
            </w:r>
            <w:r w:rsidRPr="0002117E">
              <w:rPr>
                <w:sz w:val="28"/>
                <w:lang w:val="uk-UA"/>
              </w:rPr>
              <w:t xml:space="preserve">Механічне зношування                               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864" w:type="dxa"/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02117E" w:rsidTr="0002117E">
        <w:trPr>
          <w:trHeight w:val="466"/>
        </w:trPr>
        <w:tc>
          <w:tcPr>
            <w:tcW w:w="4911" w:type="dxa"/>
            <w:vAlign w:val="center"/>
          </w:tcPr>
          <w:p w:rsidR="0002117E" w:rsidRDefault="0002117E" w:rsidP="0002117E">
            <w:pPr>
              <w:rPr>
                <w:sz w:val="28"/>
                <w:lang w:val="uk-UA"/>
              </w:rPr>
            </w:pPr>
            <w:r w:rsidRPr="0002117E">
              <w:rPr>
                <w:sz w:val="28"/>
                <w:lang w:val="uk-UA"/>
              </w:rPr>
              <w:t>Тема 2.</w:t>
            </w:r>
            <w:r>
              <w:rPr>
                <w:sz w:val="28"/>
                <w:lang w:val="uk-UA"/>
              </w:rPr>
              <w:t>2.</w:t>
            </w:r>
            <w:r w:rsidRPr="0002117E">
              <w:rPr>
                <w:sz w:val="28"/>
                <w:lang w:val="uk-UA"/>
              </w:rPr>
              <w:t xml:space="preserve"> Молекулярно-механічне зношування      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864" w:type="dxa"/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02117E" w:rsidTr="0002117E">
        <w:trPr>
          <w:trHeight w:val="466"/>
        </w:trPr>
        <w:tc>
          <w:tcPr>
            <w:tcW w:w="4911" w:type="dxa"/>
            <w:vAlign w:val="center"/>
          </w:tcPr>
          <w:p w:rsidR="0002117E" w:rsidRDefault="0002117E" w:rsidP="0002117E">
            <w:pPr>
              <w:rPr>
                <w:sz w:val="28"/>
                <w:lang w:val="uk-UA"/>
              </w:rPr>
            </w:pPr>
            <w:r w:rsidRPr="0002117E">
              <w:rPr>
                <w:sz w:val="28"/>
                <w:lang w:val="uk-UA"/>
              </w:rPr>
              <w:t>Тема 2.</w:t>
            </w:r>
            <w:r>
              <w:rPr>
                <w:sz w:val="28"/>
                <w:lang w:val="uk-UA"/>
              </w:rPr>
              <w:t>3</w:t>
            </w:r>
            <w:r w:rsidRPr="0002117E">
              <w:rPr>
                <w:sz w:val="28"/>
                <w:lang w:val="uk-UA"/>
              </w:rPr>
              <w:t xml:space="preserve">. Корозійно-механічне зношування             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864" w:type="dxa"/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02117E" w:rsidTr="0002117E">
        <w:trPr>
          <w:trHeight w:val="466"/>
        </w:trPr>
        <w:tc>
          <w:tcPr>
            <w:tcW w:w="4911" w:type="dxa"/>
            <w:vAlign w:val="center"/>
          </w:tcPr>
          <w:p w:rsidR="0002117E" w:rsidRDefault="0002117E" w:rsidP="0002117E">
            <w:pPr>
              <w:rPr>
                <w:sz w:val="28"/>
                <w:lang w:val="uk-UA"/>
              </w:rPr>
            </w:pPr>
            <w:r w:rsidRPr="0002117E">
              <w:rPr>
                <w:sz w:val="28"/>
                <w:lang w:val="uk-UA"/>
              </w:rPr>
              <w:t>Тема</w:t>
            </w:r>
            <w:r>
              <w:rPr>
                <w:sz w:val="28"/>
                <w:lang w:val="uk-UA"/>
              </w:rPr>
              <w:t xml:space="preserve"> </w:t>
            </w:r>
            <w:r w:rsidRPr="0002117E">
              <w:rPr>
                <w:sz w:val="28"/>
                <w:lang w:val="uk-UA"/>
              </w:rPr>
              <w:t>2.</w:t>
            </w:r>
            <w:r>
              <w:rPr>
                <w:sz w:val="28"/>
                <w:lang w:val="uk-UA"/>
              </w:rPr>
              <w:t>4.</w:t>
            </w:r>
            <w:r w:rsidRPr="0002117E">
              <w:rPr>
                <w:sz w:val="28"/>
                <w:lang w:val="uk-UA"/>
              </w:rPr>
              <w:t xml:space="preserve"> Кавітаційно-механічне зношування          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864" w:type="dxa"/>
            <w:vAlign w:val="center"/>
          </w:tcPr>
          <w:p w:rsidR="0002117E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6B7D20" w:rsidTr="0002117E">
        <w:trPr>
          <w:trHeight w:val="466"/>
        </w:trPr>
        <w:tc>
          <w:tcPr>
            <w:tcW w:w="4911" w:type="dxa"/>
            <w:vAlign w:val="center"/>
          </w:tcPr>
          <w:p w:rsidR="006B7D20" w:rsidRPr="0002117E" w:rsidRDefault="006B7D20" w:rsidP="0002117E">
            <w:pPr>
              <w:rPr>
                <w:sz w:val="28"/>
                <w:lang w:val="uk-UA"/>
              </w:rPr>
            </w:pPr>
            <w:r w:rsidRPr="006B7D20">
              <w:rPr>
                <w:sz w:val="28"/>
                <w:lang w:val="uk-UA"/>
              </w:rPr>
              <w:t xml:space="preserve">Розділ 3  Формування властивостей наплавленого металу і </w:t>
            </w:r>
            <w:r>
              <w:rPr>
                <w:sz w:val="28"/>
                <w:lang w:val="uk-UA"/>
              </w:rPr>
              <w:pgNum/>
              <w:t>характерис</w:t>
            </w:r>
            <w:r w:rsidRPr="006B7D20">
              <w:rPr>
                <w:sz w:val="28"/>
                <w:lang w:val="uk-UA"/>
              </w:rPr>
              <w:t xml:space="preserve">-тика матеріалів для наплавлення.                                                          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22</w:t>
            </w: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864" w:type="dxa"/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</w:tr>
      <w:tr w:rsidR="006B7D20" w:rsidTr="0002117E">
        <w:trPr>
          <w:trHeight w:val="466"/>
        </w:trPr>
        <w:tc>
          <w:tcPr>
            <w:tcW w:w="4911" w:type="dxa"/>
            <w:vAlign w:val="center"/>
          </w:tcPr>
          <w:p w:rsidR="006B7D20" w:rsidRPr="006B7D20" w:rsidRDefault="006B7D20" w:rsidP="0002117E">
            <w:pPr>
              <w:rPr>
                <w:sz w:val="28"/>
                <w:lang w:val="uk-UA"/>
              </w:rPr>
            </w:pP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</w:p>
        </w:tc>
        <w:tc>
          <w:tcPr>
            <w:tcW w:w="864" w:type="dxa"/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</w:p>
        </w:tc>
      </w:tr>
      <w:tr w:rsidR="006B7D20" w:rsidTr="0002117E">
        <w:trPr>
          <w:trHeight w:val="466"/>
        </w:trPr>
        <w:tc>
          <w:tcPr>
            <w:tcW w:w="4911" w:type="dxa"/>
            <w:vAlign w:val="center"/>
          </w:tcPr>
          <w:p w:rsidR="006B7D20" w:rsidRPr="006B7D20" w:rsidRDefault="006B7D20" w:rsidP="006B7D20">
            <w:pPr>
              <w:rPr>
                <w:sz w:val="28"/>
                <w:lang w:val="uk-UA"/>
              </w:rPr>
            </w:pPr>
            <w:r w:rsidRPr="006B7D20">
              <w:rPr>
                <w:sz w:val="28"/>
                <w:lang w:val="uk-UA"/>
              </w:rPr>
              <w:lastRenderedPageBreak/>
              <w:t xml:space="preserve">Тема </w:t>
            </w:r>
            <w:r>
              <w:rPr>
                <w:sz w:val="28"/>
                <w:lang w:val="uk-UA"/>
              </w:rPr>
              <w:t>3</w:t>
            </w:r>
            <w:r w:rsidRPr="006B7D20">
              <w:rPr>
                <w:sz w:val="28"/>
                <w:lang w:val="uk-UA"/>
              </w:rPr>
              <w:t>.1</w:t>
            </w:r>
            <w:r>
              <w:rPr>
                <w:sz w:val="28"/>
                <w:lang w:val="uk-UA"/>
              </w:rPr>
              <w:t>.</w:t>
            </w:r>
            <w:r w:rsidRPr="006B7D20">
              <w:rPr>
                <w:sz w:val="28"/>
                <w:szCs w:val="28"/>
                <w:lang w:val="uk-UA"/>
              </w:rPr>
              <w:t xml:space="preserve"> </w:t>
            </w:r>
            <w:r w:rsidRPr="006B7D20">
              <w:rPr>
                <w:sz w:val="28"/>
                <w:lang w:val="uk-UA"/>
              </w:rPr>
              <w:t>Типи і властивості наплавленого металу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4" w:type="dxa"/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6B7D20" w:rsidTr="0002117E">
        <w:trPr>
          <w:trHeight w:val="466"/>
        </w:trPr>
        <w:tc>
          <w:tcPr>
            <w:tcW w:w="4911" w:type="dxa"/>
            <w:vAlign w:val="center"/>
          </w:tcPr>
          <w:p w:rsidR="006B7D20" w:rsidRPr="006B7D20" w:rsidRDefault="006B7D20" w:rsidP="006B7D20">
            <w:pPr>
              <w:rPr>
                <w:sz w:val="28"/>
                <w:lang w:val="uk-UA"/>
              </w:rPr>
            </w:pPr>
            <w:r w:rsidRPr="006B7D20">
              <w:rPr>
                <w:sz w:val="28"/>
                <w:lang w:val="uk-UA"/>
              </w:rPr>
              <w:t>Тема 3.</w:t>
            </w:r>
            <w:r>
              <w:rPr>
                <w:sz w:val="28"/>
                <w:lang w:val="uk-UA"/>
              </w:rPr>
              <w:t>2.</w:t>
            </w:r>
            <w:r w:rsidRPr="006B7D20">
              <w:rPr>
                <w:sz w:val="28"/>
                <w:szCs w:val="28"/>
                <w:lang w:val="uk-UA"/>
              </w:rPr>
              <w:t xml:space="preserve"> </w:t>
            </w:r>
            <w:r w:rsidRPr="006B7D20">
              <w:rPr>
                <w:sz w:val="28"/>
                <w:lang w:val="uk-UA"/>
              </w:rPr>
              <w:t xml:space="preserve">Формування властивостей наплавленого металу різними способами наплавлення  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864" w:type="dxa"/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6B7D20" w:rsidTr="0002117E">
        <w:trPr>
          <w:trHeight w:val="466"/>
        </w:trPr>
        <w:tc>
          <w:tcPr>
            <w:tcW w:w="4911" w:type="dxa"/>
            <w:vAlign w:val="center"/>
          </w:tcPr>
          <w:p w:rsidR="006B7D20" w:rsidRPr="006B7D20" w:rsidRDefault="006B7D20" w:rsidP="006B7D20">
            <w:pPr>
              <w:rPr>
                <w:sz w:val="28"/>
                <w:lang w:val="uk-UA"/>
              </w:rPr>
            </w:pPr>
            <w:r w:rsidRPr="006B7D20">
              <w:rPr>
                <w:sz w:val="28"/>
                <w:lang w:val="uk-UA"/>
              </w:rPr>
              <w:t>Тема 3.</w:t>
            </w:r>
            <w:r>
              <w:rPr>
                <w:sz w:val="28"/>
                <w:lang w:val="uk-UA"/>
              </w:rPr>
              <w:t>3</w:t>
            </w:r>
            <w:r w:rsidRPr="006B7D20">
              <w:rPr>
                <w:sz w:val="28"/>
                <w:lang w:val="uk-UA"/>
              </w:rPr>
              <w:t>. Структуроутворення наплавленого металу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4" w:type="dxa"/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6B7D20" w:rsidTr="0002117E">
        <w:trPr>
          <w:trHeight w:val="466"/>
        </w:trPr>
        <w:tc>
          <w:tcPr>
            <w:tcW w:w="4911" w:type="dxa"/>
            <w:vAlign w:val="center"/>
          </w:tcPr>
          <w:p w:rsidR="006B7D20" w:rsidRPr="006B7D20" w:rsidRDefault="006B7D20" w:rsidP="006B7D20">
            <w:pPr>
              <w:rPr>
                <w:sz w:val="28"/>
                <w:lang w:val="uk-UA"/>
              </w:rPr>
            </w:pPr>
            <w:r w:rsidRPr="006B7D20">
              <w:rPr>
                <w:sz w:val="28"/>
                <w:lang w:val="uk-UA"/>
              </w:rPr>
              <w:t>Тема 3.</w:t>
            </w:r>
            <w:r>
              <w:rPr>
                <w:sz w:val="28"/>
                <w:lang w:val="uk-UA"/>
              </w:rPr>
              <w:t>4</w:t>
            </w:r>
            <w:r w:rsidRPr="006B7D20">
              <w:rPr>
                <w:sz w:val="28"/>
                <w:lang w:val="uk-UA"/>
              </w:rPr>
              <w:t>. Характеристика матеріалів для наплавлення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864" w:type="dxa"/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6B7D20" w:rsidTr="0002117E">
        <w:trPr>
          <w:trHeight w:val="466"/>
        </w:trPr>
        <w:tc>
          <w:tcPr>
            <w:tcW w:w="4911" w:type="dxa"/>
            <w:vAlign w:val="center"/>
          </w:tcPr>
          <w:p w:rsidR="006B7D20" w:rsidRPr="006B7D20" w:rsidRDefault="006B7D20" w:rsidP="006B7D20">
            <w:pPr>
              <w:rPr>
                <w:sz w:val="28"/>
                <w:lang w:val="uk-UA"/>
              </w:rPr>
            </w:pPr>
            <w:r w:rsidRPr="006B7D20">
              <w:rPr>
                <w:sz w:val="28"/>
                <w:lang w:val="uk-UA"/>
              </w:rPr>
              <w:t>Розділ 4</w:t>
            </w:r>
            <w:r>
              <w:rPr>
                <w:sz w:val="28"/>
                <w:lang w:val="uk-UA"/>
              </w:rPr>
              <w:t>.</w:t>
            </w:r>
            <w:r w:rsidRPr="006B7D20">
              <w:rPr>
                <w:sz w:val="28"/>
                <w:lang w:val="uk-UA"/>
              </w:rPr>
              <w:t xml:space="preserve"> Технологія  й устаткування для наплавлення різних</w:t>
            </w:r>
            <w:r>
              <w:rPr>
                <w:sz w:val="28"/>
                <w:lang w:val="uk-UA"/>
              </w:rPr>
              <w:t xml:space="preserve"> </w:t>
            </w:r>
            <w:r w:rsidRPr="006B7D20">
              <w:rPr>
                <w:sz w:val="28"/>
                <w:lang w:val="uk-UA"/>
              </w:rPr>
              <w:t xml:space="preserve"> деталей                                                                                             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6B7D2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</w:t>
            </w: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4" w:type="dxa"/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</w:tr>
      <w:tr w:rsidR="006B7D20" w:rsidTr="0002117E">
        <w:trPr>
          <w:trHeight w:val="466"/>
        </w:trPr>
        <w:tc>
          <w:tcPr>
            <w:tcW w:w="4911" w:type="dxa"/>
            <w:vAlign w:val="center"/>
          </w:tcPr>
          <w:p w:rsidR="006B7D20" w:rsidRPr="006B7D20" w:rsidRDefault="006B7D20" w:rsidP="006B7D20">
            <w:pPr>
              <w:rPr>
                <w:sz w:val="28"/>
                <w:lang w:val="uk-UA"/>
              </w:rPr>
            </w:pPr>
            <w:r w:rsidRPr="006B7D20">
              <w:rPr>
                <w:sz w:val="28"/>
                <w:lang w:val="uk-UA"/>
              </w:rPr>
              <w:t xml:space="preserve">Тема </w:t>
            </w:r>
            <w:r>
              <w:rPr>
                <w:sz w:val="28"/>
                <w:lang w:val="uk-UA"/>
              </w:rPr>
              <w:t>4</w:t>
            </w:r>
            <w:r w:rsidRPr="006B7D20">
              <w:rPr>
                <w:sz w:val="28"/>
                <w:lang w:val="uk-UA"/>
              </w:rPr>
              <w:t>.1</w:t>
            </w:r>
            <w:r>
              <w:rPr>
                <w:sz w:val="28"/>
                <w:lang w:val="uk-UA"/>
              </w:rPr>
              <w:t>.</w:t>
            </w:r>
            <w:r w:rsidRPr="006B7D20">
              <w:rPr>
                <w:sz w:val="28"/>
                <w:lang w:val="uk-UA"/>
              </w:rPr>
              <w:t xml:space="preserve"> Підготовка наплавочних матеріалів і деталей до наплавлення                                                                                              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864" w:type="dxa"/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6B7D20" w:rsidTr="0002117E">
        <w:trPr>
          <w:trHeight w:val="466"/>
        </w:trPr>
        <w:tc>
          <w:tcPr>
            <w:tcW w:w="4911" w:type="dxa"/>
            <w:vAlign w:val="center"/>
          </w:tcPr>
          <w:p w:rsidR="006B7D20" w:rsidRPr="006B7D20" w:rsidRDefault="006B7D20" w:rsidP="006B7D20">
            <w:pPr>
              <w:rPr>
                <w:sz w:val="28"/>
                <w:lang w:val="uk-UA"/>
              </w:rPr>
            </w:pPr>
            <w:r w:rsidRPr="006B7D20">
              <w:rPr>
                <w:sz w:val="28"/>
                <w:lang w:val="uk-UA"/>
              </w:rPr>
              <w:t>Тема 4.</w:t>
            </w:r>
            <w:r>
              <w:rPr>
                <w:sz w:val="28"/>
                <w:lang w:val="uk-UA"/>
              </w:rPr>
              <w:t xml:space="preserve">2. </w:t>
            </w:r>
            <w:r w:rsidRPr="006B7D20">
              <w:rPr>
                <w:sz w:val="28"/>
                <w:lang w:val="uk-UA"/>
              </w:rPr>
              <w:t xml:space="preserve">Технологія наплавлення плоских поверхонь, циліндричних та конічних деталей                                                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4" w:type="dxa"/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6B7D20" w:rsidTr="0002117E">
        <w:trPr>
          <w:trHeight w:val="466"/>
        </w:trPr>
        <w:tc>
          <w:tcPr>
            <w:tcW w:w="4911" w:type="dxa"/>
            <w:vAlign w:val="center"/>
          </w:tcPr>
          <w:p w:rsidR="006B7D20" w:rsidRPr="006B7D20" w:rsidRDefault="006B7D20" w:rsidP="006B7D20">
            <w:pPr>
              <w:rPr>
                <w:sz w:val="28"/>
                <w:lang w:val="uk-UA"/>
              </w:rPr>
            </w:pPr>
            <w:r w:rsidRPr="006B7D20">
              <w:rPr>
                <w:sz w:val="28"/>
                <w:lang w:val="uk-UA"/>
              </w:rPr>
              <w:t>Тема 4.</w:t>
            </w:r>
            <w:r>
              <w:rPr>
                <w:sz w:val="28"/>
                <w:lang w:val="uk-UA"/>
              </w:rPr>
              <w:t>3.</w:t>
            </w:r>
            <w:r w:rsidRPr="006B7D20">
              <w:rPr>
                <w:sz w:val="28"/>
                <w:lang w:val="uk-UA"/>
              </w:rPr>
              <w:t xml:space="preserve"> Технологія наплавлення виробів зі складною формою зносу поверхонь                                                                      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864" w:type="dxa"/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6B7D20" w:rsidTr="0002117E">
        <w:trPr>
          <w:trHeight w:val="466"/>
        </w:trPr>
        <w:tc>
          <w:tcPr>
            <w:tcW w:w="4911" w:type="dxa"/>
            <w:vAlign w:val="center"/>
          </w:tcPr>
          <w:p w:rsidR="006B7D20" w:rsidRPr="006B7D20" w:rsidRDefault="006B7D20" w:rsidP="006B7D20">
            <w:pPr>
              <w:rPr>
                <w:sz w:val="28"/>
                <w:lang w:val="uk-UA"/>
              </w:rPr>
            </w:pPr>
            <w:r w:rsidRPr="006B7D20">
              <w:rPr>
                <w:sz w:val="28"/>
                <w:lang w:val="uk-UA"/>
              </w:rPr>
              <w:t>Тема 4.</w:t>
            </w:r>
            <w:r>
              <w:rPr>
                <w:sz w:val="28"/>
                <w:lang w:val="uk-UA"/>
              </w:rPr>
              <w:t>4.</w:t>
            </w:r>
            <w:r w:rsidRPr="006B7D20">
              <w:rPr>
                <w:sz w:val="28"/>
                <w:szCs w:val="28"/>
              </w:rPr>
              <w:t xml:space="preserve"> </w:t>
            </w:r>
            <w:r w:rsidRPr="006B7D20">
              <w:rPr>
                <w:sz w:val="28"/>
              </w:rPr>
              <w:t>Устаткування</w:t>
            </w:r>
            <w:r w:rsidRPr="006B7D20">
              <w:rPr>
                <w:sz w:val="28"/>
                <w:lang w:val="uk-UA"/>
              </w:rPr>
              <w:t xml:space="preserve"> </w:t>
            </w:r>
            <w:r w:rsidRPr="006B7D20">
              <w:rPr>
                <w:sz w:val="28"/>
              </w:rPr>
              <w:t xml:space="preserve"> для наплавлення</w:t>
            </w:r>
            <w:r w:rsidRPr="006B7D20">
              <w:rPr>
                <w:sz w:val="28"/>
                <w:lang w:val="uk-UA"/>
              </w:rPr>
              <w:t xml:space="preserve">                 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864" w:type="dxa"/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6B7D20" w:rsidTr="0002117E">
        <w:trPr>
          <w:trHeight w:val="466"/>
        </w:trPr>
        <w:tc>
          <w:tcPr>
            <w:tcW w:w="4911" w:type="dxa"/>
            <w:vAlign w:val="center"/>
          </w:tcPr>
          <w:p w:rsidR="006B7D20" w:rsidRPr="006B7D20" w:rsidRDefault="006B7D20" w:rsidP="006B7D2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Контрольна робота</w:t>
            </w:r>
          </w:p>
        </w:tc>
        <w:tc>
          <w:tcPr>
            <w:tcW w:w="728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07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</w:p>
        </w:tc>
        <w:tc>
          <w:tcPr>
            <w:tcW w:w="860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</w:p>
        </w:tc>
        <w:tc>
          <w:tcPr>
            <w:tcW w:w="864" w:type="dxa"/>
            <w:vAlign w:val="center"/>
          </w:tcPr>
          <w:p w:rsidR="006B7D20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755" w:type="dxa"/>
            <w:tcMar>
              <w:left w:w="28" w:type="dxa"/>
              <w:right w:w="28" w:type="dxa"/>
            </w:tcMar>
            <w:vAlign w:val="center"/>
          </w:tcPr>
          <w:p w:rsidR="006B7D20" w:rsidRDefault="006B7D20" w:rsidP="0002117E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02117E" w:rsidTr="0002117E">
        <w:trPr>
          <w:trHeight w:val="466"/>
        </w:trPr>
        <w:tc>
          <w:tcPr>
            <w:tcW w:w="4911" w:type="dxa"/>
            <w:tcBorders>
              <w:bottom w:val="single" w:sz="4" w:space="0" w:color="auto"/>
            </w:tcBorders>
            <w:vAlign w:val="center"/>
          </w:tcPr>
          <w:p w:rsidR="0002117E" w:rsidRDefault="0002117E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Всього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68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2117E" w:rsidRDefault="006B7D20" w:rsidP="0002117E">
            <w:pPr>
              <w:widowControl w:val="0"/>
              <w:ind w:hanging="2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2117E" w:rsidRDefault="0002117E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02117E" w:rsidRDefault="006B7D20" w:rsidP="0002117E">
            <w:pPr>
              <w:widowControl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2117E" w:rsidRDefault="0002117E" w:rsidP="006B7D20">
            <w:pPr>
              <w:widowControl w:val="0"/>
              <w:ind w:firstLine="15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  <w:r w:rsidR="006B7D20">
              <w:rPr>
                <w:sz w:val="28"/>
                <w:lang w:val="uk-UA"/>
              </w:rPr>
              <w:t>5</w:t>
            </w:r>
          </w:p>
        </w:tc>
      </w:tr>
    </w:tbl>
    <w:p w:rsidR="0002117E" w:rsidRDefault="0002117E" w:rsidP="0002117E"/>
    <w:p w:rsidR="0002117E" w:rsidRDefault="0002117E" w:rsidP="003C7833">
      <w:pPr>
        <w:tabs>
          <w:tab w:val="left" w:pos="3960"/>
        </w:tabs>
        <w:spacing w:line="288" w:lineRule="auto"/>
        <w:ind w:firstLine="284"/>
        <w:jc w:val="center"/>
        <w:rPr>
          <w:b/>
          <w:bCs/>
          <w:sz w:val="28"/>
          <w:szCs w:val="28"/>
          <w:lang w:val="uk-UA"/>
        </w:rPr>
      </w:pPr>
    </w:p>
    <w:p w:rsidR="003C7833" w:rsidRPr="00CF56B4" w:rsidRDefault="003C7833" w:rsidP="003C7833">
      <w:pPr>
        <w:tabs>
          <w:tab w:val="left" w:pos="3960"/>
        </w:tabs>
        <w:spacing w:line="288" w:lineRule="auto"/>
        <w:ind w:firstLine="284"/>
        <w:jc w:val="center"/>
        <w:rPr>
          <w:b/>
          <w:bCs/>
          <w:sz w:val="28"/>
          <w:szCs w:val="28"/>
          <w:lang w:val="uk-UA"/>
        </w:rPr>
      </w:pPr>
      <w:r w:rsidRPr="00CF56B4">
        <w:rPr>
          <w:b/>
          <w:bCs/>
          <w:sz w:val="28"/>
          <w:szCs w:val="28"/>
          <w:lang w:val="uk-UA"/>
        </w:rPr>
        <w:t>ІІ Зміст навчального матеріалу</w:t>
      </w:r>
    </w:p>
    <w:p w:rsidR="003C7833" w:rsidRPr="00AD1B70" w:rsidRDefault="003C7833" w:rsidP="003C7833">
      <w:pPr>
        <w:spacing w:line="288" w:lineRule="auto"/>
        <w:jc w:val="center"/>
        <w:rPr>
          <w:b/>
          <w:bCs/>
          <w:sz w:val="28"/>
          <w:lang w:val="uk-UA"/>
        </w:rPr>
      </w:pPr>
      <w:r w:rsidRPr="00AD1B70">
        <w:rPr>
          <w:b/>
          <w:bCs/>
          <w:sz w:val="28"/>
          <w:lang w:val="uk-UA"/>
        </w:rPr>
        <w:t>Лекції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Розділ 1 </w:t>
      </w:r>
      <w:r>
        <w:rPr>
          <w:sz w:val="28"/>
          <w:lang w:val="uk-UA"/>
        </w:rPr>
        <w:t>Характеристика основних способів наплавлення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де</w:t>
      </w:r>
      <w:r>
        <w:rPr>
          <w:sz w:val="28"/>
          <w:szCs w:val="28"/>
        </w:rPr>
        <w:t>талей</w:t>
      </w:r>
      <w:r>
        <w:rPr>
          <w:sz w:val="28"/>
          <w:szCs w:val="28"/>
          <w:lang w:val="uk-UA"/>
        </w:rPr>
        <w:t>-6 год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                                                                      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Тема 1.1.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Лекція 1</w:t>
      </w:r>
      <w:r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</w:rPr>
        <w:t xml:space="preserve">  </w:t>
      </w:r>
      <w:r>
        <w:rPr>
          <w:sz w:val="28"/>
          <w:lang w:val="uk-UA"/>
        </w:rPr>
        <w:t xml:space="preserve">Характеристика ручного дугового наплавлення і наплавлення під шаром флюса                                                                 </w:t>
      </w:r>
      <w:r>
        <w:rPr>
          <w:sz w:val="28"/>
          <w:szCs w:val="28"/>
          <w:lang w:val="uk-UA"/>
        </w:rPr>
        <w:t xml:space="preserve"> 2 години                                                                                            </w:t>
      </w:r>
    </w:p>
    <w:p w:rsidR="006A0C2A" w:rsidRDefault="006A0C2A" w:rsidP="006A0C2A">
      <w:pPr>
        <w:spacing w:line="288" w:lineRule="auto"/>
        <w:ind w:firstLine="720"/>
        <w:jc w:val="both"/>
        <w:rPr>
          <w:b/>
          <w:lang w:val="uk-UA"/>
        </w:rPr>
      </w:pPr>
      <w:r>
        <w:rPr>
          <w:sz w:val="28"/>
          <w:lang w:val="uk-UA"/>
        </w:rPr>
        <w:t xml:space="preserve">Тема 1.2 </w:t>
      </w:r>
      <w:r>
        <w:rPr>
          <w:sz w:val="28"/>
          <w:szCs w:val="28"/>
        </w:rPr>
        <w:t xml:space="preserve">Лекція </w:t>
      </w:r>
      <w:r>
        <w:rPr>
          <w:sz w:val="28"/>
          <w:szCs w:val="28"/>
          <w:lang w:val="uk-UA"/>
        </w:rPr>
        <w:t>2 -</w:t>
      </w:r>
      <w:r>
        <w:rPr>
          <w:sz w:val="28"/>
          <w:lang w:val="uk-UA"/>
        </w:rPr>
        <w:t>Характеристика способу наплавлення у захисних газах та електрошлакового</w:t>
      </w:r>
      <w:r>
        <w:rPr>
          <w:sz w:val="28"/>
          <w:szCs w:val="28"/>
        </w:rPr>
        <w:t xml:space="preserve"> </w:t>
      </w:r>
    </w:p>
    <w:p w:rsidR="006A0C2A" w:rsidRDefault="006A0C2A" w:rsidP="006A0C2A">
      <w:pPr>
        <w:spacing w:line="288" w:lineRule="auto"/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Тема 1.3 </w:t>
      </w:r>
      <w:r>
        <w:rPr>
          <w:sz w:val="28"/>
          <w:szCs w:val="28"/>
        </w:rPr>
        <w:t xml:space="preserve">Лекція </w:t>
      </w:r>
      <w:r>
        <w:rPr>
          <w:sz w:val="28"/>
          <w:szCs w:val="28"/>
          <w:lang w:val="uk-UA"/>
        </w:rPr>
        <w:t>3-</w:t>
      </w:r>
      <w:r>
        <w:rPr>
          <w:sz w:val="28"/>
          <w:lang w:val="uk-UA"/>
        </w:rPr>
        <w:t>Характеристика способів електроімпульсного  нап-лавлення, наплавлення струмами високої частоти та лежачим електродом-2 год</w:t>
      </w:r>
    </w:p>
    <w:p w:rsidR="006A0C2A" w:rsidRDefault="006A0C2A" w:rsidP="006A0C2A">
      <w:pPr>
        <w:pStyle w:val="a6"/>
        <w:spacing w:line="288" w:lineRule="auto"/>
        <w:ind w:firstLine="720"/>
        <w:rPr>
          <w:b/>
          <w:i/>
          <w:szCs w:val="28"/>
        </w:rPr>
      </w:pPr>
      <w:r>
        <w:rPr>
          <w:szCs w:val="28"/>
        </w:rPr>
        <w:t>Література    [1,с.11-28; 2,с.45-53; 7, с.8-57]</w:t>
      </w:r>
      <w:r>
        <w:rPr>
          <w:b/>
          <w:i/>
          <w:szCs w:val="28"/>
        </w:rPr>
        <w:t>.</w:t>
      </w:r>
    </w:p>
    <w:p w:rsidR="006A0C2A" w:rsidRDefault="006A0C2A" w:rsidP="006A0C2A">
      <w:pPr>
        <w:spacing w:line="288" w:lineRule="auto"/>
        <w:ind w:firstLine="720"/>
        <w:rPr>
          <w:sz w:val="28"/>
          <w:lang w:val="uk-UA"/>
        </w:rPr>
      </w:pPr>
      <w:r>
        <w:rPr>
          <w:sz w:val="28"/>
          <w:szCs w:val="28"/>
          <w:lang w:val="uk-UA"/>
        </w:rPr>
        <w:t>Завдання на СРС:</w:t>
      </w:r>
      <w:r>
        <w:rPr>
          <w:sz w:val="28"/>
          <w:szCs w:val="28"/>
        </w:rPr>
        <w:t xml:space="preserve"> Характеристика основних способів наплавлення</w:t>
      </w:r>
      <w:r>
        <w:rPr>
          <w:sz w:val="28"/>
          <w:szCs w:val="28"/>
          <w:lang w:val="uk-UA"/>
        </w:rPr>
        <w:t>.</w:t>
      </w:r>
    </w:p>
    <w:p w:rsidR="006A0C2A" w:rsidRDefault="006A0C2A" w:rsidP="006A0C2A">
      <w:pPr>
        <w:spacing w:line="288" w:lineRule="auto"/>
        <w:ind w:firstLine="720"/>
        <w:rPr>
          <w:sz w:val="28"/>
          <w:lang w:val="uk-UA"/>
        </w:rPr>
      </w:pPr>
      <w:r>
        <w:rPr>
          <w:sz w:val="28"/>
          <w:lang w:val="uk-UA"/>
        </w:rPr>
        <w:t>Розділ 2. Характеристика  видів зносу поверхонь деталей      - 8 годин</w:t>
      </w:r>
    </w:p>
    <w:p w:rsidR="006A0C2A" w:rsidRDefault="006A0C2A" w:rsidP="006A0C2A">
      <w:pPr>
        <w:spacing w:line="288" w:lineRule="auto"/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Тема 2.1  </w:t>
      </w:r>
      <w:r>
        <w:rPr>
          <w:sz w:val="28"/>
          <w:szCs w:val="28"/>
          <w:lang w:val="uk-UA"/>
        </w:rPr>
        <w:t xml:space="preserve">Лекція 4 </w:t>
      </w:r>
      <w:r>
        <w:rPr>
          <w:sz w:val="28"/>
          <w:lang w:val="uk-UA"/>
        </w:rPr>
        <w:t>Механічне зношування                               - 2 години</w:t>
      </w:r>
    </w:p>
    <w:p w:rsidR="006A0C2A" w:rsidRDefault="006A0C2A" w:rsidP="006A0C2A">
      <w:pPr>
        <w:spacing w:line="288" w:lineRule="auto"/>
        <w:ind w:firstLine="720"/>
        <w:rPr>
          <w:sz w:val="28"/>
          <w:lang w:val="uk-UA"/>
        </w:rPr>
      </w:pPr>
      <w:r>
        <w:rPr>
          <w:sz w:val="28"/>
          <w:lang w:val="uk-UA"/>
        </w:rPr>
        <w:t xml:space="preserve">Тема 2.2  </w:t>
      </w:r>
      <w:r>
        <w:rPr>
          <w:sz w:val="28"/>
          <w:szCs w:val="28"/>
          <w:lang w:val="uk-UA"/>
        </w:rPr>
        <w:t>Лекція 5.</w:t>
      </w:r>
      <w:r w:rsidRPr="009471D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Молекулярно-механічне зношування      </w:t>
      </w:r>
      <w:r>
        <w:rPr>
          <w:sz w:val="28"/>
          <w:szCs w:val="28"/>
          <w:lang w:val="uk-UA"/>
        </w:rPr>
        <w:t xml:space="preserve">- 2 години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lang w:val="uk-UA"/>
        </w:rPr>
        <w:t xml:space="preserve">Тема 2.3 </w:t>
      </w:r>
      <w:r>
        <w:rPr>
          <w:sz w:val="28"/>
          <w:szCs w:val="28"/>
          <w:lang w:val="uk-UA"/>
        </w:rPr>
        <w:t xml:space="preserve">Лекція 6 </w:t>
      </w:r>
      <w:r>
        <w:rPr>
          <w:sz w:val="28"/>
          <w:lang w:val="uk-UA"/>
        </w:rPr>
        <w:t xml:space="preserve">Корозійно-механічне зношування  </w:t>
      </w:r>
      <w:r>
        <w:rPr>
          <w:sz w:val="28"/>
          <w:szCs w:val="28"/>
          <w:lang w:val="uk-UA"/>
        </w:rPr>
        <w:t xml:space="preserve">           - 2 години 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Тема 2.4 </w:t>
      </w:r>
      <w:r>
        <w:rPr>
          <w:sz w:val="28"/>
          <w:szCs w:val="28"/>
          <w:lang w:val="uk-UA"/>
        </w:rPr>
        <w:t xml:space="preserve">Лекція 7 </w:t>
      </w:r>
      <w:r>
        <w:rPr>
          <w:sz w:val="28"/>
          <w:lang w:val="uk-UA"/>
        </w:rPr>
        <w:t xml:space="preserve">Кавітаційно-механічне зношування  </w:t>
      </w:r>
      <w:r>
        <w:rPr>
          <w:sz w:val="28"/>
          <w:szCs w:val="28"/>
          <w:lang w:val="uk-UA"/>
        </w:rPr>
        <w:t xml:space="preserve">        - 2 години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Література  </w:t>
      </w:r>
      <w:r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1,с.289-316; 2,с.83-101; 7,</w:t>
      </w:r>
      <w:r w:rsidRPr="00DC2F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59-97</w:t>
      </w:r>
      <w:r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.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Завдання на СРС: </w:t>
      </w:r>
      <w:r>
        <w:rPr>
          <w:sz w:val="28"/>
          <w:szCs w:val="28"/>
        </w:rPr>
        <w:t>Характеристика видів зносу поверхонь деталей</w:t>
      </w:r>
    </w:p>
    <w:p w:rsidR="006A0C2A" w:rsidRDefault="006A0C2A" w:rsidP="006A0C2A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Розділ 3  Формування властивостей наплавленого металу і характерис-тика матеріалів для наплавлення.                                                          - </w:t>
      </w:r>
      <w:r w:rsidR="006B7D20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годин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Тема 3.1  </w:t>
      </w:r>
      <w:r>
        <w:rPr>
          <w:sz w:val="28"/>
          <w:szCs w:val="28"/>
          <w:lang w:val="uk-UA"/>
        </w:rPr>
        <w:t>Лекція 8.  Типи і властивості наплавленого металу - 2 години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Література </w:t>
      </w:r>
      <w:r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1,с.196-237; 3,с.135-144; 7,</w:t>
      </w:r>
      <w:r w:rsidRPr="00DC2F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с.130-153</w:t>
      </w:r>
      <w:r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.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Тема 3.2   </w:t>
      </w:r>
      <w:r>
        <w:rPr>
          <w:sz w:val="28"/>
          <w:szCs w:val="28"/>
          <w:lang w:val="uk-UA"/>
        </w:rPr>
        <w:t>Лекція 9.  Формування властивостей наплавленого металу різними способами наплавлення                                                           – 2 години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Література </w:t>
      </w:r>
      <w:r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1,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.87-110;3,с.119-134; 2,с.83-102; 7,</w:t>
      </w:r>
      <w:r w:rsidRPr="00DC2F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с.109-118</w:t>
      </w:r>
      <w:r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.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на СРС: Формування наплавленого металу в залежності від виду зносу.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Тема 3.3 </w:t>
      </w:r>
      <w:r>
        <w:rPr>
          <w:sz w:val="28"/>
          <w:szCs w:val="28"/>
          <w:lang w:val="uk-UA"/>
        </w:rPr>
        <w:t xml:space="preserve">Лекція 10 </w:t>
      </w:r>
      <w:r>
        <w:rPr>
          <w:sz w:val="28"/>
          <w:lang w:val="uk-UA"/>
        </w:rPr>
        <w:t xml:space="preserve">Структуроутворення наплавленого металу </w:t>
      </w:r>
      <w:r>
        <w:rPr>
          <w:sz w:val="28"/>
          <w:szCs w:val="28"/>
          <w:lang w:val="uk-UA"/>
        </w:rPr>
        <w:t>– 2 год.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Література </w:t>
      </w:r>
      <w:r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1,с.280-283,320-366; 2,с.102-120; 7,</w:t>
      </w:r>
      <w:r w:rsidRPr="00DC2F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с.122-130</w:t>
      </w:r>
      <w:r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.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Тема 3.4 </w:t>
      </w:r>
      <w:r>
        <w:rPr>
          <w:sz w:val="28"/>
          <w:szCs w:val="28"/>
          <w:lang w:val="uk-UA"/>
        </w:rPr>
        <w:t>Лекція 11. Характеристика матеріалів для наплавлення – 2год.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Література </w:t>
      </w:r>
      <w:r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1,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.241-254; 2,с.19-41; 7,</w:t>
      </w:r>
      <w:r w:rsidRPr="00DC2F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с.163-181</w:t>
      </w:r>
      <w:r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.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на СРС:</w:t>
      </w:r>
      <w:r>
        <w:rPr>
          <w:sz w:val="28"/>
          <w:szCs w:val="28"/>
        </w:rPr>
        <w:t xml:space="preserve"> Характеристика матеріалів для наплавлення</w:t>
      </w:r>
      <w:r>
        <w:rPr>
          <w:sz w:val="28"/>
          <w:szCs w:val="28"/>
          <w:lang w:val="uk-UA"/>
        </w:rPr>
        <w:t>.</w:t>
      </w:r>
    </w:p>
    <w:p w:rsidR="006A0C2A" w:rsidRDefault="006A0C2A" w:rsidP="006A0C2A">
      <w:pPr>
        <w:spacing w:line="288" w:lineRule="auto"/>
        <w:ind w:firstLine="720"/>
        <w:rPr>
          <w:sz w:val="28"/>
          <w:lang w:val="uk-UA"/>
        </w:rPr>
      </w:pPr>
      <w:r>
        <w:rPr>
          <w:sz w:val="28"/>
          <w:lang w:val="uk-UA"/>
        </w:rPr>
        <w:t>Розділ 4 Технологія  й устаткування для наплавлення різних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деталей                                                                                             -</w:t>
      </w:r>
      <w:r w:rsidR="006B7D20">
        <w:rPr>
          <w:sz w:val="28"/>
          <w:lang w:val="uk-UA"/>
        </w:rPr>
        <w:t>8</w:t>
      </w:r>
      <w:r>
        <w:rPr>
          <w:sz w:val="28"/>
          <w:szCs w:val="28"/>
          <w:lang w:val="uk-UA"/>
        </w:rPr>
        <w:t>годин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</w:rPr>
        <w:t>Тема 4.1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Лекція 12 </w:t>
      </w:r>
      <w:r>
        <w:rPr>
          <w:sz w:val="28"/>
          <w:lang w:val="uk-UA"/>
        </w:rPr>
        <w:t>Підготовка наплавочних матеріалів і деталей до наплавлення                                                                                              -</w:t>
      </w:r>
      <w:r>
        <w:rPr>
          <w:sz w:val="28"/>
          <w:szCs w:val="28"/>
          <w:lang w:val="uk-UA"/>
        </w:rPr>
        <w:t>–2години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Література </w:t>
      </w:r>
      <w:r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1,с.269-274;2,с.54-68; 4,с.409-413</w:t>
      </w:r>
      <w:r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.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Завдання на СРС: Технологія і устаткування для наплавлення плоских поверхонь. </w:t>
      </w:r>
    </w:p>
    <w:p w:rsidR="006A0C2A" w:rsidRDefault="006A0C2A" w:rsidP="006A0C2A">
      <w:pPr>
        <w:spacing w:line="288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lang w:val="uk-UA"/>
        </w:rPr>
        <w:t xml:space="preserve">Тема 4.2  </w:t>
      </w:r>
      <w:r>
        <w:rPr>
          <w:sz w:val="28"/>
          <w:szCs w:val="28"/>
          <w:lang w:val="uk-UA"/>
        </w:rPr>
        <w:t>Лекція 13.</w:t>
      </w:r>
      <w:r w:rsidRPr="00DC2F5B">
        <w:rPr>
          <w:sz w:val="28"/>
          <w:lang w:val="uk-UA"/>
        </w:rPr>
        <w:t xml:space="preserve"> </w:t>
      </w:r>
      <w:r>
        <w:rPr>
          <w:sz w:val="28"/>
          <w:lang w:val="uk-UA"/>
        </w:rPr>
        <w:t>Технологія наплавлення плоских поверхонь, циліндричних та конічних деталей</w:t>
      </w:r>
      <w:r>
        <w:rPr>
          <w:sz w:val="28"/>
          <w:szCs w:val="28"/>
          <w:lang w:val="uk-UA"/>
        </w:rPr>
        <w:t xml:space="preserve">                                                </w:t>
      </w:r>
      <w:r>
        <w:rPr>
          <w:sz w:val="28"/>
          <w:lang w:val="uk-UA"/>
        </w:rPr>
        <w:t>-</w:t>
      </w:r>
      <w:r>
        <w:rPr>
          <w:sz w:val="28"/>
          <w:szCs w:val="28"/>
          <w:lang w:val="uk-UA"/>
        </w:rPr>
        <w:t xml:space="preserve">–2години                                                      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на СРС: Характеристика складових технології наплавлення.</w:t>
      </w:r>
    </w:p>
    <w:p w:rsidR="006A0C2A" w:rsidRDefault="006A0C2A" w:rsidP="006A0C2A">
      <w:pPr>
        <w:pStyle w:val="21"/>
        <w:spacing w:line="288" w:lineRule="auto"/>
        <w:ind w:left="0" w:firstLine="72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Тема 4.3 </w:t>
      </w:r>
      <w:r>
        <w:rPr>
          <w:sz w:val="28"/>
          <w:szCs w:val="28"/>
          <w:lang w:val="uk-UA"/>
        </w:rPr>
        <w:t>Лекція 14.</w:t>
      </w:r>
      <w:r w:rsidRPr="00DC2F5B">
        <w:rPr>
          <w:sz w:val="28"/>
          <w:lang w:val="uk-UA"/>
        </w:rPr>
        <w:t xml:space="preserve"> </w:t>
      </w:r>
      <w:r>
        <w:rPr>
          <w:sz w:val="28"/>
          <w:lang w:val="uk-UA"/>
        </w:rPr>
        <w:t>Технологія наплавлення виробів зі складною формою зносу поверхонь                                                                      -</w:t>
      </w:r>
      <w:r>
        <w:rPr>
          <w:sz w:val="28"/>
          <w:szCs w:val="28"/>
          <w:lang w:val="uk-UA"/>
        </w:rPr>
        <w:t>–2години</w:t>
      </w:r>
    </w:p>
    <w:p w:rsidR="006A0C2A" w:rsidRPr="00DC2F5B" w:rsidRDefault="006A0C2A" w:rsidP="006B7D20">
      <w:pPr>
        <w:pStyle w:val="21"/>
        <w:spacing w:line="288" w:lineRule="auto"/>
        <w:ind w:left="0" w:firstLine="72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Література</w:t>
      </w:r>
      <w:r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7,с.109-118</w:t>
      </w:r>
      <w:r>
        <w:rPr>
          <w:sz w:val="28"/>
          <w:szCs w:val="28"/>
        </w:rPr>
        <w:t>]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на СРС:</w:t>
      </w:r>
      <w:r>
        <w:rPr>
          <w:sz w:val="28"/>
          <w:szCs w:val="28"/>
        </w:rPr>
        <w:t xml:space="preserve"> Технологія </w:t>
      </w:r>
      <w:r>
        <w:rPr>
          <w:sz w:val="28"/>
          <w:szCs w:val="28"/>
          <w:lang w:val="uk-UA"/>
        </w:rPr>
        <w:t xml:space="preserve">і устаткування для </w:t>
      </w:r>
      <w:r>
        <w:rPr>
          <w:sz w:val="28"/>
          <w:szCs w:val="28"/>
        </w:rPr>
        <w:t xml:space="preserve">наплавлення </w:t>
      </w:r>
      <w:r>
        <w:rPr>
          <w:sz w:val="28"/>
          <w:szCs w:val="28"/>
          <w:lang w:val="uk-UA"/>
        </w:rPr>
        <w:t>валків різних прокатних станів.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Тема 4.4  </w:t>
      </w:r>
      <w:r>
        <w:rPr>
          <w:sz w:val="28"/>
          <w:szCs w:val="28"/>
          <w:lang w:val="uk-UA"/>
        </w:rPr>
        <w:t xml:space="preserve">Лекція 15. </w:t>
      </w:r>
      <w:r>
        <w:rPr>
          <w:sz w:val="28"/>
          <w:szCs w:val="28"/>
        </w:rPr>
        <w:t>Устаткування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для наплавлення</w:t>
      </w:r>
      <w:r>
        <w:rPr>
          <w:sz w:val="28"/>
          <w:szCs w:val="28"/>
          <w:lang w:val="uk-UA"/>
        </w:rPr>
        <w:t xml:space="preserve">                 - 2години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Література </w:t>
      </w:r>
      <w:r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1,с.371-396;7,</w:t>
      </w:r>
      <w:r w:rsidRPr="00DC2F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с.285-309</w:t>
      </w:r>
      <w:r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.</w:t>
      </w:r>
    </w:p>
    <w:p w:rsidR="006A0C2A" w:rsidRDefault="006A0C2A" w:rsidP="006A0C2A">
      <w:pPr>
        <w:spacing w:line="288" w:lineRule="auto"/>
        <w:ind w:firstLine="720"/>
        <w:rPr>
          <w:sz w:val="28"/>
          <w:szCs w:val="28"/>
        </w:rPr>
      </w:pPr>
      <w:r>
        <w:rPr>
          <w:sz w:val="28"/>
          <w:szCs w:val="28"/>
          <w:lang w:val="uk-UA"/>
        </w:rPr>
        <w:t>Завдання на СРС: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>статкування для наплавлення різних виробів.</w:t>
      </w:r>
    </w:p>
    <w:p w:rsidR="006A0C2A" w:rsidRDefault="006A0C2A" w:rsidP="006A0C2A">
      <w:pPr>
        <w:spacing w:line="288" w:lineRule="auto"/>
        <w:jc w:val="center"/>
        <w:rPr>
          <w:b/>
          <w:sz w:val="28"/>
          <w:lang w:val="uk-UA"/>
        </w:rPr>
      </w:pPr>
      <w:r>
        <w:rPr>
          <w:b/>
          <w:bCs/>
          <w:sz w:val="28"/>
          <w:lang w:val="en-US"/>
        </w:rPr>
        <w:lastRenderedPageBreak/>
        <w:t>IV</w:t>
      </w:r>
      <w:r>
        <w:rPr>
          <w:b/>
          <w:bCs/>
          <w:sz w:val="28"/>
          <w:lang w:val="uk-UA"/>
        </w:rPr>
        <w:t xml:space="preserve">.3 </w:t>
      </w:r>
      <w:r>
        <w:rPr>
          <w:b/>
          <w:sz w:val="28"/>
          <w:lang w:val="uk-UA"/>
        </w:rPr>
        <w:t xml:space="preserve"> Практичні заняття</w:t>
      </w:r>
    </w:p>
    <w:p w:rsidR="006A0C2A" w:rsidRDefault="006A0C2A" w:rsidP="006A0C2A">
      <w:pPr>
        <w:spacing w:line="288" w:lineRule="auto"/>
        <w:jc w:val="center"/>
        <w:rPr>
          <w:b/>
          <w:sz w:val="28"/>
          <w:lang w:val="uk-UA"/>
        </w:rPr>
      </w:pPr>
    </w:p>
    <w:p w:rsidR="006A0C2A" w:rsidRDefault="006A0C2A" w:rsidP="006A0C2A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Мета виконання </w:t>
      </w:r>
      <w:r>
        <w:rPr>
          <w:bCs/>
          <w:iCs/>
          <w:sz w:val="28"/>
          <w:szCs w:val="28"/>
          <w:lang w:val="uk-UA"/>
        </w:rPr>
        <w:t>практичних занять</w:t>
      </w:r>
      <w:r>
        <w:rPr>
          <w:sz w:val="28"/>
          <w:szCs w:val="28"/>
          <w:lang w:val="uk-UA"/>
        </w:rPr>
        <w:t xml:space="preserve"> – закріпити та поглибити теоретич-ні знання студентів в галузі визначенні властивостей  наплавленого металу. Надати навички виконання розрахунків </w:t>
      </w:r>
      <w:r>
        <w:rPr>
          <w:sz w:val="28"/>
          <w:szCs w:val="28"/>
        </w:rPr>
        <w:t>режимів та параметрів наплавлення</w:t>
      </w:r>
      <w:r>
        <w:rPr>
          <w:sz w:val="28"/>
          <w:szCs w:val="28"/>
          <w:lang w:val="uk-UA"/>
        </w:rPr>
        <w:t xml:space="preserve">,                                                          </w:t>
      </w:r>
      <w:r>
        <w:rPr>
          <w:sz w:val="28"/>
          <w:szCs w:val="28"/>
        </w:rPr>
        <w:t>констант рівноваги при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наплавленні</w:t>
      </w:r>
      <w:r>
        <w:rPr>
          <w:sz w:val="28"/>
          <w:szCs w:val="28"/>
          <w:lang w:val="uk-UA"/>
        </w:rPr>
        <w:t xml:space="preserve">  та інш. Розв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язання задач приведено у методичних вказівках</w:t>
      </w:r>
      <w:r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40"/>
        <w:gridCol w:w="2880"/>
        <w:gridCol w:w="5040"/>
      </w:tblGrid>
      <w:tr w:rsidR="006A0C2A" w:rsidTr="009E2D4E">
        <w:trPr>
          <w:cantSplit/>
          <w:trHeight w:val="779"/>
        </w:trPr>
        <w:tc>
          <w:tcPr>
            <w:tcW w:w="1440" w:type="dxa"/>
            <w:vMerge w:val="restart"/>
            <w:shd w:val="clear" w:color="auto" w:fill="auto"/>
          </w:tcPr>
          <w:p w:rsidR="006A0C2A" w:rsidRDefault="006A0C2A" w:rsidP="009E2D4E">
            <w:pPr>
              <w:tabs>
                <w:tab w:val="left" w:pos="8789"/>
              </w:tabs>
              <w:snapToGrid w:val="0"/>
              <w:spacing w:line="288" w:lineRule="auto"/>
              <w:ind w:right="-124"/>
              <w:jc w:val="center"/>
              <w:rPr>
                <w:b/>
                <w:sz w:val="28"/>
                <w:lang w:val="uk-UA"/>
              </w:rPr>
            </w:pPr>
          </w:p>
          <w:p w:rsidR="006A0C2A" w:rsidRDefault="006A0C2A" w:rsidP="009E2D4E">
            <w:pPr>
              <w:tabs>
                <w:tab w:val="left" w:pos="8789"/>
              </w:tabs>
              <w:spacing w:line="288" w:lineRule="auto"/>
              <w:ind w:right="-124"/>
              <w:jc w:val="center"/>
              <w:rPr>
                <w:b/>
                <w:sz w:val="28"/>
                <w:lang w:val="uk-UA"/>
              </w:rPr>
            </w:pPr>
          </w:p>
          <w:p w:rsidR="006A0C2A" w:rsidRDefault="006A0C2A" w:rsidP="009E2D4E">
            <w:pPr>
              <w:tabs>
                <w:tab w:val="left" w:pos="8789"/>
              </w:tabs>
              <w:spacing w:line="288" w:lineRule="auto"/>
              <w:ind w:right="-124"/>
              <w:jc w:val="center"/>
              <w:rPr>
                <w:b/>
                <w:sz w:val="28"/>
                <w:lang w:val="uk-UA"/>
              </w:rPr>
            </w:pPr>
          </w:p>
          <w:p w:rsidR="006A0C2A" w:rsidRDefault="006A0C2A" w:rsidP="009E2D4E">
            <w:pPr>
              <w:tabs>
                <w:tab w:val="left" w:pos="8789"/>
              </w:tabs>
              <w:spacing w:line="288" w:lineRule="auto"/>
              <w:ind w:right="-124"/>
              <w:jc w:val="center"/>
              <w:rPr>
                <w:b/>
                <w:sz w:val="28"/>
                <w:lang w:val="uk-UA"/>
              </w:rPr>
            </w:pPr>
          </w:p>
          <w:p w:rsidR="006A0C2A" w:rsidRDefault="006A0C2A" w:rsidP="009E2D4E">
            <w:pPr>
              <w:tabs>
                <w:tab w:val="left" w:pos="8789"/>
              </w:tabs>
              <w:spacing w:line="288" w:lineRule="auto"/>
              <w:ind w:right="-124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Модуль 2</w:t>
            </w:r>
          </w:p>
          <w:p w:rsidR="006A0C2A" w:rsidRDefault="006A0C2A" w:rsidP="009E2D4E">
            <w:pPr>
              <w:shd w:val="clear" w:color="auto" w:fill="FFFFFF"/>
              <w:spacing w:line="288" w:lineRule="auto"/>
              <w:ind w:right="-124"/>
              <w:jc w:val="center"/>
              <w:rPr>
                <w:b/>
                <w:sz w:val="28"/>
                <w:lang w:val="uk-UA"/>
              </w:rPr>
            </w:pPr>
          </w:p>
          <w:p w:rsidR="006A0C2A" w:rsidRDefault="006A0C2A" w:rsidP="009E2D4E">
            <w:pPr>
              <w:shd w:val="clear" w:color="auto" w:fill="FFFFFF"/>
              <w:spacing w:line="288" w:lineRule="auto"/>
              <w:ind w:right="-124"/>
              <w:jc w:val="center"/>
              <w:rPr>
                <w:b/>
                <w:sz w:val="28"/>
                <w:lang w:val="uk-UA"/>
              </w:rPr>
            </w:pPr>
          </w:p>
          <w:p w:rsidR="006A0C2A" w:rsidRDefault="006A0C2A" w:rsidP="009E2D4E">
            <w:pPr>
              <w:shd w:val="clear" w:color="auto" w:fill="FFFFFF"/>
              <w:spacing w:line="288" w:lineRule="auto"/>
              <w:ind w:right="-124"/>
              <w:jc w:val="center"/>
              <w:rPr>
                <w:b/>
                <w:sz w:val="28"/>
                <w:lang w:val="uk-UA"/>
              </w:rPr>
            </w:pPr>
          </w:p>
          <w:p w:rsidR="006A0C2A" w:rsidRDefault="006A0C2A" w:rsidP="009E2D4E">
            <w:pPr>
              <w:shd w:val="clear" w:color="auto" w:fill="FFFFFF"/>
              <w:spacing w:line="288" w:lineRule="auto"/>
              <w:ind w:right="-124"/>
              <w:jc w:val="center"/>
              <w:rPr>
                <w:sz w:val="28"/>
                <w:lang w:val="uk-UA"/>
              </w:rPr>
            </w:pPr>
          </w:p>
        </w:tc>
        <w:tc>
          <w:tcPr>
            <w:tcW w:w="2880" w:type="dxa"/>
            <w:shd w:val="clear" w:color="auto" w:fill="auto"/>
          </w:tcPr>
          <w:p w:rsidR="006A0C2A" w:rsidRDefault="006A0C2A" w:rsidP="009E2D4E">
            <w:pPr>
              <w:tabs>
                <w:tab w:val="left" w:pos="8789"/>
              </w:tabs>
              <w:snapToGrid w:val="0"/>
              <w:spacing w:line="288" w:lineRule="auto"/>
              <w:ind w:left="7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Практичне заняття 1</w:t>
            </w:r>
          </w:p>
        </w:tc>
        <w:tc>
          <w:tcPr>
            <w:tcW w:w="5040" w:type="dxa"/>
            <w:shd w:val="clear" w:color="auto" w:fill="auto"/>
          </w:tcPr>
          <w:p w:rsidR="006A0C2A" w:rsidRDefault="006A0C2A" w:rsidP="009E2D4E">
            <w:pPr>
              <w:tabs>
                <w:tab w:val="left" w:pos="8789"/>
              </w:tabs>
              <w:snapToGrid w:val="0"/>
              <w:spacing w:line="288" w:lineRule="auto"/>
              <w:ind w:left="7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Розрахунок режимів та параметрів нап</w:t>
            </w: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</w:rPr>
              <w:t>лавлення</w:t>
            </w:r>
            <w:r>
              <w:rPr>
                <w:sz w:val="28"/>
                <w:szCs w:val="28"/>
                <w:lang w:val="uk-UA"/>
              </w:rPr>
              <w:t xml:space="preserve">                                 -2 години                                                                                                                                                                 </w:t>
            </w:r>
          </w:p>
        </w:tc>
      </w:tr>
      <w:tr w:rsidR="006A0C2A" w:rsidTr="009E2D4E">
        <w:trPr>
          <w:cantSplit/>
        </w:trPr>
        <w:tc>
          <w:tcPr>
            <w:tcW w:w="1440" w:type="dxa"/>
            <w:vMerge/>
            <w:shd w:val="clear" w:color="auto" w:fill="auto"/>
          </w:tcPr>
          <w:p w:rsidR="006A0C2A" w:rsidRDefault="006A0C2A" w:rsidP="009E2D4E">
            <w:pPr>
              <w:shd w:val="clear" w:color="auto" w:fill="FFFFFF"/>
              <w:snapToGrid w:val="0"/>
              <w:spacing w:line="288" w:lineRule="auto"/>
              <w:ind w:right="-124"/>
              <w:jc w:val="center"/>
              <w:rPr>
                <w:sz w:val="28"/>
                <w:lang w:val="uk-UA"/>
              </w:rPr>
            </w:pPr>
          </w:p>
        </w:tc>
        <w:tc>
          <w:tcPr>
            <w:tcW w:w="2880" w:type="dxa"/>
            <w:shd w:val="clear" w:color="auto" w:fill="auto"/>
          </w:tcPr>
          <w:p w:rsidR="006A0C2A" w:rsidRDefault="006A0C2A" w:rsidP="009E2D4E">
            <w:pPr>
              <w:tabs>
                <w:tab w:val="left" w:pos="8789"/>
              </w:tabs>
              <w:snapToGrid w:val="0"/>
              <w:spacing w:line="288" w:lineRule="auto"/>
              <w:ind w:left="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Практичне заняття 2</w:t>
            </w:r>
          </w:p>
        </w:tc>
        <w:tc>
          <w:tcPr>
            <w:tcW w:w="5040" w:type="dxa"/>
            <w:shd w:val="clear" w:color="auto" w:fill="auto"/>
          </w:tcPr>
          <w:p w:rsidR="006A0C2A" w:rsidRPr="00E240A8" w:rsidRDefault="00E240A8" w:rsidP="00E240A8">
            <w:pPr>
              <w:tabs>
                <w:tab w:val="left" w:pos="8789"/>
              </w:tabs>
              <w:spacing w:line="288" w:lineRule="auto"/>
              <w:rPr>
                <w:sz w:val="28"/>
                <w:szCs w:val="28"/>
                <w:lang w:val="uk-UA"/>
              </w:rPr>
            </w:pPr>
            <w:r w:rsidRPr="00E240A8">
              <w:rPr>
                <w:sz w:val="28"/>
                <w:szCs w:val="28"/>
              </w:rPr>
              <w:t>Розрахунок</w:t>
            </w:r>
            <w:r>
              <w:rPr>
                <w:sz w:val="28"/>
                <w:szCs w:val="28"/>
              </w:rPr>
              <w:t xml:space="preserve"> температур мартенситного перетворення та п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>догр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>ва</w:t>
            </w:r>
            <w:r>
              <w:rPr>
                <w:sz w:val="28"/>
                <w:szCs w:val="28"/>
                <w:lang w:val="uk-UA"/>
              </w:rPr>
              <w:t xml:space="preserve">     -2 години</w:t>
            </w:r>
          </w:p>
        </w:tc>
      </w:tr>
      <w:tr w:rsidR="006A0C2A" w:rsidTr="009E2D4E">
        <w:trPr>
          <w:cantSplit/>
        </w:trPr>
        <w:tc>
          <w:tcPr>
            <w:tcW w:w="1440" w:type="dxa"/>
            <w:vMerge/>
            <w:shd w:val="clear" w:color="auto" w:fill="auto"/>
          </w:tcPr>
          <w:p w:rsidR="006A0C2A" w:rsidRDefault="006A0C2A" w:rsidP="009E2D4E">
            <w:pPr>
              <w:shd w:val="clear" w:color="auto" w:fill="FFFFFF"/>
              <w:snapToGrid w:val="0"/>
              <w:spacing w:line="288" w:lineRule="auto"/>
              <w:ind w:right="-124"/>
              <w:jc w:val="center"/>
              <w:rPr>
                <w:sz w:val="28"/>
                <w:lang w:val="uk-UA"/>
              </w:rPr>
            </w:pPr>
          </w:p>
        </w:tc>
        <w:tc>
          <w:tcPr>
            <w:tcW w:w="2880" w:type="dxa"/>
            <w:shd w:val="clear" w:color="auto" w:fill="auto"/>
          </w:tcPr>
          <w:p w:rsidR="006A0C2A" w:rsidRDefault="006A0C2A" w:rsidP="009E2D4E">
            <w:pPr>
              <w:shd w:val="clear" w:color="auto" w:fill="FFFFFF"/>
              <w:snapToGrid w:val="0"/>
              <w:spacing w:line="288" w:lineRule="auto"/>
              <w:ind w:left="7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Практичне заняття 3</w:t>
            </w:r>
          </w:p>
        </w:tc>
        <w:tc>
          <w:tcPr>
            <w:tcW w:w="5040" w:type="dxa"/>
            <w:shd w:val="clear" w:color="auto" w:fill="auto"/>
          </w:tcPr>
          <w:p w:rsidR="00E240A8" w:rsidRPr="00E240A8" w:rsidRDefault="00E240A8" w:rsidP="00E240A8">
            <w:pPr>
              <w:rPr>
                <w:sz w:val="28"/>
                <w:szCs w:val="28"/>
              </w:rPr>
            </w:pPr>
            <w:r w:rsidRPr="00E240A8">
              <w:rPr>
                <w:sz w:val="28"/>
                <w:szCs w:val="28"/>
              </w:rPr>
              <w:t>Розрахунок</w:t>
            </w:r>
            <w:r w:rsidRPr="00E240A8">
              <w:rPr>
                <w:sz w:val="28"/>
                <w:szCs w:val="28"/>
                <w:lang w:val="uk-UA"/>
              </w:rPr>
              <w:t xml:space="preserve"> </w:t>
            </w:r>
            <w:r w:rsidRPr="00E240A8">
              <w:rPr>
                <w:sz w:val="28"/>
                <w:szCs w:val="28"/>
              </w:rPr>
              <w:t>односто</w:t>
            </w:r>
            <w:r w:rsidR="0037205E">
              <w:rPr>
                <w:sz w:val="28"/>
                <w:szCs w:val="28"/>
                <w:lang w:val="uk-UA"/>
              </w:rPr>
              <w:t>ронніх</w:t>
            </w:r>
            <w:r w:rsidRPr="00E240A8">
              <w:rPr>
                <w:sz w:val="28"/>
                <w:szCs w:val="28"/>
              </w:rPr>
              <w:t xml:space="preserve"> кант</w:t>
            </w:r>
            <w:r>
              <w:rPr>
                <w:sz w:val="28"/>
                <w:szCs w:val="28"/>
                <w:lang w:val="uk-UA"/>
              </w:rPr>
              <w:t>увачі</w:t>
            </w:r>
            <w:r w:rsidRPr="00E240A8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  <w:lang w:val="uk-UA"/>
              </w:rPr>
              <w:t>з</w:t>
            </w:r>
            <w:r w:rsidRPr="00E240A8">
              <w:rPr>
                <w:sz w:val="28"/>
                <w:szCs w:val="28"/>
              </w:rPr>
              <w:t xml:space="preserve"> горизонтальн</w:t>
            </w:r>
            <w:r>
              <w:rPr>
                <w:sz w:val="28"/>
                <w:szCs w:val="28"/>
                <w:lang w:val="uk-UA"/>
              </w:rPr>
              <w:t>и</w:t>
            </w:r>
            <w:r w:rsidRPr="00E240A8">
              <w:rPr>
                <w:sz w:val="28"/>
                <w:szCs w:val="28"/>
              </w:rPr>
              <w:t>м шп</w:t>
            </w:r>
            <w:r>
              <w:rPr>
                <w:sz w:val="28"/>
                <w:szCs w:val="28"/>
                <w:lang w:val="uk-UA"/>
              </w:rPr>
              <w:t>і</w:t>
            </w:r>
            <w:r w:rsidRPr="00E240A8">
              <w:rPr>
                <w:sz w:val="28"/>
                <w:szCs w:val="28"/>
              </w:rPr>
              <w:t>нделем</w:t>
            </w:r>
            <w:r w:rsidRPr="00E240A8">
              <w:rPr>
                <w:sz w:val="28"/>
                <w:szCs w:val="28"/>
                <w:lang w:val="uk-UA"/>
              </w:rPr>
              <w:t>-2 години</w:t>
            </w:r>
          </w:p>
          <w:p w:rsidR="006A0C2A" w:rsidRDefault="00E240A8" w:rsidP="00E240A8">
            <w:pPr>
              <w:shd w:val="clear" w:color="auto" w:fill="FFFFFF"/>
              <w:snapToGrid w:val="0"/>
              <w:spacing w:line="288" w:lineRule="auto"/>
              <w:ind w:left="72" w:hanging="180"/>
              <w:rPr>
                <w:sz w:val="28"/>
                <w:szCs w:val="28"/>
                <w:lang w:val="uk-UA"/>
              </w:rPr>
            </w:pPr>
            <w:r w:rsidRPr="00E240A8">
              <w:rPr>
                <w:sz w:val="28"/>
                <w:szCs w:val="28"/>
              </w:rPr>
              <w:t xml:space="preserve">                      </w:t>
            </w:r>
          </w:p>
        </w:tc>
      </w:tr>
      <w:tr w:rsidR="006A0C2A" w:rsidRPr="00E240A8" w:rsidTr="009E2D4E">
        <w:trPr>
          <w:cantSplit/>
          <w:trHeight w:val="811"/>
        </w:trPr>
        <w:tc>
          <w:tcPr>
            <w:tcW w:w="1440" w:type="dxa"/>
            <w:vMerge/>
            <w:shd w:val="clear" w:color="auto" w:fill="auto"/>
          </w:tcPr>
          <w:p w:rsidR="006A0C2A" w:rsidRDefault="006A0C2A" w:rsidP="009E2D4E">
            <w:pPr>
              <w:shd w:val="clear" w:color="auto" w:fill="FFFFFF"/>
              <w:snapToGrid w:val="0"/>
              <w:spacing w:line="288" w:lineRule="auto"/>
              <w:ind w:right="-124"/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2880" w:type="dxa"/>
            <w:shd w:val="clear" w:color="auto" w:fill="auto"/>
          </w:tcPr>
          <w:p w:rsidR="006A0C2A" w:rsidRDefault="006A0C2A" w:rsidP="009E2D4E">
            <w:pPr>
              <w:snapToGrid w:val="0"/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Практичне заняття 4.</w:t>
            </w:r>
          </w:p>
          <w:p w:rsidR="006A0C2A" w:rsidRDefault="006A0C2A" w:rsidP="009E2D4E">
            <w:pPr>
              <w:shd w:val="clear" w:color="auto" w:fill="FFFFFF"/>
              <w:spacing w:line="288" w:lineRule="auto"/>
              <w:ind w:left="7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40" w:type="dxa"/>
            <w:shd w:val="clear" w:color="auto" w:fill="auto"/>
          </w:tcPr>
          <w:p w:rsidR="006A0C2A" w:rsidRDefault="00E240A8" w:rsidP="00E240A8">
            <w:pPr>
              <w:shd w:val="clear" w:color="auto" w:fill="FFFFFF"/>
              <w:snapToGrid w:val="0"/>
              <w:spacing w:line="288" w:lineRule="auto"/>
              <w:ind w:left="-175" w:firstLine="142"/>
              <w:rPr>
                <w:sz w:val="28"/>
                <w:szCs w:val="28"/>
                <w:lang w:val="uk-UA"/>
              </w:rPr>
            </w:pPr>
            <w:r w:rsidRPr="00E240A8">
              <w:rPr>
                <w:sz w:val="28"/>
                <w:szCs w:val="28"/>
                <w:lang w:val="uk-UA"/>
              </w:rPr>
              <w:t>Р</w:t>
            </w:r>
            <w:r>
              <w:rPr>
                <w:sz w:val="28"/>
                <w:szCs w:val="28"/>
                <w:lang w:val="uk-UA"/>
              </w:rPr>
              <w:t>о</w:t>
            </w:r>
            <w:r w:rsidRPr="00E240A8">
              <w:rPr>
                <w:sz w:val="28"/>
                <w:szCs w:val="28"/>
                <w:lang w:val="uk-UA"/>
              </w:rPr>
              <w:t xml:space="preserve">зрахунок роликових стендів </w:t>
            </w:r>
            <w:r w:rsidR="006A0C2A">
              <w:rPr>
                <w:sz w:val="28"/>
                <w:szCs w:val="28"/>
                <w:lang w:val="uk-UA"/>
              </w:rPr>
              <w:t>– 2</w:t>
            </w:r>
            <w:r>
              <w:rPr>
                <w:sz w:val="28"/>
                <w:szCs w:val="28"/>
                <w:lang w:val="uk-UA"/>
              </w:rPr>
              <w:t>год.</w:t>
            </w:r>
            <w:r w:rsidR="006A0C2A">
              <w:rPr>
                <w:sz w:val="28"/>
                <w:szCs w:val="28"/>
                <w:lang w:val="uk-UA"/>
              </w:rPr>
              <w:t xml:space="preserve"> г</w:t>
            </w:r>
          </w:p>
        </w:tc>
      </w:tr>
    </w:tbl>
    <w:p w:rsidR="006A0C2A" w:rsidRPr="00E240A8" w:rsidRDefault="006A0C2A" w:rsidP="006A0C2A">
      <w:pPr>
        <w:rPr>
          <w:lang w:val="uk-UA"/>
        </w:rPr>
      </w:pPr>
    </w:p>
    <w:p w:rsidR="006A0C2A" w:rsidRDefault="006A0C2A" w:rsidP="006A0C2A">
      <w:pPr>
        <w:ind w:firstLine="72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</w:t>
      </w: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  <w:lang w:val="uk-UA"/>
        </w:rPr>
        <w:t>.4 Індивідуальні завдання</w:t>
      </w:r>
    </w:p>
    <w:p w:rsidR="006A0C2A" w:rsidRDefault="006A0C2A" w:rsidP="006A0C2A">
      <w:pPr>
        <w:ind w:firstLine="720"/>
        <w:jc w:val="center"/>
        <w:rPr>
          <w:b/>
          <w:bCs/>
          <w:sz w:val="28"/>
          <w:lang w:val="uk-UA"/>
        </w:rPr>
      </w:pPr>
    </w:p>
    <w:p w:rsidR="006A0C2A" w:rsidRDefault="006A0C2A" w:rsidP="006A0C2A">
      <w:pPr>
        <w:pStyle w:val="31"/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Метою індивідуальних завдань є найбільш поглиблене вивчення техно-логій наплавлення різних виробівв залежності від виду зносу і вміння студен-тів самостійно вирішувати технологічні задачі за використанням лекційного матеріалу та додаткової  проробки технічної літератури по відповідному пи-танню. </w:t>
      </w:r>
      <w:r>
        <w:rPr>
          <w:sz w:val="28"/>
          <w:szCs w:val="28"/>
        </w:rPr>
        <w:t>Індивідуальні завдання видаються відповідно з методичними вказів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 xml:space="preserve">ками на виконання самостійної роботи і додаються до робочої програми    </w:t>
      </w:r>
    </w:p>
    <w:p w:rsidR="006A0C2A" w:rsidRDefault="006A0C2A" w:rsidP="006A0C2A">
      <w:pPr>
        <w:spacing w:line="288" w:lineRule="auto"/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Для самостійного вивчення пропонується</w:t>
      </w:r>
      <w:r>
        <w:rPr>
          <w:sz w:val="28"/>
          <w:lang w:val="uk-UA"/>
        </w:rPr>
        <w:t>:</w:t>
      </w:r>
    </w:p>
    <w:p w:rsidR="006A0C2A" w:rsidRDefault="006A0C2A" w:rsidP="006A0C2A">
      <w:pPr>
        <w:pStyle w:val="31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40"/>
        <w:gridCol w:w="1620"/>
        <w:gridCol w:w="6320"/>
      </w:tblGrid>
      <w:tr w:rsidR="006A0C2A" w:rsidTr="009E2D4E">
        <w:trPr>
          <w:cantSplit/>
        </w:trPr>
        <w:tc>
          <w:tcPr>
            <w:tcW w:w="14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A0C2A" w:rsidRDefault="006A0C2A" w:rsidP="009E2D4E">
            <w:pPr>
              <w:snapToGrid w:val="0"/>
              <w:rPr>
                <w:b/>
                <w:sz w:val="28"/>
                <w:lang w:val="uk-UA"/>
              </w:rPr>
            </w:pPr>
          </w:p>
          <w:p w:rsidR="006A0C2A" w:rsidRDefault="006A0C2A" w:rsidP="009E2D4E">
            <w:pPr>
              <w:rPr>
                <w:b/>
                <w:sz w:val="28"/>
                <w:lang w:val="uk-UA"/>
              </w:rPr>
            </w:pPr>
          </w:p>
          <w:p w:rsidR="006A0C2A" w:rsidRDefault="006A0C2A" w:rsidP="009E2D4E">
            <w:pPr>
              <w:rPr>
                <w:b/>
                <w:sz w:val="28"/>
                <w:lang w:val="uk-UA"/>
              </w:rPr>
            </w:pPr>
          </w:p>
          <w:p w:rsidR="006A0C2A" w:rsidRDefault="006A0C2A" w:rsidP="009E2D4E">
            <w:pPr>
              <w:rPr>
                <w:b/>
                <w:sz w:val="28"/>
                <w:lang w:val="uk-UA"/>
              </w:rPr>
            </w:pPr>
          </w:p>
          <w:p w:rsidR="006A0C2A" w:rsidRDefault="006A0C2A" w:rsidP="009E2D4E">
            <w:pPr>
              <w:rPr>
                <w:b/>
                <w:sz w:val="28"/>
                <w:lang w:val="uk-UA"/>
              </w:rPr>
            </w:pPr>
          </w:p>
          <w:p w:rsidR="006A0C2A" w:rsidRDefault="006A0C2A" w:rsidP="009E2D4E">
            <w:pPr>
              <w:rPr>
                <w:b/>
                <w:sz w:val="28"/>
                <w:lang w:val="uk-UA"/>
              </w:rPr>
            </w:pPr>
          </w:p>
          <w:p w:rsidR="006A0C2A" w:rsidRDefault="006A0C2A" w:rsidP="009E2D4E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Модуль 2</w:t>
            </w:r>
          </w:p>
          <w:p w:rsidR="006A0C2A" w:rsidRDefault="006A0C2A" w:rsidP="009E2D4E">
            <w:pPr>
              <w:rPr>
                <w:b/>
                <w:sz w:val="28"/>
                <w:lang w:val="uk-UA"/>
              </w:rPr>
            </w:pPr>
          </w:p>
          <w:p w:rsidR="006A0C2A" w:rsidRDefault="006A0C2A" w:rsidP="009E2D4E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A0C2A" w:rsidRDefault="006A0C2A" w:rsidP="009E2D4E">
            <w:pPr>
              <w:snapToGrid w:val="0"/>
              <w:ind w:left="-468" w:firstLine="46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 темі 1.1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C2A" w:rsidRDefault="006A0C2A" w:rsidP="009E2D4E">
            <w:pPr>
              <w:snapToGrid w:val="0"/>
              <w:spacing w:line="28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основних способів наплавлення</w:t>
            </w:r>
          </w:p>
        </w:tc>
      </w:tr>
      <w:tr w:rsidR="006A0C2A" w:rsidTr="009E2D4E">
        <w:trPr>
          <w:cantSplit/>
        </w:trPr>
        <w:tc>
          <w:tcPr>
            <w:tcW w:w="1440" w:type="dxa"/>
            <w:vMerge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6A0C2A" w:rsidRDefault="006A0C2A" w:rsidP="009E2D4E">
            <w:pPr>
              <w:snapToGrid w:val="0"/>
              <w:jc w:val="center"/>
              <w:rPr>
                <w:sz w:val="28"/>
                <w:lang w:val="uk-UA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0C2A" w:rsidRDefault="006A0C2A" w:rsidP="009E2D4E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 темі 1.2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C2A" w:rsidRDefault="006A0C2A" w:rsidP="009E2D4E">
            <w:pPr>
              <w:snapToGrid w:val="0"/>
              <w:spacing w:line="28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видів зносу поверхонь деталей</w:t>
            </w:r>
          </w:p>
        </w:tc>
      </w:tr>
      <w:tr w:rsidR="006A0C2A" w:rsidTr="009E2D4E">
        <w:trPr>
          <w:cantSplit/>
          <w:trHeight w:val="663"/>
        </w:trPr>
        <w:tc>
          <w:tcPr>
            <w:tcW w:w="1440" w:type="dxa"/>
            <w:vMerge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6A0C2A" w:rsidRDefault="006A0C2A" w:rsidP="009E2D4E">
            <w:pPr>
              <w:snapToGrid w:val="0"/>
              <w:jc w:val="center"/>
              <w:rPr>
                <w:sz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0C2A" w:rsidRDefault="006A0C2A" w:rsidP="009E2D4E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 темі 2.1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C2A" w:rsidRDefault="006A0C2A" w:rsidP="009E2D4E">
            <w:pPr>
              <w:snapToGrid w:val="0"/>
              <w:spacing w:line="28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типів наплавленого  металу по класифікації МІЗ і рекомендацій [1 ]</w:t>
            </w:r>
          </w:p>
        </w:tc>
      </w:tr>
      <w:tr w:rsidR="006A0C2A" w:rsidTr="009E2D4E">
        <w:trPr>
          <w:cantSplit/>
          <w:trHeight w:val="858"/>
        </w:trPr>
        <w:tc>
          <w:tcPr>
            <w:tcW w:w="1440" w:type="dxa"/>
            <w:vMerge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6A0C2A" w:rsidRDefault="006A0C2A" w:rsidP="009E2D4E">
            <w:pPr>
              <w:snapToGrid w:val="0"/>
              <w:jc w:val="center"/>
              <w:rPr>
                <w:sz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0C2A" w:rsidRDefault="006A0C2A" w:rsidP="009E2D4E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 темі 2.2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C2A" w:rsidRDefault="006A0C2A" w:rsidP="009E2D4E">
            <w:pPr>
              <w:snapToGrid w:val="0"/>
              <w:spacing w:line="288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Формування наплавленого металу в залежності від виду зносу.</w:t>
            </w:r>
          </w:p>
        </w:tc>
      </w:tr>
      <w:tr w:rsidR="006A0C2A" w:rsidTr="009E2D4E">
        <w:trPr>
          <w:cantSplit/>
        </w:trPr>
        <w:tc>
          <w:tcPr>
            <w:tcW w:w="1440" w:type="dxa"/>
            <w:vMerge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6A0C2A" w:rsidRDefault="006A0C2A" w:rsidP="009E2D4E">
            <w:pPr>
              <w:snapToGrid w:val="0"/>
              <w:jc w:val="center"/>
              <w:rPr>
                <w:sz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0C2A" w:rsidRDefault="006A0C2A" w:rsidP="009E2D4E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 темі 2.3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C2A" w:rsidRDefault="006A0C2A" w:rsidP="009E2D4E">
            <w:pPr>
              <w:snapToGrid w:val="0"/>
              <w:spacing w:line="28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матеріалів для наплавлення</w:t>
            </w:r>
          </w:p>
        </w:tc>
      </w:tr>
      <w:tr w:rsidR="006A0C2A" w:rsidTr="009E2D4E">
        <w:trPr>
          <w:cantSplit/>
        </w:trPr>
        <w:tc>
          <w:tcPr>
            <w:tcW w:w="1440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6A0C2A" w:rsidRDefault="006A0C2A" w:rsidP="009E2D4E">
            <w:pPr>
              <w:snapToGrid w:val="0"/>
              <w:jc w:val="center"/>
              <w:rPr>
                <w:sz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C2A" w:rsidRDefault="006A0C2A" w:rsidP="009E2D4E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 темі 3.1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C2A" w:rsidRDefault="006A0C2A" w:rsidP="009E2D4E">
            <w:pPr>
              <w:snapToGrid w:val="0"/>
              <w:spacing w:line="288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Характеристика складових технології наплавлен-ня</w:t>
            </w:r>
          </w:p>
        </w:tc>
      </w:tr>
      <w:tr w:rsidR="006A0C2A" w:rsidTr="009E2D4E">
        <w:trPr>
          <w:cantSplit/>
          <w:trHeight w:val="715"/>
        </w:trPr>
        <w:tc>
          <w:tcPr>
            <w:tcW w:w="1440" w:type="dxa"/>
            <w:vMerge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6A0C2A" w:rsidRDefault="006A0C2A" w:rsidP="009E2D4E">
            <w:pPr>
              <w:snapToGrid w:val="0"/>
              <w:jc w:val="center"/>
              <w:rPr>
                <w:sz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0C2A" w:rsidRDefault="006A0C2A" w:rsidP="009E2D4E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 темі 3.3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C2A" w:rsidRDefault="006A0C2A" w:rsidP="009E2D4E">
            <w:pPr>
              <w:snapToGrid w:val="0"/>
              <w:spacing w:line="288" w:lineRule="auto"/>
              <w:ind w:firstLine="7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Технологія </w:t>
            </w:r>
            <w:r>
              <w:rPr>
                <w:sz w:val="28"/>
                <w:szCs w:val="28"/>
                <w:lang w:val="uk-UA"/>
              </w:rPr>
              <w:t xml:space="preserve">і устаткування для </w:t>
            </w:r>
            <w:r>
              <w:rPr>
                <w:sz w:val="28"/>
                <w:szCs w:val="28"/>
              </w:rPr>
              <w:t xml:space="preserve">наплавлення </w:t>
            </w:r>
            <w:r>
              <w:rPr>
                <w:sz w:val="28"/>
                <w:szCs w:val="28"/>
                <w:lang w:val="uk-UA"/>
              </w:rPr>
              <w:t>валків різних прокатних станів.</w:t>
            </w:r>
          </w:p>
        </w:tc>
      </w:tr>
      <w:tr w:rsidR="006A0C2A" w:rsidTr="009E2D4E">
        <w:trPr>
          <w:cantSplit/>
          <w:trHeight w:val="715"/>
        </w:trPr>
        <w:tc>
          <w:tcPr>
            <w:tcW w:w="1440" w:type="dxa"/>
            <w:vMerge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6A0C2A" w:rsidRDefault="006A0C2A" w:rsidP="009E2D4E">
            <w:pPr>
              <w:snapToGrid w:val="0"/>
              <w:jc w:val="center"/>
              <w:rPr>
                <w:sz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0C2A" w:rsidRDefault="006A0C2A" w:rsidP="009E2D4E">
            <w:pPr>
              <w:snapToGrid w:val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 темі 3.4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C2A" w:rsidRDefault="006A0C2A" w:rsidP="009E2D4E">
            <w:pPr>
              <w:snapToGrid w:val="0"/>
              <w:spacing w:line="288" w:lineRule="auto"/>
              <w:ind w:firstLine="76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</w:rPr>
              <w:t>статкування для наплавлення різних виробів.</w:t>
            </w:r>
          </w:p>
        </w:tc>
      </w:tr>
    </w:tbl>
    <w:p w:rsidR="006A0C2A" w:rsidRDefault="006A0C2A" w:rsidP="006A0C2A">
      <w:pPr>
        <w:ind w:firstLine="720"/>
        <w:jc w:val="center"/>
      </w:pPr>
    </w:p>
    <w:p w:rsidR="006A0C2A" w:rsidRDefault="006A0C2A" w:rsidP="006A0C2A">
      <w:pPr>
        <w:ind w:firstLine="72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en-US"/>
        </w:rPr>
        <w:t>IV</w:t>
      </w:r>
      <w:r>
        <w:rPr>
          <w:b/>
          <w:bCs/>
          <w:sz w:val="28"/>
          <w:lang w:val="uk-UA"/>
        </w:rPr>
        <w:t xml:space="preserve">.5 </w:t>
      </w:r>
      <w:r w:rsidR="0037205E">
        <w:rPr>
          <w:b/>
          <w:bCs/>
          <w:sz w:val="28"/>
          <w:lang w:val="uk-UA"/>
        </w:rPr>
        <w:t>Самостійні та к</w:t>
      </w:r>
      <w:r>
        <w:rPr>
          <w:b/>
          <w:bCs/>
          <w:sz w:val="28"/>
          <w:lang w:val="uk-UA"/>
        </w:rPr>
        <w:t>онтрольні роботи</w:t>
      </w:r>
    </w:p>
    <w:p w:rsidR="006A0C2A" w:rsidRDefault="006A0C2A" w:rsidP="006A0C2A">
      <w:pPr>
        <w:spacing w:line="288" w:lineRule="auto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6A0C2A" w:rsidRDefault="006A0C2A" w:rsidP="0037205E">
      <w:pPr>
        <w:spacing w:line="288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Мета </w:t>
      </w:r>
      <w:r w:rsidR="0037205E">
        <w:rPr>
          <w:sz w:val="28"/>
          <w:lang w:val="uk-UA"/>
        </w:rPr>
        <w:t xml:space="preserve">самостійних і </w:t>
      </w:r>
      <w:r>
        <w:rPr>
          <w:sz w:val="28"/>
          <w:lang w:val="uk-UA"/>
        </w:rPr>
        <w:t>контрольних робіт – перевірення підготовки сту</w:t>
      </w:r>
      <w:r w:rsidR="0037205E">
        <w:rPr>
          <w:sz w:val="28"/>
          <w:lang w:val="uk-UA"/>
        </w:rPr>
        <w:t>-</w:t>
      </w:r>
      <w:r>
        <w:rPr>
          <w:sz w:val="28"/>
          <w:lang w:val="uk-UA"/>
        </w:rPr>
        <w:t>дентів з відповідних розділів робочої навчальної програми.</w:t>
      </w:r>
    </w:p>
    <w:p w:rsidR="0037205E" w:rsidRDefault="006A0C2A" w:rsidP="00840591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37205E" w:rsidRPr="0037205E">
        <w:rPr>
          <w:bCs/>
          <w:sz w:val="28"/>
          <w:lang w:val="uk-UA"/>
        </w:rPr>
        <w:t>Самостійн</w:t>
      </w:r>
      <w:r w:rsidR="0037205E">
        <w:rPr>
          <w:sz w:val="28"/>
          <w:lang w:val="uk-UA"/>
        </w:rPr>
        <w:t xml:space="preserve">а робота студентів </w:t>
      </w:r>
      <w:r w:rsidR="00840591">
        <w:rPr>
          <w:sz w:val="28"/>
          <w:lang w:val="uk-UA"/>
        </w:rPr>
        <w:t xml:space="preserve">включає виконання </w:t>
      </w:r>
      <w:r w:rsidR="00840591" w:rsidRPr="00840591">
        <w:rPr>
          <w:sz w:val="28"/>
          <w:lang w:val="uk-UA"/>
        </w:rPr>
        <w:t>розрахунково-пояснювальної записки</w:t>
      </w:r>
      <w:r w:rsidR="00840591">
        <w:rPr>
          <w:sz w:val="28"/>
          <w:lang w:val="uk-UA"/>
        </w:rPr>
        <w:t xml:space="preserve">, у якої </w:t>
      </w:r>
      <w:r w:rsidR="00840591">
        <w:rPr>
          <w:sz w:val="28"/>
          <w:lang w:val="uk-UA"/>
        </w:rPr>
        <w:t>в залежності від умов експлуатації</w:t>
      </w:r>
      <w:r w:rsidR="00840591" w:rsidRPr="00840591">
        <w:rPr>
          <w:sz w:val="28"/>
          <w:lang w:val="uk-UA"/>
        </w:rPr>
        <w:t xml:space="preserve"> </w:t>
      </w:r>
      <w:r w:rsidR="00840591">
        <w:rPr>
          <w:sz w:val="28"/>
          <w:lang w:val="uk-UA"/>
        </w:rPr>
        <w:t xml:space="preserve">заданих </w:t>
      </w:r>
      <w:r w:rsidR="00840591">
        <w:rPr>
          <w:sz w:val="28"/>
          <w:lang w:val="uk-UA"/>
        </w:rPr>
        <w:t>зношувальних виробів</w:t>
      </w:r>
      <w:r w:rsidR="00840591">
        <w:rPr>
          <w:sz w:val="28"/>
          <w:lang w:val="uk-UA"/>
        </w:rPr>
        <w:t xml:space="preserve"> визначити:</w:t>
      </w:r>
    </w:p>
    <w:p w:rsidR="00840591" w:rsidRPr="00840591" w:rsidRDefault="00840591" w:rsidP="00840591">
      <w:pPr>
        <w:ind w:firstLine="709"/>
        <w:rPr>
          <w:sz w:val="28"/>
          <w:szCs w:val="28"/>
        </w:rPr>
      </w:pPr>
      <w:r w:rsidRPr="00840591">
        <w:rPr>
          <w:sz w:val="28"/>
          <w:szCs w:val="28"/>
        </w:rPr>
        <w:t>-характеристику виду  зношування наплавля</w:t>
      </w:r>
      <w:r>
        <w:rPr>
          <w:sz w:val="28"/>
          <w:szCs w:val="28"/>
          <w:lang w:val="uk-UA"/>
        </w:rPr>
        <w:t>є</w:t>
      </w:r>
      <w:r w:rsidRPr="00840591">
        <w:rPr>
          <w:sz w:val="28"/>
          <w:szCs w:val="28"/>
        </w:rPr>
        <w:t>м</w:t>
      </w:r>
      <w:r>
        <w:rPr>
          <w:sz w:val="28"/>
          <w:szCs w:val="28"/>
          <w:lang w:val="uk-UA"/>
        </w:rPr>
        <w:t>и</w:t>
      </w:r>
      <w:r w:rsidRPr="00840591">
        <w:rPr>
          <w:sz w:val="28"/>
          <w:szCs w:val="28"/>
        </w:rPr>
        <w:t>х деталей;</w:t>
      </w:r>
    </w:p>
    <w:p w:rsidR="00840591" w:rsidRPr="00840591" w:rsidRDefault="00840591" w:rsidP="00840591">
      <w:pPr>
        <w:ind w:firstLine="709"/>
        <w:rPr>
          <w:sz w:val="28"/>
          <w:szCs w:val="28"/>
        </w:rPr>
      </w:pPr>
      <w:r w:rsidRPr="00840591">
        <w:rPr>
          <w:sz w:val="28"/>
          <w:szCs w:val="28"/>
        </w:rPr>
        <w:t>-характеристик</w:t>
      </w:r>
      <w:r>
        <w:rPr>
          <w:sz w:val="28"/>
          <w:szCs w:val="28"/>
          <w:lang w:val="uk-UA"/>
        </w:rPr>
        <w:t>у</w:t>
      </w:r>
      <w:r w:rsidRPr="00840591">
        <w:rPr>
          <w:sz w:val="28"/>
          <w:szCs w:val="28"/>
        </w:rPr>
        <w:t xml:space="preserve"> матеріалу виробу й оцінка його схильності до утворення холодних тріщин;</w:t>
      </w:r>
    </w:p>
    <w:p w:rsidR="00840591" w:rsidRPr="00840591" w:rsidRDefault="00840591" w:rsidP="00840591">
      <w:pPr>
        <w:ind w:firstLine="709"/>
        <w:rPr>
          <w:sz w:val="28"/>
          <w:szCs w:val="28"/>
        </w:rPr>
      </w:pPr>
      <w:r w:rsidRPr="00840591">
        <w:rPr>
          <w:sz w:val="28"/>
          <w:szCs w:val="28"/>
        </w:rPr>
        <w:t>- вибір способу наплавлення;</w:t>
      </w:r>
    </w:p>
    <w:p w:rsidR="00840591" w:rsidRPr="00840591" w:rsidRDefault="00840591" w:rsidP="00840591">
      <w:pPr>
        <w:ind w:firstLine="709"/>
        <w:rPr>
          <w:sz w:val="28"/>
          <w:szCs w:val="28"/>
        </w:rPr>
      </w:pPr>
      <w:r w:rsidRPr="00840591">
        <w:rPr>
          <w:sz w:val="28"/>
          <w:szCs w:val="28"/>
        </w:rPr>
        <w:t>-особливості  легування  обраного способу  наплавлення;</w:t>
      </w:r>
    </w:p>
    <w:p w:rsidR="00840591" w:rsidRPr="00840591" w:rsidRDefault="00840591" w:rsidP="00840591">
      <w:pPr>
        <w:ind w:firstLine="709"/>
        <w:rPr>
          <w:sz w:val="28"/>
          <w:szCs w:val="28"/>
        </w:rPr>
      </w:pPr>
      <w:r w:rsidRPr="00840591">
        <w:rPr>
          <w:sz w:val="28"/>
          <w:szCs w:val="28"/>
        </w:rPr>
        <w:t>- тип  наплавленого металу і його властивості;</w:t>
      </w:r>
    </w:p>
    <w:p w:rsidR="00840591" w:rsidRPr="00840591" w:rsidRDefault="00840591" w:rsidP="00840591">
      <w:pPr>
        <w:ind w:firstLine="709"/>
        <w:rPr>
          <w:sz w:val="28"/>
          <w:szCs w:val="28"/>
        </w:rPr>
      </w:pPr>
      <w:r w:rsidRPr="00840591">
        <w:rPr>
          <w:sz w:val="28"/>
          <w:szCs w:val="28"/>
        </w:rPr>
        <w:t>- характеристик</w:t>
      </w:r>
      <w:r>
        <w:rPr>
          <w:sz w:val="28"/>
          <w:szCs w:val="28"/>
          <w:lang w:val="uk-UA"/>
        </w:rPr>
        <w:t xml:space="preserve">у </w:t>
      </w:r>
      <w:r w:rsidRPr="00840591">
        <w:rPr>
          <w:sz w:val="28"/>
          <w:szCs w:val="28"/>
        </w:rPr>
        <w:t>наплавочних матеріалів;</w:t>
      </w:r>
    </w:p>
    <w:p w:rsidR="00840591" w:rsidRPr="00840591" w:rsidRDefault="00840591" w:rsidP="00840591">
      <w:pPr>
        <w:ind w:firstLine="709"/>
        <w:rPr>
          <w:sz w:val="28"/>
          <w:szCs w:val="28"/>
        </w:rPr>
      </w:pPr>
      <w:r w:rsidRPr="00840591">
        <w:rPr>
          <w:sz w:val="28"/>
          <w:szCs w:val="28"/>
        </w:rPr>
        <w:t>- розрахунок параметрів наплавленого металу й режиму наплавлення;</w:t>
      </w:r>
    </w:p>
    <w:p w:rsidR="00840591" w:rsidRPr="00840591" w:rsidRDefault="00840591" w:rsidP="00840591">
      <w:pPr>
        <w:ind w:firstLine="709"/>
        <w:rPr>
          <w:sz w:val="28"/>
          <w:szCs w:val="28"/>
        </w:rPr>
      </w:pPr>
      <w:r w:rsidRPr="00840591">
        <w:rPr>
          <w:sz w:val="28"/>
          <w:szCs w:val="28"/>
        </w:rPr>
        <w:t xml:space="preserve"> -</w:t>
      </w:r>
      <w:r>
        <w:rPr>
          <w:sz w:val="28"/>
          <w:szCs w:val="28"/>
          <w:lang w:val="uk-UA"/>
        </w:rPr>
        <w:t xml:space="preserve">привести </w:t>
      </w:r>
      <w:r w:rsidRPr="00840591">
        <w:rPr>
          <w:sz w:val="28"/>
          <w:szCs w:val="28"/>
        </w:rPr>
        <w:t>технічн</w:t>
      </w:r>
      <w:r>
        <w:rPr>
          <w:sz w:val="28"/>
          <w:szCs w:val="28"/>
          <w:lang w:val="uk-UA"/>
        </w:rPr>
        <w:t>у</w:t>
      </w:r>
      <w:r w:rsidRPr="00840591">
        <w:rPr>
          <w:sz w:val="28"/>
          <w:szCs w:val="28"/>
        </w:rPr>
        <w:t xml:space="preserve">  характеристик</w:t>
      </w:r>
      <w:r>
        <w:rPr>
          <w:sz w:val="28"/>
          <w:szCs w:val="28"/>
          <w:lang w:val="uk-UA"/>
        </w:rPr>
        <w:t>у</w:t>
      </w:r>
      <w:r w:rsidRPr="00840591">
        <w:rPr>
          <w:sz w:val="28"/>
          <w:szCs w:val="28"/>
        </w:rPr>
        <w:t xml:space="preserve"> наплавочного встаткування;</w:t>
      </w:r>
    </w:p>
    <w:p w:rsidR="00840591" w:rsidRPr="0037205E" w:rsidRDefault="00840591" w:rsidP="00840591">
      <w:pPr>
        <w:ind w:firstLine="709"/>
        <w:rPr>
          <w:sz w:val="28"/>
          <w:szCs w:val="28"/>
        </w:rPr>
      </w:pPr>
      <w:r w:rsidRPr="00840591">
        <w:rPr>
          <w:sz w:val="28"/>
          <w:szCs w:val="28"/>
        </w:rPr>
        <w:t>- технологічний процес і техніка наплавлення деталей.</w:t>
      </w:r>
    </w:p>
    <w:p w:rsidR="006A0C2A" w:rsidRDefault="0037205E" w:rsidP="00840591">
      <w:pPr>
        <w:tabs>
          <w:tab w:val="left" w:pos="940"/>
        </w:tabs>
        <w:ind w:left="284"/>
        <w:rPr>
          <w:sz w:val="28"/>
          <w:lang w:val="uk-UA"/>
        </w:rPr>
      </w:pPr>
      <w:r w:rsidRPr="0037205E">
        <w:rPr>
          <w:position w:val="4"/>
          <w:sz w:val="28"/>
          <w:szCs w:val="28"/>
        </w:rPr>
        <w:t xml:space="preserve">  </w:t>
      </w:r>
      <w:r w:rsidR="006A0C2A">
        <w:rPr>
          <w:sz w:val="28"/>
          <w:lang w:val="uk-UA"/>
        </w:rPr>
        <w:t>Контрольна робота №1 виконуються після вивчення  розділів 1–3. Ва -</w:t>
      </w:r>
    </w:p>
    <w:p w:rsidR="006A0C2A" w:rsidRDefault="006A0C2A" w:rsidP="006A0C2A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ріанти контрольних робіт приведений у </w:t>
      </w:r>
      <w:r>
        <w:rPr>
          <w:sz w:val="28"/>
          <w:szCs w:val="28"/>
        </w:rPr>
        <w:t>Додатк</w:t>
      </w:r>
      <w:r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</w:rPr>
        <w:t>А.</w:t>
      </w:r>
    </w:p>
    <w:p w:rsidR="002A1B88" w:rsidRPr="00270682" w:rsidRDefault="002A1B88" w:rsidP="00D77CBA">
      <w:pPr>
        <w:spacing w:line="288" w:lineRule="auto"/>
        <w:jc w:val="center"/>
        <w:rPr>
          <w:b/>
          <w:sz w:val="28"/>
          <w:szCs w:val="28"/>
          <w:lang w:val="uk-UA"/>
        </w:rPr>
      </w:pPr>
      <w:r w:rsidRPr="00270682">
        <w:rPr>
          <w:b/>
          <w:sz w:val="28"/>
          <w:szCs w:val="28"/>
          <w:lang w:val="uk-UA"/>
        </w:rPr>
        <w:t>Індивідуальний навчальний план</w:t>
      </w:r>
    </w:p>
    <w:p w:rsidR="002A1B88" w:rsidRPr="00270682" w:rsidRDefault="002A1B88" w:rsidP="00D77CBA">
      <w:pPr>
        <w:spacing w:line="288" w:lineRule="auto"/>
        <w:jc w:val="center"/>
        <w:rPr>
          <w:sz w:val="28"/>
          <w:szCs w:val="28"/>
          <w:lang w:val="uk-UA"/>
        </w:rPr>
      </w:pPr>
      <w:r w:rsidRPr="00270682">
        <w:rPr>
          <w:sz w:val="28"/>
          <w:szCs w:val="28"/>
          <w:lang w:val="uk-UA"/>
        </w:rPr>
        <w:t>підготовки студента у 2008/2009 навчальному році</w:t>
      </w:r>
    </w:p>
    <w:p w:rsidR="002A1B88" w:rsidRDefault="002A1B88" w:rsidP="00D77CBA">
      <w:pPr>
        <w:spacing w:line="288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напрям підготовки - Зварювання</w:t>
      </w:r>
    </w:p>
    <w:p w:rsidR="002A1B88" w:rsidRDefault="002A1B88" w:rsidP="00D77CBA">
      <w:pPr>
        <w:spacing w:line="288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Факультет машинобудівний    Курс  5       Група ЗВ 04-1</w:t>
      </w:r>
    </w:p>
    <w:p w:rsidR="002A1B88" w:rsidRPr="00C11759" w:rsidRDefault="002A1B88" w:rsidP="002A1B88">
      <w:pPr>
        <w:rPr>
          <w:lang w:val="uk-U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1342"/>
        <w:gridCol w:w="709"/>
        <w:gridCol w:w="567"/>
        <w:gridCol w:w="709"/>
        <w:gridCol w:w="850"/>
        <w:gridCol w:w="765"/>
        <w:gridCol w:w="720"/>
        <w:gridCol w:w="900"/>
        <w:gridCol w:w="1260"/>
        <w:gridCol w:w="900"/>
      </w:tblGrid>
      <w:tr w:rsidR="002A1B88" w:rsidRPr="009E2D4E" w:rsidTr="009E2D4E">
        <w:tc>
          <w:tcPr>
            <w:tcW w:w="818" w:type="dxa"/>
            <w:vMerge w:val="restart"/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1342" w:type="dxa"/>
            <w:vMerge w:val="restart"/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Дисцип-</w:t>
            </w: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ліна</w:t>
            </w:r>
          </w:p>
        </w:tc>
        <w:tc>
          <w:tcPr>
            <w:tcW w:w="709" w:type="dxa"/>
            <w:vMerge w:val="restart"/>
          </w:tcPr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>
              <w:object w:dxaOrig="435" w:dyaOrig="1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81pt" o:ole="">
                  <v:imagedata r:id="rId8" o:title=""/>
                </v:shape>
                <o:OLEObject Type="Embed" ProgID="PBrush" ShapeID="_x0000_i1025" DrawAspect="Content" ObjectID="_1407340892" r:id="rId9"/>
              </w:object>
            </w:r>
          </w:p>
        </w:tc>
        <w:tc>
          <w:tcPr>
            <w:tcW w:w="567" w:type="dxa"/>
            <w:vMerge w:val="restart"/>
          </w:tcPr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>
              <w:object w:dxaOrig="360" w:dyaOrig="2655">
                <v:shape id="_x0000_i1026" type="#_x0000_t75" style="width:19pt;height:146pt" o:ole="">
                  <v:imagedata r:id="rId10" o:title=""/>
                </v:shape>
                <o:OLEObject Type="Embed" ProgID="PBrush" ShapeID="_x0000_i1026" DrawAspect="Content" ObjectID="_1407340893" r:id="rId11"/>
              </w:object>
            </w:r>
          </w:p>
        </w:tc>
        <w:tc>
          <w:tcPr>
            <w:tcW w:w="709" w:type="dxa"/>
            <w:vMerge w:val="restart"/>
          </w:tcPr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>
              <w:object w:dxaOrig="390" w:dyaOrig="2325">
                <v:shape id="_x0000_i1027" type="#_x0000_t75" style="width:20pt;height:116pt" o:ole="">
                  <v:imagedata r:id="rId12" o:title=""/>
                </v:shape>
                <o:OLEObject Type="Embed" ProgID="PBrush" ShapeID="_x0000_i1027" DrawAspect="Content" ObjectID="_1407340894" r:id="rId13"/>
              </w:object>
            </w:r>
          </w:p>
        </w:tc>
        <w:tc>
          <w:tcPr>
            <w:tcW w:w="3235" w:type="dxa"/>
            <w:gridSpan w:val="4"/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>
              <w:object w:dxaOrig="2925" w:dyaOrig="780">
                <v:shape id="_x0000_i1028" type="#_x0000_t75" style="width:146pt;height:39pt" o:ole="">
                  <v:imagedata r:id="rId14" o:title=""/>
                </v:shape>
                <o:OLEObject Type="Embed" ProgID="PBrush" ShapeID="_x0000_i1028" DrawAspect="Content" ObjectID="_1407340895" r:id="rId15"/>
              </w:object>
            </w:r>
          </w:p>
        </w:tc>
        <w:tc>
          <w:tcPr>
            <w:tcW w:w="1260" w:type="dxa"/>
            <w:vMerge w:val="restart"/>
          </w:tcPr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>
              <w:object w:dxaOrig="1020" w:dyaOrig="2310">
                <v:shape id="_x0000_i1029" type="#_x0000_t75" style="width:46pt;height:104pt" o:ole="">
                  <v:imagedata r:id="rId16" o:title=""/>
                </v:shape>
                <o:OLEObject Type="Embed" ProgID="PBrush" ShapeID="_x0000_i1029" DrawAspect="Content" ObjectID="_1407340896" r:id="rId17"/>
              </w:object>
            </w:r>
          </w:p>
        </w:tc>
        <w:tc>
          <w:tcPr>
            <w:tcW w:w="900" w:type="dxa"/>
            <w:vMerge w:val="restart"/>
          </w:tcPr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>
              <w:object w:dxaOrig="660" w:dyaOrig="1455">
                <v:shape id="_x0000_i1030" type="#_x0000_t75" style="width:33pt;height:73pt" o:ole="">
                  <v:imagedata r:id="rId18" o:title=""/>
                </v:shape>
                <o:OLEObject Type="Embed" ProgID="PBrush" ShapeID="_x0000_i1030" DrawAspect="Content" ObjectID="_1407340897" r:id="rId19"/>
              </w:object>
            </w:r>
          </w:p>
        </w:tc>
      </w:tr>
      <w:tr w:rsidR="002A1B88" w:rsidRPr="009E2D4E" w:rsidTr="009E2D4E">
        <w:trPr>
          <w:trHeight w:val="2409"/>
        </w:trPr>
        <w:tc>
          <w:tcPr>
            <w:tcW w:w="818" w:type="dxa"/>
            <w:vMerge/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342" w:type="dxa"/>
            <w:vMerge/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Merge/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Merge/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>
              <w:object w:dxaOrig="330" w:dyaOrig="975">
                <v:shape id="_x0000_i1031" type="#_x0000_t75" style="width:17pt;height:49pt" o:ole="">
                  <v:imagedata r:id="rId20" o:title=""/>
                </v:shape>
                <o:OLEObject Type="Embed" ProgID="PBrush" ShapeID="_x0000_i1031" DrawAspect="Content" ObjectID="_1407340898" r:id="rId21"/>
              </w:object>
            </w:r>
          </w:p>
        </w:tc>
        <w:tc>
          <w:tcPr>
            <w:tcW w:w="765" w:type="dxa"/>
          </w:tcPr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>
              <w:object w:dxaOrig="345" w:dyaOrig="1035">
                <v:shape id="_x0000_i1032" type="#_x0000_t75" style="width:17pt;height:52pt" o:ole="">
                  <v:imagedata r:id="rId22" o:title=""/>
                </v:shape>
                <o:OLEObject Type="Embed" ProgID="PBrush" ShapeID="_x0000_i1032" DrawAspect="Content" ObjectID="_1407340899" r:id="rId23"/>
              </w:object>
            </w:r>
          </w:p>
        </w:tc>
        <w:tc>
          <w:tcPr>
            <w:tcW w:w="720" w:type="dxa"/>
          </w:tcPr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>
              <w:object w:dxaOrig="330" w:dyaOrig="1395">
                <v:shape id="_x0000_i1033" type="#_x0000_t75" style="width:17pt;height:70pt" o:ole="">
                  <v:imagedata r:id="rId24" o:title=""/>
                </v:shape>
                <o:OLEObject Type="Embed" ProgID="PBrush" ShapeID="_x0000_i1033" DrawAspect="Content" ObjectID="_1407340900" r:id="rId25"/>
              </w:object>
            </w:r>
          </w:p>
        </w:tc>
        <w:tc>
          <w:tcPr>
            <w:tcW w:w="900" w:type="dxa"/>
          </w:tcPr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>
              <w:object w:dxaOrig="420" w:dyaOrig="1725">
                <v:shape id="_x0000_i1034" type="#_x0000_t75" style="width:21pt;height:86pt" o:ole="">
                  <v:imagedata r:id="rId26" o:title=""/>
                </v:shape>
                <o:OLEObject Type="Embed" ProgID="PBrush" ShapeID="_x0000_i1034" DrawAspect="Content" ObjectID="_1407340901" r:id="rId27"/>
              </w:object>
            </w:r>
          </w:p>
        </w:tc>
        <w:tc>
          <w:tcPr>
            <w:tcW w:w="1260" w:type="dxa"/>
            <w:vMerge/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Merge/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</w:tc>
      </w:tr>
      <w:tr w:rsidR="002A1B88" w:rsidRPr="009E2D4E" w:rsidTr="009E2D4E">
        <w:tc>
          <w:tcPr>
            <w:tcW w:w="818" w:type="dxa"/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342" w:type="dxa"/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Наплав-лення</w:t>
            </w:r>
          </w:p>
        </w:tc>
        <w:tc>
          <w:tcPr>
            <w:tcW w:w="709" w:type="dxa"/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1</w:t>
            </w:r>
            <w:r w:rsidR="006A0C2A" w:rsidRPr="009E2D4E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67" w:type="dxa"/>
          </w:tcPr>
          <w:p w:rsidR="002A1B88" w:rsidRPr="009E2D4E" w:rsidRDefault="0037205E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709" w:type="dxa"/>
          </w:tcPr>
          <w:p w:rsidR="002A1B88" w:rsidRPr="009E2D4E" w:rsidRDefault="006A0C2A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2</w:t>
            </w:r>
            <w:r w:rsidR="002A1B88" w:rsidRPr="009E2D4E">
              <w:rPr>
                <w:sz w:val="28"/>
                <w:szCs w:val="28"/>
                <w:lang w:val="uk-UA"/>
              </w:rPr>
              <w:t>,</w:t>
            </w:r>
            <w:r w:rsidRPr="009E2D4E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850" w:type="dxa"/>
          </w:tcPr>
          <w:p w:rsidR="002A1B88" w:rsidRPr="009E2D4E" w:rsidRDefault="002A1B88" w:rsidP="009E2D4E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765" w:type="dxa"/>
          </w:tcPr>
          <w:p w:rsidR="002A1B88" w:rsidRPr="009E2D4E" w:rsidRDefault="006A0C2A" w:rsidP="009E2D4E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3</w:t>
            </w:r>
            <w:r w:rsidR="002A1B88" w:rsidRPr="009E2D4E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720" w:type="dxa"/>
          </w:tcPr>
          <w:p w:rsidR="002A1B88" w:rsidRPr="009E2D4E" w:rsidRDefault="0037205E" w:rsidP="009E2D4E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2A1B88" w:rsidRPr="009E2D4E" w:rsidRDefault="006A0C2A" w:rsidP="009E2D4E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260" w:type="dxa"/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Залік</w:t>
            </w:r>
          </w:p>
        </w:tc>
        <w:tc>
          <w:tcPr>
            <w:tcW w:w="900" w:type="dxa"/>
          </w:tcPr>
          <w:p w:rsidR="002A1B88" w:rsidRPr="009E2D4E" w:rsidRDefault="006A0C2A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4969A2" w:rsidRDefault="004969A2" w:rsidP="002A1B88">
      <w:pPr>
        <w:ind w:firstLine="720"/>
        <w:jc w:val="center"/>
        <w:rPr>
          <w:b/>
          <w:bCs/>
          <w:sz w:val="28"/>
          <w:lang w:val="uk-UA"/>
        </w:rPr>
      </w:pPr>
    </w:p>
    <w:p w:rsidR="002A1B88" w:rsidRDefault="002A1B88" w:rsidP="00840591">
      <w:pPr>
        <w:spacing w:line="288" w:lineRule="auto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667135">
        <w:rPr>
          <w:b/>
          <w:sz w:val="28"/>
          <w:lang w:val="uk-UA"/>
        </w:rPr>
        <w:t xml:space="preserve">Склад модулів дисципліни </w:t>
      </w:r>
      <w:r>
        <w:rPr>
          <w:b/>
          <w:sz w:val="28"/>
          <w:lang w:val="uk-UA"/>
        </w:rPr>
        <w:t>«</w:t>
      </w:r>
      <w:r w:rsidR="0037205E">
        <w:rPr>
          <w:b/>
          <w:sz w:val="28"/>
          <w:lang w:val="uk-UA"/>
        </w:rPr>
        <w:t>Напилення та н</w:t>
      </w:r>
      <w:r>
        <w:rPr>
          <w:b/>
          <w:sz w:val="28"/>
          <w:lang w:val="uk-UA"/>
        </w:rPr>
        <w:t>аплавлення»</w:t>
      </w:r>
    </w:p>
    <w:p w:rsidR="002A1B88" w:rsidRDefault="002A1B88" w:rsidP="002A1B88">
      <w:pPr>
        <w:ind w:firstLine="720"/>
        <w:jc w:val="center"/>
        <w:rPr>
          <w:sz w:val="28"/>
          <w:lang w:val="uk-UA"/>
        </w:rPr>
      </w:pPr>
    </w:p>
    <w:p w:rsidR="002A1B88" w:rsidRPr="00560330" w:rsidRDefault="002A1B88" w:rsidP="002A1B88">
      <w:pPr>
        <w:ind w:firstLine="720"/>
        <w:jc w:val="center"/>
        <w:rPr>
          <w:sz w:val="28"/>
          <w:lang w:val="uk-UA"/>
        </w:rPr>
      </w:pPr>
      <w:r w:rsidRPr="00560330">
        <w:rPr>
          <w:sz w:val="28"/>
          <w:lang w:val="uk-UA"/>
        </w:rPr>
        <w:t>Розподіл часу на їх засвоєння, термін контролю</w:t>
      </w:r>
    </w:p>
    <w:p w:rsidR="002A1B88" w:rsidRPr="00560330" w:rsidRDefault="002A1B88" w:rsidP="002A1B88">
      <w:pPr>
        <w:jc w:val="center"/>
        <w:rPr>
          <w:sz w:val="28"/>
          <w:lang w:val="uk-UA"/>
        </w:rPr>
      </w:pPr>
    </w:p>
    <w:tbl>
      <w:tblPr>
        <w:tblW w:w="94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13"/>
        <w:gridCol w:w="567"/>
        <w:gridCol w:w="992"/>
        <w:gridCol w:w="709"/>
        <w:gridCol w:w="851"/>
        <w:gridCol w:w="1700"/>
        <w:gridCol w:w="887"/>
      </w:tblGrid>
      <w:tr w:rsidR="002A1B88" w:rsidRPr="009E2D4E" w:rsidTr="009E2D4E">
        <w:trPr>
          <w:trHeight w:val="2995"/>
        </w:trPr>
        <w:tc>
          <w:tcPr>
            <w:tcW w:w="567" w:type="dxa"/>
          </w:tcPr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13" w:type="dxa"/>
            <w:tcBorders>
              <w:bottom w:val="single" w:sz="4" w:space="0" w:color="auto"/>
            </w:tcBorders>
          </w:tcPr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>
              <w:object w:dxaOrig="2265" w:dyaOrig="870">
                <v:shape id="_x0000_i1035" type="#_x0000_t75" style="width:110pt;height:42pt" o:ole="">
                  <v:imagedata r:id="rId28" o:title=""/>
                </v:shape>
                <o:OLEObject Type="Embed" ProgID="PBrush" ShapeID="_x0000_i1035" DrawAspect="Content" ObjectID="_1407340902" r:id="rId29"/>
              </w:objec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A1B88" w:rsidRPr="009E2D4E" w:rsidRDefault="002A1B88" w:rsidP="009E2D4E">
            <w:pPr>
              <w:spacing w:line="288" w:lineRule="auto"/>
              <w:jc w:val="both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jc w:val="both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jc w:val="both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>
              <w:object w:dxaOrig="435" w:dyaOrig="1560">
                <v:shape id="_x0000_i1036" type="#_x0000_t75" style="width:21pt;height:81pt" o:ole="">
                  <v:imagedata r:id="rId8" o:title=""/>
                </v:shape>
                <o:OLEObject Type="Embed" ProgID="PBrush" ShapeID="_x0000_i1036" DrawAspect="Content" ObjectID="_1407340903" r:id="rId30"/>
              </w:object>
            </w:r>
          </w:p>
        </w:tc>
        <w:tc>
          <w:tcPr>
            <w:tcW w:w="992" w:type="dxa"/>
          </w:tcPr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>
              <w:object w:dxaOrig="750" w:dyaOrig="2880">
                <v:shape id="_x0000_i1037" type="#_x0000_t75" style="width:38pt;height:2in" o:ole="">
                  <v:imagedata r:id="rId31" o:title=""/>
                </v:shape>
                <o:OLEObject Type="Embed" ProgID="PBrush" ShapeID="_x0000_i1037" DrawAspect="Content" ObjectID="_1407340904" r:id="rId32"/>
              </w:object>
            </w:r>
          </w:p>
        </w:tc>
        <w:tc>
          <w:tcPr>
            <w:tcW w:w="709" w:type="dxa"/>
          </w:tcPr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>
              <w:object w:dxaOrig="390" w:dyaOrig="2325">
                <v:shape id="_x0000_i1038" type="#_x0000_t75" style="width:20pt;height:116pt" o:ole="">
                  <v:imagedata r:id="rId12" o:title=""/>
                </v:shape>
                <o:OLEObject Type="Embed" ProgID="PBrush" ShapeID="_x0000_i1038" DrawAspect="Content" ObjectID="_1407340905" r:id="rId33"/>
              </w:object>
            </w:r>
          </w:p>
        </w:tc>
        <w:tc>
          <w:tcPr>
            <w:tcW w:w="851" w:type="dxa"/>
          </w:tcPr>
          <w:p w:rsidR="002A1B88" w:rsidRPr="009E2D4E" w:rsidRDefault="002A1B88" w:rsidP="009E2D4E">
            <w:pPr>
              <w:spacing w:line="288" w:lineRule="auto"/>
              <w:rPr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>
              <w:object w:dxaOrig="735" w:dyaOrig="2265">
                <v:shape id="_x0000_i1039" type="#_x0000_t75" style="width:37pt;height:113pt" o:ole="">
                  <v:imagedata r:id="rId34" o:title=""/>
                </v:shape>
                <o:OLEObject Type="Embed" ProgID="PBrush" ShapeID="_x0000_i1039" DrawAspect="Content" ObjectID="_1407340906" r:id="rId35"/>
              </w:object>
            </w:r>
          </w:p>
        </w:tc>
        <w:tc>
          <w:tcPr>
            <w:tcW w:w="1700" w:type="dxa"/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32"/>
                <w:szCs w:val="32"/>
                <w:lang w:val="uk-UA"/>
              </w:rPr>
            </w:pPr>
            <w:r w:rsidRPr="009E2D4E">
              <w:rPr>
                <w:sz w:val="32"/>
                <w:szCs w:val="32"/>
                <w:lang w:val="uk-UA"/>
              </w:rPr>
              <w:t xml:space="preserve">Форма та </w:t>
            </w:r>
          </w:p>
          <w:p w:rsidR="002A1B88" w:rsidRPr="009E2D4E" w:rsidRDefault="002A1B88" w:rsidP="009E2D4E">
            <w:pPr>
              <w:spacing w:line="288" w:lineRule="auto"/>
              <w:rPr>
                <w:sz w:val="32"/>
                <w:szCs w:val="32"/>
                <w:lang w:val="uk-UA"/>
              </w:rPr>
            </w:pPr>
            <w:r w:rsidRPr="009E2D4E">
              <w:rPr>
                <w:sz w:val="32"/>
                <w:szCs w:val="32"/>
                <w:lang w:val="uk-UA"/>
              </w:rPr>
              <w:t>методи</w:t>
            </w:r>
          </w:p>
          <w:p w:rsidR="002A1B88" w:rsidRPr="009E2D4E" w:rsidRDefault="002A1B88" w:rsidP="009E2D4E">
            <w:pPr>
              <w:spacing w:line="288" w:lineRule="auto"/>
              <w:rPr>
                <w:sz w:val="32"/>
                <w:szCs w:val="32"/>
                <w:lang w:val="uk-UA"/>
              </w:rPr>
            </w:pPr>
            <w:r w:rsidRPr="009E2D4E">
              <w:rPr>
                <w:sz w:val="32"/>
                <w:szCs w:val="32"/>
                <w:lang w:val="uk-UA"/>
              </w:rPr>
              <w:t>контролю</w:t>
            </w: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887" w:type="dxa"/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>
              <w:object w:dxaOrig="840" w:dyaOrig="1935">
                <v:shape id="_x0000_i1040" type="#_x0000_t75" style="width:42pt;height:97pt" o:ole="">
                  <v:imagedata r:id="rId36" o:title=""/>
                </v:shape>
                <o:OLEObject Type="Embed" ProgID="PBrush" ShapeID="_x0000_i1040" DrawAspect="Content" ObjectID="_1407340907" r:id="rId37"/>
              </w:object>
            </w:r>
          </w:p>
        </w:tc>
      </w:tr>
      <w:tr w:rsidR="002A1B88" w:rsidRPr="009E2D4E" w:rsidTr="009E2D4E">
        <w:tc>
          <w:tcPr>
            <w:tcW w:w="567" w:type="dxa"/>
            <w:tcBorders>
              <w:bottom w:val="nil"/>
            </w:tcBorders>
          </w:tcPr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213" w:type="dxa"/>
            <w:tcBorders>
              <w:bottom w:val="nil"/>
              <w:right w:val="single" w:sz="4" w:space="0" w:color="auto"/>
            </w:tcBorders>
          </w:tcPr>
          <w:p w:rsidR="002A1B88" w:rsidRPr="009E2D4E" w:rsidRDefault="004969A2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 xml:space="preserve">Характеристика різних способів наплавлення, </w:t>
            </w:r>
            <w:r w:rsidR="002A1B88" w:rsidRPr="009E2D4E">
              <w:rPr>
                <w:sz w:val="28"/>
                <w:szCs w:val="28"/>
                <w:lang w:val="uk-UA"/>
              </w:rPr>
              <w:t>видів зносу поверхонь деталей і наплав</w:t>
            </w:r>
            <w:r w:rsidRPr="009E2D4E">
              <w:rPr>
                <w:sz w:val="28"/>
                <w:szCs w:val="28"/>
                <w:lang w:val="uk-UA"/>
              </w:rPr>
              <w:t>оч</w:t>
            </w:r>
            <w:r w:rsidR="002A1B88" w:rsidRPr="009E2D4E">
              <w:rPr>
                <w:sz w:val="28"/>
                <w:szCs w:val="28"/>
                <w:lang w:val="uk-UA"/>
              </w:rPr>
              <w:t>них матеріалів</w:t>
            </w:r>
            <w:r w:rsidRPr="009E2D4E">
              <w:rPr>
                <w:sz w:val="28"/>
                <w:szCs w:val="28"/>
                <w:lang w:val="uk-UA"/>
              </w:rPr>
              <w:t>.</w:t>
            </w:r>
            <w:r w:rsidR="002A1B88" w:rsidRPr="009E2D4E">
              <w:rPr>
                <w:sz w:val="28"/>
                <w:szCs w:val="28"/>
                <w:lang w:val="uk-UA"/>
              </w:rPr>
              <w:t xml:space="preserve"> </w:t>
            </w:r>
          </w:p>
          <w:p w:rsidR="002A1B88" w:rsidRPr="009E2D4E" w:rsidRDefault="004969A2" w:rsidP="004969A2">
            <w:pPr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Технологія й устатку-вання для наплавлення різних деталей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</w:tcBorders>
          </w:tcPr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1</w:t>
            </w:r>
            <w:r w:rsidR="00B90719" w:rsidRPr="009E2D4E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  <w:tcBorders>
              <w:bottom w:val="nil"/>
            </w:tcBorders>
          </w:tcPr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B90719" w:rsidRPr="009E2D4E" w:rsidRDefault="0037205E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  <w:p w:rsidR="00B90719" w:rsidRPr="009E2D4E" w:rsidRDefault="00B90719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B90719" w:rsidRPr="009E2D4E" w:rsidRDefault="00B90719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B90719" w:rsidRPr="009E2D4E" w:rsidRDefault="00B90719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2A1B88" w:rsidRPr="009E2D4E" w:rsidRDefault="0037205E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709" w:type="dxa"/>
            <w:tcBorders>
              <w:bottom w:val="nil"/>
            </w:tcBorders>
          </w:tcPr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B90719" w:rsidRPr="009E2D4E" w:rsidRDefault="00B90719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1,0</w:t>
            </w:r>
          </w:p>
          <w:p w:rsidR="00B90719" w:rsidRPr="009E2D4E" w:rsidRDefault="00B90719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B90719" w:rsidRPr="009E2D4E" w:rsidRDefault="00B90719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B90719" w:rsidRPr="009E2D4E" w:rsidRDefault="00B90719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2A1B88" w:rsidRPr="009E2D4E" w:rsidRDefault="00B90719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851" w:type="dxa"/>
            <w:tcBorders>
              <w:bottom w:val="nil"/>
            </w:tcBorders>
          </w:tcPr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B90719" w:rsidRPr="009E2D4E" w:rsidRDefault="0037205E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  <w:p w:rsidR="00B90719" w:rsidRPr="009E2D4E" w:rsidRDefault="00B90719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B90719" w:rsidRPr="009E2D4E" w:rsidRDefault="00B90719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B90719" w:rsidRPr="009E2D4E" w:rsidRDefault="00B90719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B90719" w:rsidRPr="009E2D4E" w:rsidRDefault="0037205E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Контрольна робота, ви-конання розрахунків 1-</w:t>
            </w:r>
            <w:r w:rsidR="00B90719" w:rsidRPr="009E2D4E">
              <w:rPr>
                <w:sz w:val="28"/>
                <w:szCs w:val="28"/>
                <w:lang w:val="uk-UA"/>
              </w:rPr>
              <w:t>4</w:t>
            </w:r>
            <w:r w:rsidRPr="009E2D4E">
              <w:rPr>
                <w:sz w:val="28"/>
                <w:szCs w:val="28"/>
                <w:lang w:val="uk-UA"/>
              </w:rPr>
              <w:t xml:space="preserve"> задач </w:t>
            </w:r>
          </w:p>
        </w:tc>
        <w:tc>
          <w:tcPr>
            <w:tcW w:w="887" w:type="dxa"/>
            <w:tcBorders>
              <w:bottom w:val="nil"/>
            </w:tcBorders>
          </w:tcPr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2A1B88" w:rsidRPr="009E2D4E" w:rsidRDefault="002A1B88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2A1B88" w:rsidRPr="009E2D4E" w:rsidRDefault="00B90719" w:rsidP="009E2D4E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15</w:t>
            </w:r>
          </w:p>
        </w:tc>
      </w:tr>
      <w:tr w:rsidR="0037205E" w:rsidRPr="009E2D4E" w:rsidTr="0037205E">
        <w:trPr>
          <w:trHeight w:val="100"/>
        </w:trPr>
        <w:tc>
          <w:tcPr>
            <w:tcW w:w="567" w:type="dxa"/>
            <w:tcBorders>
              <w:top w:val="nil"/>
            </w:tcBorders>
          </w:tcPr>
          <w:p w:rsidR="0037205E" w:rsidRPr="009E2D4E" w:rsidRDefault="0037205E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37205E" w:rsidRPr="009E2D4E" w:rsidRDefault="0037205E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  <w:p w:rsidR="0037205E" w:rsidRPr="009E2D4E" w:rsidRDefault="0037205E" w:rsidP="009E2D4E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13" w:type="dxa"/>
            <w:tcBorders>
              <w:top w:val="nil"/>
              <w:right w:val="single" w:sz="4" w:space="0" w:color="auto"/>
            </w:tcBorders>
          </w:tcPr>
          <w:p w:rsidR="0037205E" w:rsidRPr="009E2D4E" w:rsidRDefault="0037205E" w:rsidP="0037205E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 xml:space="preserve">         Всього за 2-й модуль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37205E" w:rsidRPr="009E2D4E" w:rsidRDefault="0037205E" w:rsidP="004169C4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37205E" w:rsidRPr="009E2D4E" w:rsidRDefault="0037205E" w:rsidP="004169C4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709" w:type="dxa"/>
            <w:tcBorders>
              <w:top w:val="nil"/>
            </w:tcBorders>
          </w:tcPr>
          <w:p w:rsidR="0037205E" w:rsidRPr="009E2D4E" w:rsidRDefault="0037205E" w:rsidP="004169C4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851" w:type="dxa"/>
            <w:tcBorders>
              <w:top w:val="nil"/>
            </w:tcBorders>
          </w:tcPr>
          <w:p w:rsidR="0037205E" w:rsidRPr="009E2D4E" w:rsidRDefault="0037205E" w:rsidP="004169C4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700" w:type="dxa"/>
            <w:tcBorders>
              <w:top w:val="nil"/>
            </w:tcBorders>
          </w:tcPr>
          <w:p w:rsidR="0037205E" w:rsidRPr="009E2D4E" w:rsidRDefault="0037205E" w:rsidP="004169C4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2D4E">
              <w:rPr>
                <w:sz w:val="28"/>
                <w:szCs w:val="28"/>
                <w:lang w:val="uk-UA"/>
              </w:rPr>
              <w:t>Залік</w:t>
            </w:r>
          </w:p>
        </w:tc>
        <w:tc>
          <w:tcPr>
            <w:tcW w:w="887" w:type="dxa"/>
            <w:tcBorders>
              <w:top w:val="nil"/>
            </w:tcBorders>
          </w:tcPr>
          <w:p w:rsidR="0037205E" w:rsidRPr="009E2D4E" w:rsidRDefault="0037205E" w:rsidP="004169C4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2A1B88" w:rsidRDefault="002A1B88">
      <w:pPr>
        <w:pStyle w:val="20"/>
      </w:pPr>
    </w:p>
    <w:p w:rsidR="00B90719" w:rsidRDefault="00B90719" w:rsidP="00AC1DDF">
      <w:pPr>
        <w:pStyle w:val="a5"/>
        <w:ind w:firstLine="709"/>
        <w:jc w:val="center"/>
        <w:rPr>
          <w:b/>
          <w:lang w:val="ru-RU"/>
        </w:rPr>
      </w:pPr>
    </w:p>
    <w:p w:rsidR="00B90719" w:rsidRDefault="00B90719" w:rsidP="00AC1DDF">
      <w:pPr>
        <w:pStyle w:val="a5"/>
        <w:ind w:firstLine="709"/>
        <w:jc w:val="center"/>
        <w:rPr>
          <w:b/>
          <w:lang w:val="ru-RU"/>
        </w:rPr>
      </w:pPr>
    </w:p>
    <w:p w:rsidR="00B90719" w:rsidRDefault="00B90719" w:rsidP="00AC1DDF">
      <w:pPr>
        <w:pStyle w:val="a5"/>
        <w:ind w:firstLine="709"/>
        <w:jc w:val="center"/>
        <w:rPr>
          <w:b/>
          <w:lang w:val="ru-RU"/>
        </w:rPr>
      </w:pPr>
    </w:p>
    <w:p w:rsidR="00676C77" w:rsidRDefault="001920D6" w:rsidP="000B45D0">
      <w:pPr>
        <w:pStyle w:val="20"/>
        <w:spacing w:line="288" w:lineRule="auto"/>
        <w:jc w:val="center"/>
        <w:rPr>
          <w:b/>
          <w:bCs/>
        </w:rPr>
      </w:pPr>
      <w:r>
        <w:rPr>
          <w:b/>
          <w:bCs/>
          <w:lang w:val="en-US"/>
        </w:rPr>
        <w:t>VI</w:t>
      </w:r>
      <w:r w:rsidR="00676C77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676C77">
        <w:rPr>
          <w:b/>
          <w:bCs/>
        </w:rPr>
        <w:t>Методичні вказівки</w:t>
      </w:r>
    </w:p>
    <w:p w:rsidR="002E0553" w:rsidRDefault="002E0553" w:rsidP="000B45D0">
      <w:pPr>
        <w:pStyle w:val="20"/>
        <w:spacing w:line="288" w:lineRule="auto"/>
        <w:jc w:val="center"/>
        <w:rPr>
          <w:b/>
          <w:bCs/>
        </w:rPr>
      </w:pPr>
    </w:p>
    <w:p w:rsidR="002E0553" w:rsidRDefault="00676C77" w:rsidP="000B45D0">
      <w:pPr>
        <w:pStyle w:val="20"/>
        <w:spacing w:line="288" w:lineRule="auto"/>
      </w:pPr>
      <w:r>
        <w:t>При вивченні даної навчальної дисципліни необхідно звернути увагу на науковий підхід до вивчаємого лекціонного матеріалу та розуміння характеру зносу поверхонь деталей в залежності від умов експлуатації, механізму проті-кання процесу наплавлення.</w:t>
      </w:r>
      <w:r w:rsidR="002E0553" w:rsidRPr="002E0553">
        <w:t xml:space="preserve"> </w:t>
      </w:r>
    </w:p>
    <w:p w:rsidR="00676C77" w:rsidRDefault="002E0553" w:rsidP="002E0553">
      <w:pPr>
        <w:pStyle w:val="20"/>
        <w:spacing w:line="288" w:lineRule="auto"/>
        <w:jc w:val="both"/>
      </w:pPr>
      <w:r>
        <w:t>Наочність навчальних занять повинна забезпечуватись роздадковим та</w:t>
      </w:r>
    </w:p>
    <w:p w:rsidR="00676C77" w:rsidRDefault="00676C77" w:rsidP="002E0553">
      <w:pPr>
        <w:pStyle w:val="20"/>
        <w:spacing w:line="288" w:lineRule="auto"/>
        <w:ind w:firstLine="0"/>
        <w:jc w:val="both"/>
      </w:pPr>
      <w:r>
        <w:t xml:space="preserve">ілюстраційним матеріалом. </w:t>
      </w:r>
      <w:r w:rsidR="000B45D0">
        <w:t>Для контроля поточної успішності магістрів та сприяння ритмічної</w:t>
      </w:r>
      <w:r w:rsidR="000B45D0" w:rsidRPr="000B45D0">
        <w:t xml:space="preserve"> </w:t>
      </w:r>
      <w:r w:rsidR="000B45D0">
        <w:t>праці на протязі триместру пропонується дотримуватись</w:t>
      </w:r>
    </w:p>
    <w:p w:rsidR="00676C77" w:rsidRDefault="00676C77" w:rsidP="000B45D0">
      <w:pPr>
        <w:pStyle w:val="20"/>
        <w:spacing w:line="288" w:lineRule="auto"/>
        <w:ind w:firstLine="0"/>
      </w:pPr>
      <w:r>
        <w:t>триместрового графіка.</w:t>
      </w:r>
    </w:p>
    <w:p w:rsidR="002E0553" w:rsidRDefault="002E0553" w:rsidP="000B45D0">
      <w:pPr>
        <w:pStyle w:val="20"/>
        <w:spacing w:line="288" w:lineRule="auto"/>
        <w:ind w:firstLine="0"/>
      </w:pPr>
    </w:p>
    <w:p w:rsidR="002A1B88" w:rsidRDefault="001920D6" w:rsidP="002A1B88">
      <w:pPr>
        <w:pStyle w:val="20"/>
        <w:spacing w:line="288" w:lineRule="auto"/>
        <w:jc w:val="center"/>
        <w:rPr>
          <w:b/>
          <w:bCs/>
          <w:szCs w:val="28"/>
        </w:rPr>
      </w:pPr>
      <w:r>
        <w:rPr>
          <w:b/>
          <w:bCs/>
          <w:lang w:val="en-US"/>
        </w:rPr>
        <w:t>VII</w:t>
      </w:r>
      <w:r w:rsidRPr="00A60E39">
        <w:rPr>
          <w:b/>
          <w:bCs/>
          <w:szCs w:val="28"/>
        </w:rPr>
        <w:t xml:space="preserve"> </w:t>
      </w:r>
      <w:r w:rsidR="002A1B88" w:rsidRPr="00A60E39">
        <w:rPr>
          <w:b/>
          <w:bCs/>
          <w:szCs w:val="28"/>
        </w:rPr>
        <w:t>Список літератури</w:t>
      </w:r>
    </w:p>
    <w:p w:rsidR="002E0553" w:rsidRPr="00A60E39" w:rsidRDefault="002E0553" w:rsidP="002A1B88">
      <w:pPr>
        <w:pStyle w:val="20"/>
        <w:spacing w:line="288" w:lineRule="auto"/>
        <w:jc w:val="center"/>
        <w:rPr>
          <w:b/>
          <w:bCs/>
          <w:szCs w:val="28"/>
        </w:rPr>
      </w:pPr>
    </w:p>
    <w:p w:rsidR="002A1B88" w:rsidRPr="00A60E39" w:rsidRDefault="001920D6" w:rsidP="002E0553">
      <w:pPr>
        <w:pStyle w:val="20"/>
        <w:spacing w:line="288" w:lineRule="auto"/>
        <w:jc w:val="center"/>
        <w:rPr>
          <w:b/>
          <w:bCs/>
          <w:szCs w:val="28"/>
        </w:rPr>
      </w:pPr>
      <w:r w:rsidRPr="001920D6">
        <w:rPr>
          <w:b/>
          <w:bCs/>
          <w:szCs w:val="28"/>
        </w:rPr>
        <w:t>7</w:t>
      </w:r>
      <w:r w:rsidRPr="001920D6">
        <w:rPr>
          <w:bCs/>
          <w:szCs w:val="28"/>
        </w:rPr>
        <w:t>.</w:t>
      </w:r>
      <w:r w:rsidR="002A1B88" w:rsidRPr="00A60E39">
        <w:rPr>
          <w:b/>
          <w:bCs/>
          <w:szCs w:val="28"/>
        </w:rPr>
        <w:t>1 Основна література</w:t>
      </w:r>
    </w:p>
    <w:p w:rsidR="002A1B88" w:rsidRDefault="002A1B88" w:rsidP="002E0553">
      <w:pPr>
        <w:pStyle w:val="20"/>
        <w:spacing w:line="288" w:lineRule="auto"/>
        <w:rPr>
          <w:szCs w:val="28"/>
        </w:rPr>
      </w:pPr>
      <w:r>
        <w:rPr>
          <w:szCs w:val="28"/>
        </w:rPr>
        <w:t>1</w:t>
      </w:r>
      <w:r w:rsidRPr="00A60E39">
        <w:rPr>
          <w:szCs w:val="28"/>
        </w:rPr>
        <w:t>. Фрумин И. И. Автоматическая электродуговая наплавка. – Харьков : Металлургия, 1961.- 421с.</w:t>
      </w:r>
    </w:p>
    <w:p w:rsidR="002A1B88" w:rsidRPr="00A60E39" w:rsidRDefault="002A1B88" w:rsidP="002E0553">
      <w:pPr>
        <w:pStyle w:val="20"/>
        <w:spacing w:line="288" w:lineRule="auto"/>
        <w:rPr>
          <w:szCs w:val="28"/>
        </w:rPr>
      </w:pPr>
      <w:r>
        <w:rPr>
          <w:szCs w:val="28"/>
        </w:rPr>
        <w:t xml:space="preserve">2 </w:t>
      </w:r>
      <w:r w:rsidRPr="00A60E39">
        <w:rPr>
          <w:szCs w:val="28"/>
        </w:rPr>
        <w:t xml:space="preserve">Фролов В.В. Теоретические основы сварки. </w:t>
      </w:r>
      <w:r w:rsidR="00A01313">
        <w:rPr>
          <w:szCs w:val="28"/>
        </w:rPr>
        <w:t>Учебное пособие. М.: В</w:t>
      </w:r>
      <w:r w:rsidR="00A01313">
        <w:rPr>
          <w:szCs w:val="28"/>
          <w:lang w:val="ru-RU"/>
        </w:rPr>
        <w:t>ы</w:t>
      </w:r>
      <w:r w:rsidR="00A01313">
        <w:rPr>
          <w:szCs w:val="28"/>
        </w:rPr>
        <w:t>сшая школа</w:t>
      </w:r>
      <w:r w:rsidR="00A01313">
        <w:rPr>
          <w:szCs w:val="28"/>
          <w:lang w:val="ru-RU"/>
        </w:rPr>
        <w:t xml:space="preserve">. 1970.-592с. </w:t>
      </w:r>
      <w:r w:rsidRPr="00A60E39">
        <w:rPr>
          <w:szCs w:val="28"/>
        </w:rPr>
        <w:t xml:space="preserve"> </w:t>
      </w:r>
    </w:p>
    <w:p w:rsidR="002A1B88" w:rsidRPr="00A60E39" w:rsidRDefault="002A1B88" w:rsidP="002E0553">
      <w:pPr>
        <w:pStyle w:val="20"/>
        <w:spacing w:line="288" w:lineRule="auto"/>
        <w:rPr>
          <w:szCs w:val="28"/>
        </w:rPr>
      </w:pPr>
      <w:r>
        <w:rPr>
          <w:szCs w:val="28"/>
        </w:rPr>
        <w:t>3</w:t>
      </w:r>
      <w:r w:rsidRPr="00A60E39">
        <w:rPr>
          <w:szCs w:val="28"/>
        </w:rPr>
        <w:t>. Хасуи А., Моригаки О. Наплавка и напыление. М.: Машиностроение, 1985.-240 с.</w:t>
      </w:r>
    </w:p>
    <w:p w:rsidR="002A1B88" w:rsidRPr="00A60E39" w:rsidRDefault="002A1B88" w:rsidP="002E0553">
      <w:pPr>
        <w:pStyle w:val="20"/>
        <w:spacing w:line="288" w:lineRule="auto"/>
        <w:rPr>
          <w:szCs w:val="28"/>
        </w:rPr>
      </w:pPr>
      <w:r>
        <w:rPr>
          <w:szCs w:val="28"/>
        </w:rPr>
        <w:t>4</w:t>
      </w:r>
      <w:r w:rsidRPr="00A60E39">
        <w:rPr>
          <w:szCs w:val="28"/>
        </w:rPr>
        <w:t>.  Бельчук Г.А. Акулов А.И., Демянцевич В.П. Технология и оборуд</w:t>
      </w:r>
      <w:r>
        <w:rPr>
          <w:szCs w:val="28"/>
        </w:rPr>
        <w:t>-</w:t>
      </w:r>
      <w:r w:rsidRPr="00A60E39">
        <w:rPr>
          <w:szCs w:val="28"/>
        </w:rPr>
        <w:t>вание сварки плавлением. М.:Машиностроение, 1977.- 432с.</w:t>
      </w:r>
    </w:p>
    <w:p w:rsidR="002A1B88" w:rsidRPr="00A60E39" w:rsidRDefault="002A1B88" w:rsidP="002E0553">
      <w:pPr>
        <w:pStyle w:val="20"/>
        <w:spacing w:line="288" w:lineRule="auto"/>
        <w:rPr>
          <w:szCs w:val="28"/>
        </w:rPr>
      </w:pPr>
      <w:r>
        <w:rPr>
          <w:szCs w:val="28"/>
        </w:rPr>
        <w:t xml:space="preserve">5 </w:t>
      </w:r>
      <w:r w:rsidRPr="00A60E39">
        <w:rPr>
          <w:szCs w:val="28"/>
        </w:rPr>
        <w:t>Кузнецов В.Д., Пащенко В.М. Фізико – хімічні основи створення пок</w:t>
      </w:r>
      <w:r>
        <w:rPr>
          <w:szCs w:val="28"/>
        </w:rPr>
        <w:t>-</w:t>
      </w:r>
      <w:r w:rsidRPr="00A60E39">
        <w:rPr>
          <w:szCs w:val="28"/>
        </w:rPr>
        <w:t>риттів</w:t>
      </w:r>
      <w:r>
        <w:rPr>
          <w:szCs w:val="28"/>
        </w:rPr>
        <w:t xml:space="preserve">. навч.посібник. – К.: НМЦВО,1999. – 176с.  </w:t>
      </w:r>
      <w:r>
        <w:rPr>
          <w:szCs w:val="28"/>
          <w:lang w:val="en-US"/>
        </w:rPr>
        <w:t>ISBN</w:t>
      </w:r>
      <w:r>
        <w:rPr>
          <w:szCs w:val="28"/>
        </w:rPr>
        <w:t xml:space="preserve"> 966 – 622 – 039 – 3.</w:t>
      </w:r>
      <w:r w:rsidRPr="00A60E39">
        <w:rPr>
          <w:szCs w:val="28"/>
        </w:rPr>
        <w:t xml:space="preserve"> </w:t>
      </w:r>
    </w:p>
    <w:p w:rsidR="002A1B88" w:rsidRDefault="002A1B88" w:rsidP="002E0553">
      <w:pPr>
        <w:pStyle w:val="20"/>
        <w:spacing w:line="288" w:lineRule="auto"/>
        <w:rPr>
          <w:szCs w:val="28"/>
        </w:rPr>
      </w:pPr>
      <w:r>
        <w:rPr>
          <w:szCs w:val="28"/>
        </w:rPr>
        <w:t xml:space="preserve">6 </w:t>
      </w:r>
      <w:r w:rsidRPr="00A60E39">
        <w:rPr>
          <w:szCs w:val="28"/>
        </w:rPr>
        <w:t>Технология и оборудвание сварки плавлением</w:t>
      </w:r>
      <w:r>
        <w:rPr>
          <w:szCs w:val="28"/>
        </w:rPr>
        <w:t xml:space="preserve"> и термической резки: Учебник для вузов/Под ред. А.И. Акулова.</w:t>
      </w:r>
      <w:r w:rsidRPr="00A60E39">
        <w:rPr>
          <w:szCs w:val="28"/>
        </w:rPr>
        <w:t xml:space="preserve"> М.:Машиностроение, </w:t>
      </w:r>
      <w:r>
        <w:rPr>
          <w:szCs w:val="28"/>
        </w:rPr>
        <w:t>2003</w:t>
      </w:r>
      <w:r w:rsidRPr="00A60E39">
        <w:rPr>
          <w:szCs w:val="28"/>
        </w:rPr>
        <w:t xml:space="preserve">.- </w:t>
      </w:r>
      <w:r>
        <w:rPr>
          <w:szCs w:val="28"/>
        </w:rPr>
        <w:t>560</w:t>
      </w:r>
      <w:r w:rsidRPr="00A60E39">
        <w:rPr>
          <w:szCs w:val="28"/>
        </w:rPr>
        <w:t>с.</w:t>
      </w:r>
    </w:p>
    <w:p w:rsidR="002A1B88" w:rsidRPr="00A60E39" w:rsidRDefault="002A1B88" w:rsidP="002E0553">
      <w:pPr>
        <w:pStyle w:val="20"/>
        <w:spacing w:line="288" w:lineRule="auto"/>
        <w:rPr>
          <w:szCs w:val="28"/>
        </w:rPr>
      </w:pPr>
      <w:r>
        <w:rPr>
          <w:szCs w:val="28"/>
          <w:lang w:val="en-US"/>
        </w:rPr>
        <w:t>ISBN</w:t>
      </w:r>
      <w:r>
        <w:rPr>
          <w:szCs w:val="28"/>
        </w:rPr>
        <w:t xml:space="preserve"> 5 -217 -03130 - 1</w:t>
      </w:r>
    </w:p>
    <w:p w:rsidR="002A1B88" w:rsidRPr="00A60E39" w:rsidRDefault="002A1B88" w:rsidP="002E0553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A60E39">
        <w:rPr>
          <w:sz w:val="28"/>
          <w:szCs w:val="28"/>
          <w:lang w:val="uk-UA"/>
        </w:rPr>
        <w:t xml:space="preserve">  Конспект лекцій по дисципліні «Наплавлення</w:t>
      </w:r>
      <w:r w:rsidRPr="00A60E39">
        <w:rPr>
          <w:lang w:val="uk-UA"/>
        </w:rPr>
        <w:t>».</w:t>
      </w:r>
    </w:p>
    <w:p w:rsidR="002A1B88" w:rsidRDefault="002A1B88" w:rsidP="002E0553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A60E39">
        <w:rPr>
          <w:sz w:val="28"/>
          <w:szCs w:val="28"/>
          <w:lang w:val="uk-UA"/>
        </w:rPr>
        <w:t xml:space="preserve"> Методичні вказівки до виконання практичних робіт по дисципліні</w:t>
      </w:r>
      <w:r w:rsidRPr="00A60E39">
        <w:rPr>
          <w:lang w:val="uk-UA"/>
        </w:rPr>
        <w:t xml:space="preserve"> </w:t>
      </w:r>
      <w:r w:rsidRPr="00A60E39">
        <w:rPr>
          <w:sz w:val="28"/>
          <w:szCs w:val="28"/>
          <w:lang w:val="uk-UA"/>
        </w:rPr>
        <w:t>«Наплавлення</w:t>
      </w:r>
      <w:r w:rsidRPr="00A60E39">
        <w:rPr>
          <w:lang w:val="uk-UA"/>
        </w:rPr>
        <w:t>»/</w:t>
      </w:r>
      <w:r w:rsidRPr="00A60E39">
        <w:rPr>
          <w:sz w:val="28"/>
          <w:szCs w:val="28"/>
          <w:lang w:val="uk-UA"/>
        </w:rPr>
        <w:t>Укл. Власов А.Ф. – Краматорськ , ДДМА. -   с.</w:t>
      </w:r>
    </w:p>
    <w:p w:rsidR="002E0553" w:rsidRPr="00A60E39" w:rsidRDefault="002E0553" w:rsidP="002A1B88">
      <w:pPr>
        <w:spacing w:line="288" w:lineRule="auto"/>
        <w:ind w:firstLine="720"/>
        <w:rPr>
          <w:sz w:val="28"/>
          <w:szCs w:val="28"/>
          <w:lang w:val="uk-UA"/>
        </w:rPr>
      </w:pPr>
    </w:p>
    <w:p w:rsidR="002A1B88" w:rsidRPr="00A60E39" w:rsidRDefault="001920D6" w:rsidP="002A1B88">
      <w:pPr>
        <w:pStyle w:val="20"/>
        <w:spacing w:line="288" w:lineRule="auto"/>
        <w:jc w:val="center"/>
        <w:rPr>
          <w:b/>
          <w:bCs/>
          <w:szCs w:val="28"/>
        </w:rPr>
      </w:pPr>
      <w:r w:rsidRPr="001920D6">
        <w:rPr>
          <w:b/>
          <w:bCs/>
          <w:szCs w:val="28"/>
        </w:rPr>
        <w:t>7</w:t>
      </w:r>
      <w:r w:rsidR="002A1B88" w:rsidRPr="00A60E39">
        <w:rPr>
          <w:b/>
          <w:bCs/>
          <w:szCs w:val="28"/>
        </w:rPr>
        <w:t>.2  Додадкова література</w:t>
      </w:r>
    </w:p>
    <w:p w:rsidR="002A1B88" w:rsidRPr="00A60E39" w:rsidRDefault="002A1B88" w:rsidP="002A1B88">
      <w:pPr>
        <w:pStyle w:val="20"/>
        <w:spacing w:line="288" w:lineRule="auto"/>
        <w:rPr>
          <w:szCs w:val="28"/>
        </w:rPr>
      </w:pPr>
      <w:r>
        <w:rPr>
          <w:szCs w:val="28"/>
        </w:rPr>
        <w:t xml:space="preserve">9 </w:t>
      </w:r>
      <w:r w:rsidRPr="00A60E39">
        <w:rPr>
          <w:szCs w:val="28"/>
        </w:rPr>
        <w:t>Поляк М.С. Технология упрочнения. – Т.1, Т.2.М.:Машиностроение, 1995.-</w:t>
      </w:r>
      <w:r>
        <w:rPr>
          <w:szCs w:val="28"/>
        </w:rPr>
        <w:t xml:space="preserve"> </w:t>
      </w:r>
      <w:r w:rsidRPr="00A60E39">
        <w:rPr>
          <w:szCs w:val="28"/>
        </w:rPr>
        <w:t>832с.</w:t>
      </w:r>
    </w:p>
    <w:p w:rsidR="002A1B88" w:rsidRDefault="002A1B88">
      <w:pPr>
        <w:pStyle w:val="20"/>
        <w:jc w:val="center"/>
        <w:rPr>
          <w:b/>
          <w:bCs/>
        </w:rPr>
      </w:pPr>
    </w:p>
    <w:p w:rsidR="00676C77" w:rsidRDefault="00676C77" w:rsidP="002A1B88">
      <w:pPr>
        <w:ind w:firstLine="72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Робочу навчальну  програму розробив доцент кафедри зварювального виробництва, к.т.н. Власов А.Ф.</w:t>
      </w:r>
    </w:p>
    <w:p w:rsidR="00B90719" w:rsidRDefault="00B90719" w:rsidP="00B90719">
      <w:pPr>
        <w:pStyle w:val="a5"/>
        <w:ind w:firstLine="709"/>
        <w:jc w:val="right"/>
        <w:rPr>
          <w:b/>
          <w:lang w:val="ru-RU"/>
        </w:rPr>
      </w:pPr>
      <w:r>
        <w:rPr>
          <w:b/>
          <w:lang w:val="ru-RU"/>
        </w:rPr>
        <w:t xml:space="preserve">Додаток А  </w:t>
      </w:r>
    </w:p>
    <w:p w:rsidR="00B90719" w:rsidRDefault="00B90719" w:rsidP="00B90719">
      <w:pPr>
        <w:pStyle w:val="a5"/>
        <w:ind w:firstLine="709"/>
        <w:jc w:val="center"/>
        <w:rPr>
          <w:b/>
          <w:lang w:val="ru-RU"/>
        </w:rPr>
      </w:pPr>
      <w:r>
        <w:rPr>
          <w:b/>
          <w:lang w:val="ru-RU"/>
        </w:rPr>
        <w:t>Склад  контрольних  робіт по модулям</w:t>
      </w:r>
    </w:p>
    <w:p w:rsidR="00B90719" w:rsidRDefault="00B90719" w:rsidP="00B90719">
      <w:pPr>
        <w:pStyle w:val="a5"/>
        <w:ind w:firstLine="709"/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Модуль №1</w:t>
      </w:r>
    </w:p>
    <w:p w:rsidR="00B90719" w:rsidRDefault="00B90719" w:rsidP="00B90719"/>
    <w:p w:rsidR="00B90719" w:rsidRDefault="00B90719" w:rsidP="00B90719">
      <w:pPr>
        <w:pStyle w:val="a5"/>
        <w:spacing w:line="264" w:lineRule="auto"/>
        <w:ind w:firstLine="709"/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Варіант 1</w:t>
      </w:r>
    </w:p>
    <w:p w:rsidR="00B90719" w:rsidRDefault="00B90719" w:rsidP="00B90719">
      <w:pPr>
        <w:pStyle w:val="21"/>
        <w:spacing w:line="288" w:lineRule="auto"/>
        <w:ind w:left="0" w:firstLine="72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 – </w:t>
      </w:r>
      <w:r>
        <w:rPr>
          <w:sz w:val="28"/>
          <w:szCs w:val="28"/>
        </w:rPr>
        <w:t>Характеристика ручного дугового наплавлення</w:t>
      </w:r>
      <w:r>
        <w:rPr>
          <w:bCs/>
          <w:sz w:val="28"/>
          <w:szCs w:val="28"/>
          <w:lang w:val="uk-UA"/>
        </w:rPr>
        <w:t xml:space="preserve"> </w:t>
      </w:r>
    </w:p>
    <w:p w:rsidR="00B90719" w:rsidRDefault="00B90719" w:rsidP="00B90719">
      <w:pPr>
        <w:pStyle w:val="a5"/>
        <w:spacing w:line="264" w:lineRule="auto"/>
        <w:ind w:firstLine="709"/>
        <w:jc w:val="left"/>
        <w:rPr>
          <w:lang w:val="ru-RU"/>
        </w:rPr>
      </w:pPr>
      <w:r>
        <w:rPr>
          <w:bCs/>
          <w:szCs w:val="28"/>
        </w:rPr>
        <w:t xml:space="preserve">2 – </w:t>
      </w:r>
      <w:r>
        <w:rPr>
          <w:lang w:val="ru-RU"/>
        </w:rPr>
        <w:t>Класифікація видів зносу поверхонь деталей в залежності від умов роботи і механізму руйнування.</w:t>
      </w:r>
    </w:p>
    <w:p w:rsidR="00B90719" w:rsidRDefault="00B90719" w:rsidP="00B90719">
      <w:pPr>
        <w:pStyle w:val="21"/>
        <w:spacing w:line="288" w:lineRule="auto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 – Основні способи легування наплавленого металу при дуговому та електрошлаковому наплавленні. </w:t>
      </w:r>
    </w:p>
    <w:p w:rsidR="00B90719" w:rsidRDefault="00B90719" w:rsidP="00B90719">
      <w:pPr>
        <w:pStyle w:val="a5"/>
        <w:spacing w:line="264" w:lineRule="auto"/>
        <w:ind w:firstLine="709"/>
        <w:rPr>
          <w:szCs w:val="28"/>
        </w:rPr>
      </w:pPr>
      <w:r>
        <w:rPr>
          <w:bCs/>
          <w:szCs w:val="28"/>
        </w:rPr>
        <w:t>4 - Технологія і у</w:t>
      </w:r>
      <w:r>
        <w:rPr>
          <w:szCs w:val="28"/>
        </w:rPr>
        <w:t xml:space="preserve">статкування для </w:t>
      </w:r>
      <w:r>
        <w:rPr>
          <w:bCs/>
          <w:szCs w:val="28"/>
        </w:rPr>
        <w:t xml:space="preserve">наплавлення </w:t>
      </w:r>
      <w:r>
        <w:rPr>
          <w:szCs w:val="28"/>
        </w:rPr>
        <w:t>плоских поверхонь.</w:t>
      </w:r>
    </w:p>
    <w:p w:rsidR="00B90719" w:rsidRDefault="00B90719" w:rsidP="00B90719">
      <w:pPr>
        <w:pStyle w:val="21"/>
        <w:spacing w:line="288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5 -</w:t>
      </w:r>
      <w:r>
        <w:rPr>
          <w:sz w:val="28"/>
          <w:szCs w:val="28"/>
        </w:rPr>
        <w:t>Характеристика</w:t>
      </w:r>
      <w:r>
        <w:rPr>
          <w:sz w:val="28"/>
          <w:szCs w:val="28"/>
          <w:lang w:val="uk-UA"/>
        </w:rPr>
        <w:t xml:space="preserve"> матеріалів для наплавлення поверхонь деталей із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абразивним зносом.</w:t>
      </w:r>
    </w:p>
    <w:p w:rsidR="00B90719" w:rsidRDefault="00B90719" w:rsidP="00B90719">
      <w:pPr>
        <w:pStyle w:val="a5"/>
        <w:spacing w:line="264" w:lineRule="auto"/>
        <w:ind w:firstLine="709"/>
      </w:pPr>
    </w:p>
    <w:p w:rsidR="00B90719" w:rsidRDefault="00B90719" w:rsidP="00B90719">
      <w:pPr>
        <w:pStyle w:val="21"/>
        <w:spacing w:line="288" w:lineRule="auto"/>
        <w:ind w:left="0" w:firstLine="72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</w:rPr>
        <w:t xml:space="preserve">Варіант </w:t>
      </w:r>
      <w:r>
        <w:rPr>
          <w:b/>
          <w:sz w:val="28"/>
          <w:szCs w:val="28"/>
          <w:u w:val="single"/>
          <w:lang w:val="uk-UA"/>
        </w:rPr>
        <w:t>2</w:t>
      </w:r>
    </w:p>
    <w:p w:rsidR="00B90719" w:rsidRDefault="00B90719" w:rsidP="00B90719">
      <w:pPr>
        <w:pStyle w:val="21"/>
        <w:spacing w:line="288" w:lineRule="auto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– </w:t>
      </w:r>
      <w:r>
        <w:rPr>
          <w:sz w:val="28"/>
          <w:szCs w:val="28"/>
        </w:rPr>
        <w:t xml:space="preserve">Характеристика </w:t>
      </w:r>
      <w:r>
        <w:rPr>
          <w:sz w:val="28"/>
          <w:szCs w:val="28"/>
          <w:lang w:val="uk-UA"/>
        </w:rPr>
        <w:t xml:space="preserve">автоматичного  </w:t>
      </w:r>
      <w:r>
        <w:rPr>
          <w:sz w:val="28"/>
          <w:szCs w:val="28"/>
        </w:rPr>
        <w:t>дугового наплавлення</w:t>
      </w:r>
      <w:r>
        <w:rPr>
          <w:sz w:val="28"/>
          <w:szCs w:val="28"/>
          <w:lang w:val="uk-UA"/>
        </w:rPr>
        <w:t xml:space="preserve"> під шаром флюса.</w:t>
      </w:r>
    </w:p>
    <w:p w:rsidR="00B90719" w:rsidRDefault="00B90719" w:rsidP="00B90719">
      <w:pPr>
        <w:pStyle w:val="21"/>
        <w:spacing w:line="288" w:lineRule="auto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 –  </w:t>
      </w:r>
      <w:r>
        <w:rPr>
          <w:sz w:val="28"/>
          <w:szCs w:val="28"/>
        </w:rPr>
        <w:t>Характеристика</w:t>
      </w:r>
      <w:r>
        <w:rPr>
          <w:sz w:val="28"/>
          <w:szCs w:val="28"/>
          <w:lang w:val="uk-UA"/>
        </w:rPr>
        <w:t xml:space="preserve"> абразивного і  адгезійного зносу  поверхонь деталей.</w:t>
      </w:r>
    </w:p>
    <w:p w:rsidR="00B90719" w:rsidRDefault="00B90719" w:rsidP="00B90719">
      <w:pPr>
        <w:pStyle w:val="21"/>
        <w:spacing w:line="288" w:lineRule="auto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– Особливості легування наплавленого металу різними способами наплавлення.</w:t>
      </w:r>
    </w:p>
    <w:p w:rsidR="00B90719" w:rsidRDefault="00B90719" w:rsidP="00B90719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4 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</w:rPr>
        <w:t xml:space="preserve"> Технологія і у</w:t>
      </w:r>
      <w:r>
        <w:rPr>
          <w:sz w:val="28"/>
          <w:szCs w:val="28"/>
        </w:rPr>
        <w:t xml:space="preserve">статкування для </w:t>
      </w:r>
      <w:r>
        <w:rPr>
          <w:bCs/>
          <w:sz w:val="28"/>
          <w:szCs w:val="28"/>
        </w:rPr>
        <w:t>наплавлення</w:t>
      </w:r>
      <w:r>
        <w:rPr>
          <w:bCs/>
          <w:szCs w:val="28"/>
        </w:rPr>
        <w:t xml:space="preserve"> </w:t>
      </w:r>
      <w:r>
        <w:rPr>
          <w:sz w:val="28"/>
          <w:szCs w:val="28"/>
        </w:rPr>
        <w:t>поверхонь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ци</w:t>
      </w:r>
      <w:r>
        <w:rPr>
          <w:sz w:val="28"/>
          <w:szCs w:val="28"/>
          <w:lang w:val="uk-UA"/>
        </w:rPr>
        <w:t xml:space="preserve">ліндричних </w:t>
      </w:r>
    </w:p>
    <w:p w:rsidR="00B90719" w:rsidRDefault="00B90719" w:rsidP="00B90719">
      <w:pPr>
        <w:spacing w:line="288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>та конусних деталей</w:t>
      </w:r>
      <w:r>
        <w:rPr>
          <w:sz w:val="28"/>
          <w:szCs w:val="28"/>
          <w:lang w:val="uk-UA"/>
        </w:rPr>
        <w:t>.</w:t>
      </w:r>
    </w:p>
    <w:p w:rsidR="00B90719" w:rsidRDefault="00B90719" w:rsidP="00B90719">
      <w:pPr>
        <w:pStyle w:val="21"/>
        <w:spacing w:line="288" w:lineRule="auto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5 - </w:t>
      </w:r>
      <w:r>
        <w:rPr>
          <w:sz w:val="28"/>
          <w:szCs w:val="28"/>
        </w:rPr>
        <w:t>Характеристика</w:t>
      </w:r>
      <w:r>
        <w:rPr>
          <w:sz w:val="28"/>
          <w:szCs w:val="28"/>
          <w:lang w:val="uk-UA"/>
        </w:rPr>
        <w:t xml:space="preserve"> матеріалів для наплавлення поверхонь деталей із адгезійним  зносом.</w:t>
      </w:r>
    </w:p>
    <w:p w:rsidR="00B90719" w:rsidRDefault="00B90719" w:rsidP="00B90719">
      <w:pPr>
        <w:pStyle w:val="21"/>
        <w:spacing w:line="288" w:lineRule="auto"/>
        <w:ind w:left="0" w:firstLine="72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</w:rPr>
        <w:t xml:space="preserve">Варіант </w:t>
      </w:r>
      <w:r>
        <w:rPr>
          <w:b/>
          <w:sz w:val="28"/>
          <w:szCs w:val="28"/>
          <w:u w:val="single"/>
          <w:lang w:val="uk-UA"/>
        </w:rPr>
        <w:t>3</w:t>
      </w:r>
    </w:p>
    <w:p w:rsidR="00B90719" w:rsidRDefault="00B90719" w:rsidP="00B90719">
      <w:pPr>
        <w:pStyle w:val="a5"/>
        <w:spacing w:line="264" w:lineRule="auto"/>
        <w:ind w:firstLine="709"/>
        <w:rPr>
          <w:lang w:val="ru-RU"/>
        </w:rPr>
      </w:pPr>
      <w:r>
        <w:rPr>
          <w:szCs w:val="28"/>
        </w:rPr>
        <w:t>1 – Характеристика  дугового наплавлення у захисних газах.</w:t>
      </w:r>
      <w:r>
        <w:rPr>
          <w:lang w:val="ru-RU"/>
        </w:rPr>
        <w:t xml:space="preserve"> </w:t>
      </w:r>
    </w:p>
    <w:p w:rsidR="00B90719" w:rsidRDefault="00B90719" w:rsidP="00B90719">
      <w:pPr>
        <w:pStyle w:val="a5"/>
        <w:spacing w:line="264" w:lineRule="auto"/>
        <w:ind w:firstLine="709"/>
        <w:rPr>
          <w:lang w:val="ru-RU"/>
        </w:rPr>
      </w:pPr>
      <w:r>
        <w:rPr>
          <w:lang w:val="ru-RU"/>
        </w:rPr>
        <w:t>2 – Типи і властивості наплавленого металу за класифікацією міжна-родного інституту зварювання (МІЗ).</w:t>
      </w:r>
    </w:p>
    <w:p w:rsidR="00B90719" w:rsidRDefault="00B90719" w:rsidP="00B90719">
      <w:pPr>
        <w:pStyle w:val="21"/>
        <w:spacing w:line="288" w:lineRule="auto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3– </w:t>
      </w:r>
      <w:r>
        <w:rPr>
          <w:sz w:val="28"/>
          <w:szCs w:val="28"/>
        </w:rPr>
        <w:t>Характеристика</w:t>
      </w:r>
      <w:r>
        <w:rPr>
          <w:sz w:val="28"/>
          <w:szCs w:val="28"/>
          <w:lang w:val="uk-UA"/>
        </w:rPr>
        <w:t xml:space="preserve"> кавітаційного та ерозійного  зносу  поверхонь дета-лей.</w:t>
      </w:r>
    </w:p>
    <w:p w:rsidR="00B90719" w:rsidRDefault="00B90719" w:rsidP="00B90719">
      <w:pPr>
        <w:pStyle w:val="a5"/>
        <w:spacing w:line="264" w:lineRule="auto"/>
        <w:ind w:firstLine="709"/>
        <w:jc w:val="left"/>
        <w:rPr>
          <w:szCs w:val="28"/>
        </w:rPr>
      </w:pPr>
      <w:r>
        <w:rPr>
          <w:bCs/>
          <w:szCs w:val="28"/>
        </w:rPr>
        <w:t>4  Технологія і у</w:t>
      </w:r>
      <w:r>
        <w:rPr>
          <w:szCs w:val="28"/>
        </w:rPr>
        <w:t xml:space="preserve">статкування для </w:t>
      </w:r>
      <w:r>
        <w:rPr>
          <w:bCs/>
          <w:szCs w:val="28"/>
        </w:rPr>
        <w:t xml:space="preserve">наплавлення </w:t>
      </w:r>
      <w:r>
        <w:rPr>
          <w:szCs w:val="28"/>
        </w:rPr>
        <w:t>поверхонь пресового інструменту.</w:t>
      </w:r>
    </w:p>
    <w:p w:rsidR="00B90719" w:rsidRDefault="00B90719" w:rsidP="00B90719">
      <w:pPr>
        <w:pStyle w:val="21"/>
        <w:spacing w:line="288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 – </w:t>
      </w:r>
      <w:r>
        <w:rPr>
          <w:sz w:val="28"/>
          <w:szCs w:val="28"/>
        </w:rPr>
        <w:t>Характеристика</w:t>
      </w:r>
      <w:r>
        <w:rPr>
          <w:sz w:val="28"/>
          <w:szCs w:val="28"/>
          <w:lang w:val="uk-UA"/>
        </w:rPr>
        <w:t xml:space="preserve"> матеріалів для наплавлення поверхонь деталей із кавітаційним та ерозійним  зносом.</w:t>
      </w:r>
    </w:p>
    <w:p w:rsidR="00B90719" w:rsidRDefault="00B90719" w:rsidP="00B90719">
      <w:pPr>
        <w:pStyle w:val="21"/>
        <w:spacing w:line="288" w:lineRule="auto"/>
        <w:ind w:left="0" w:firstLine="720"/>
        <w:rPr>
          <w:sz w:val="28"/>
          <w:szCs w:val="28"/>
          <w:lang w:val="uk-UA"/>
        </w:rPr>
      </w:pPr>
    </w:p>
    <w:p w:rsidR="00B90719" w:rsidRDefault="00B90719" w:rsidP="00B90719">
      <w:pPr>
        <w:pStyle w:val="21"/>
        <w:spacing w:line="288" w:lineRule="auto"/>
        <w:ind w:left="0" w:firstLine="72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</w:rPr>
        <w:t xml:space="preserve">Варіант </w:t>
      </w:r>
      <w:r>
        <w:rPr>
          <w:b/>
          <w:sz w:val="28"/>
          <w:szCs w:val="28"/>
          <w:u w:val="single"/>
          <w:lang w:val="uk-UA"/>
        </w:rPr>
        <w:t>4</w:t>
      </w:r>
    </w:p>
    <w:p w:rsidR="00B90719" w:rsidRDefault="00B90719" w:rsidP="00B90719">
      <w:pPr>
        <w:pStyle w:val="21"/>
        <w:spacing w:line="288" w:lineRule="auto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– </w:t>
      </w:r>
      <w:r>
        <w:rPr>
          <w:sz w:val="28"/>
          <w:szCs w:val="28"/>
        </w:rPr>
        <w:t>Характеристика</w:t>
      </w:r>
      <w:r>
        <w:rPr>
          <w:sz w:val="28"/>
          <w:szCs w:val="28"/>
          <w:lang w:val="uk-UA"/>
        </w:rPr>
        <w:t xml:space="preserve">  електрошлакового</w:t>
      </w:r>
      <w:r>
        <w:rPr>
          <w:sz w:val="28"/>
          <w:szCs w:val="28"/>
        </w:rPr>
        <w:t xml:space="preserve"> наплавлення</w:t>
      </w:r>
      <w:r>
        <w:rPr>
          <w:sz w:val="28"/>
          <w:szCs w:val="28"/>
          <w:lang w:val="uk-UA"/>
        </w:rPr>
        <w:t>.</w:t>
      </w:r>
    </w:p>
    <w:p w:rsidR="00B90719" w:rsidRDefault="00B90719" w:rsidP="00B90719">
      <w:pPr>
        <w:pStyle w:val="21"/>
        <w:spacing w:line="288" w:lineRule="auto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 – Особливості структуроутворення  наплавленого металу.</w:t>
      </w:r>
    </w:p>
    <w:p w:rsidR="00B90719" w:rsidRDefault="00B90719" w:rsidP="00B90719">
      <w:pPr>
        <w:pStyle w:val="21"/>
        <w:spacing w:line="288" w:lineRule="auto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– Формування наплавленого металу в залежності від виду зносу.</w:t>
      </w:r>
    </w:p>
    <w:p w:rsidR="00B90719" w:rsidRDefault="00B90719" w:rsidP="00B90719">
      <w:pPr>
        <w:pStyle w:val="21"/>
        <w:spacing w:line="288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 – </w:t>
      </w:r>
      <w:r>
        <w:rPr>
          <w:sz w:val="28"/>
          <w:szCs w:val="28"/>
        </w:rPr>
        <w:t>Характеристика</w:t>
      </w:r>
      <w:r>
        <w:rPr>
          <w:sz w:val="28"/>
          <w:szCs w:val="28"/>
          <w:lang w:val="uk-UA"/>
        </w:rPr>
        <w:t xml:space="preserve"> матеріалів для наплавлення поверхонь деталей із корозійним зносом.</w:t>
      </w:r>
    </w:p>
    <w:p w:rsidR="00B90719" w:rsidRDefault="00B90719" w:rsidP="00B90719">
      <w:pPr>
        <w:pStyle w:val="21"/>
        <w:spacing w:line="288" w:lineRule="auto"/>
        <w:ind w:left="0" w:firstLine="720"/>
        <w:jc w:val="both"/>
        <w:rPr>
          <w:szCs w:val="28"/>
        </w:rPr>
      </w:pPr>
      <w:r>
        <w:rPr>
          <w:sz w:val="28"/>
          <w:szCs w:val="28"/>
          <w:lang w:val="uk-UA"/>
        </w:rPr>
        <w:t xml:space="preserve">5 - </w:t>
      </w:r>
      <w:r>
        <w:rPr>
          <w:bCs/>
          <w:sz w:val="28"/>
          <w:szCs w:val="28"/>
        </w:rPr>
        <w:t>Технологія і у</w:t>
      </w:r>
      <w:r>
        <w:rPr>
          <w:sz w:val="28"/>
          <w:szCs w:val="28"/>
        </w:rPr>
        <w:t xml:space="preserve">статкування для </w:t>
      </w:r>
      <w:r>
        <w:rPr>
          <w:bCs/>
          <w:sz w:val="28"/>
          <w:szCs w:val="28"/>
        </w:rPr>
        <w:t>наплавлення</w:t>
      </w:r>
      <w:r>
        <w:rPr>
          <w:bCs/>
          <w:szCs w:val="28"/>
        </w:rPr>
        <w:t xml:space="preserve"> </w:t>
      </w:r>
      <w:r>
        <w:rPr>
          <w:sz w:val="28"/>
          <w:szCs w:val="28"/>
        </w:rPr>
        <w:t>поверхонь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pacing w:val="9"/>
          <w:sz w:val="28"/>
          <w:szCs w:val="28"/>
        </w:rPr>
        <w:t>деталей тракторів і автомобілей</w:t>
      </w:r>
      <w:r>
        <w:rPr>
          <w:color w:val="000000"/>
          <w:spacing w:val="9"/>
          <w:sz w:val="28"/>
          <w:szCs w:val="28"/>
          <w:lang w:val="uk-UA"/>
        </w:rPr>
        <w:t xml:space="preserve"> та</w:t>
      </w:r>
      <w:r>
        <w:rPr>
          <w:szCs w:val="28"/>
        </w:rPr>
        <w:t xml:space="preserve"> </w:t>
      </w:r>
      <w:r>
        <w:rPr>
          <w:sz w:val="28"/>
          <w:szCs w:val="28"/>
        </w:rPr>
        <w:t>кернів для захвату злитків</w:t>
      </w:r>
      <w:r>
        <w:rPr>
          <w:szCs w:val="28"/>
        </w:rPr>
        <w:t>.</w:t>
      </w:r>
    </w:p>
    <w:p w:rsidR="00B90719" w:rsidRDefault="00B90719" w:rsidP="00B90719">
      <w:pPr>
        <w:pStyle w:val="a5"/>
        <w:spacing w:line="264" w:lineRule="auto"/>
        <w:ind w:firstLine="709"/>
        <w:jc w:val="center"/>
        <w:rPr>
          <w:szCs w:val="28"/>
        </w:rPr>
      </w:pPr>
    </w:p>
    <w:p w:rsidR="00B90719" w:rsidRDefault="00B90719" w:rsidP="00B90719">
      <w:pPr>
        <w:pStyle w:val="a5"/>
        <w:spacing w:line="264" w:lineRule="auto"/>
        <w:ind w:firstLine="709"/>
        <w:jc w:val="center"/>
        <w:rPr>
          <w:b/>
          <w:u w:val="single"/>
        </w:rPr>
      </w:pPr>
      <w:r>
        <w:rPr>
          <w:b/>
          <w:u w:val="single"/>
        </w:rPr>
        <w:t>Варіант 5</w:t>
      </w:r>
    </w:p>
    <w:p w:rsidR="00B90719" w:rsidRDefault="00B90719" w:rsidP="00B90719">
      <w:pPr>
        <w:pStyle w:val="a5"/>
        <w:spacing w:line="264" w:lineRule="auto"/>
        <w:ind w:firstLine="709"/>
        <w:jc w:val="center"/>
        <w:rPr>
          <w:b/>
          <w:u w:val="single"/>
        </w:rPr>
      </w:pPr>
    </w:p>
    <w:p w:rsidR="00B90719" w:rsidRDefault="00B90719" w:rsidP="00B90719">
      <w:pPr>
        <w:pStyle w:val="a5"/>
        <w:spacing w:line="264" w:lineRule="auto"/>
        <w:ind w:firstLine="709"/>
        <w:rPr>
          <w:szCs w:val="28"/>
        </w:rPr>
      </w:pPr>
      <w:r>
        <w:t xml:space="preserve">1 – </w:t>
      </w:r>
      <w:r>
        <w:rPr>
          <w:szCs w:val="28"/>
        </w:rPr>
        <w:t>Характеристика наплавочних установок загального призначення.</w:t>
      </w:r>
    </w:p>
    <w:p w:rsidR="00B90719" w:rsidRDefault="00B90719" w:rsidP="00B90719">
      <w:pPr>
        <w:spacing w:line="288" w:lineRule="auto"/>
        <w:ind w:firstLine="720"/>
        <w:rPr>
          <w:sz w:val="28"/>
          <w:szCs w:val="28"/>
          <w:lang w:val="uk-UA"/>
        </w:rPr>
      </w:pPr>
      <w:r>
        <w:rPr>
          <w:color w:val="000000"/>
          <w:spacing w:val="9"/>
          <w:szCs w:val="28"/>
        </w:rPr>
        <w:t>2 -</w:t>
      </w:r>
      <w:r>
        <w:rPr>
          <w:sz w:val="28"/>
          <w:szCs w:val="28"/>
          <w:lang w:val="uk-UA"/>
        </w:rPr>
        <w:t xml:space="preserve"> Формування наплавленого металу в залежності від виду зносу.</w:t>
      </w:r>
    </w:p>
    <w:p w:rsidR="00B90719" w:rsidRDefault="00B90719" w:rsidP="00B90719">
      <w:pPr>
        <w:pStyle w:val="a5"/>
        <w:spacing w:line="264" w:lineRule="auto"/>
        <w:ind w:firstLine="709"/>
      </w:pPr>
      <w:r>
        <w:rPr>
          <w:color w:val="000000"/>
          <w:spacing w:val="9"/>
          <w:szCs w:val="28"/>
        </w:rPr>
        <w:t xml:space="preserve">3 – </w:t>
      </w:r>
      <w:r>
        <w:t xml:space="preserve">Вибір способу наплавлення  в залежності від типу та розміру нап-лавного виробу.  </w:t>
      </w:r>
    </w:p>
    <w:p w:rsidR="00B90719" w:rsidRDefault="00B90719" w:rsidP="00B90719">
      <w:pPr>
        <w:pStyle w:val="21"/>
        <w:spacing w:line="288" w:lineRule="auto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4 - </w:t>
      </w:r>
      <w:r>
        <w:rPr>
          <w:sz w:val="28"/>
          <w:szCs w:val="28"/>
        </w:rPr>
        <w:t xml:space="preserve">Характеристика наплавочних апаратів </w:t>
      </w:r>
      <w:r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</w:rPr>
        <w:t>спеціального призначення</w:t>
      </w:r>
      <w:r>
        <w:rPr>
          <w:sz w:val="28"/>
          <w:szCs w:val="28"/>
          <w:lang w:val="uk-UA"/>
        </w:rPr>
        <w:t>.</w:t>
      </w:r>
    </w:p>
    <w:p w:rsidR="00B90719" w:rsidRDefault="00B90719" w:rsidP="00B90719">
      <w:pPr>
        <w:pStyle w:val="21"/>
        <w:spacing w:line="288" w:lineRule="auto"/>
        <w:ind w:left="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– Загальна х</w:t>
      </w:r>
      <w:r>
        <w:rPr>
          <w:sz w:val="28"/>
          <w:szCs w:val="28"/>
        </w:rPr>
        <w:t>арактеристика матеріалів для наплавлення</w:t>
      </w:r>
      <w:r>
        <w:rPr>
          <w:sz w:val="28"/>
          <w:szCs w:val="28"/>
          <w:lang w:val="uk-UA"/>
        </w:rPr>
        <w:t>.</w:t>
      </w:r>
    </w:p>
    <w:p w:rsidR="00B90719" w:rsidRDefault="00B90719" w:rsidP="00B90719">
      <w:pPr>
        <w:pStyle w:val="21"/>
        <w:spacing w:after="0" w:line="288" w:lineRule="auto"/>
        <w:ind w:left="720"/>
        <w:jc w:val="both"/>
        <w:rPr>
          <w:sz w:val="28"/>
          <w:szCs w:val="28"/>
          <w:lang w:val="uk-UA"/>
        </w:rPr>
      </w:pPr>
    </w:p>
    <w:p w:rsidR="00B90719" w:rsidRDefault="00B90719" w:rsidP="00B90719">
      <w:pPr>
        <w:ind w:left="180"/>
      </w:pPr>
    </w:p>
    <w:p w:rsidR="00B90719" w:rsidRDefault="00B90719" w:rsidP="00B90719">
      <w:pPr>
        <w:pStyle w:val="a5"/>
        <w:ind w:firstLine="709"/>
        <w:jc w:val="center"/>
        <w:rPr>
          <w:b/>
          <w:lang w:val="ru-RU"/>
        </w:rPr>
      </w:pPr>
    </w:p>
    <w:p w:rsidR="00676C77" w:rsidRPr="00B90719" w:rsidRDefault="00676C77" w:rsidP="002A1B88">
      <w:pPr>
        <w:pStyle w:val="20"/>
        <w:ind w:left="720" w:firstLine="0"/>
        <w:jc w:val="both"/>
        <w:rPr>
          <w:lang w:val="ru-RU"/>
        </w:rPr>
      </w:pPr>
    </w:p>
    <w:sectPr w:rsidR="00676C77" w:rsidRPr="00B90719">
      <w:footerReference w:type="even" r:id="rId38"/>
      <w:footerReference w:type="default" r:id="rId3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A95" w:rsidRDefault="00436A95">
      <w:r>
        <w:separator/>
      </w:r>
    </w:p>
  </w:endnote>
  <w:endnote w:type="continuationSeparator" w:id="0">
    <w:p w:rsidR="00436A95" w:rsidRDefault="00436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17E" w:rsidRDefault="0002117E" w:rsidP="00424C4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2117E" w:rsidRDefault="0002117E" w:rsidP="00E14510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17E" w:rsidRDefault="0002117E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840591">
      <w:rPr>
        <w:noProof/>
      </w:rPr>
      <w:t>12</w:t>
    </w:r>
    <w:r>
      <w:fldChar w:fldCharType="end"/>
    </w:r>
  </w:p>
  <w:p w:rsidR="0002117E" w:rsidRDefault="0002117E" w:rsidP="00E1451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A95" w:rsidRDefault="00436A95">
      <w:r>
        <w:separator/>
      </w:r>
    </w:p>
  </w:footnote>
  <w:footnote w:type="continuationSeparator" w:id="0">
    <w:p w:rsidR="00436A95" w:rsidRDefault="00436A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54C06"/>
    <w:multiLevelType w:val="hybridMultilevel"/>
    <w:tmpl w:val="909ACD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1196523"/>
    <w:multiLevelType w:val="hybridMultilevel"/>
    <w:tmpl w:val="89E820E4"/>
    <w:lvl w:ilvl="0" w:tplc="BEBA77C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1E04E16"/>
    <w:multiLevelType w:val="hybridMultilevel"/>
    <w:tmpl w:val="40487276"/>
    <w:lvl w:ilvl="0" w:tplc="9FB69966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6E1C9BAC">
      <w:numFmt w:val="none"/>
      <w:lvlText w:val=""/>
      <w:lvlJc w:val="left"/>
      <w:pPr>
        <w:tabs>
          <w:tab w:val="num" w:pos="360"/>
        </w:tabs>
      </w:pPr>
    </w:lvl>
    <w:lvl w:ilvl="2" w:tplc="7B4467BC">
      <w:numFmt w:val="none"/>
      <w:lvlText w:val=""/>
      <w:lvlJc w:val="left"/>
      <w:pPr>
        <w:tabs>
          <w:tab w:val="num" w:pos="360"/>
        </w:tabs>
      </w:pPr>
    </w:lvl>
    <w:lvl w:ilvl="3" w:tplc="2EDAD356">
      <w:numFmt w:val="none"/>
      <w:lvlText w:val=""/>
      <w:lvlJc w:val="left"/>
      <w:pPr>
        <w:tabs>
          <w:tab w:val="num" w:pos="360"/>
        </w:tabs>
      </w:pPr>
    </w:lvl>
    <w:lvl w:ilvl="4" w:tplc="1C240C22">
      <w:numFmt w:val="none"/>
      <w:lvlText w:val=""/>
      <w:lvlJc w:val="left"/>
      <w:pPr>
        <w:tabs>
          <w:tab w:val="num" w:pos="360"/>
        </w:tabs>
      </w:pPr>
    </w:lvl>
    <w:lvl w:ilvl="5" w:tplc="C694D5D8">
      <w:numFmt w:val="none"/>
      <w:lvlText w:val=""/>
      <w:lvlJc w:val="left"/>
      <w:pPr>
        <w:tabs>
          <w:tab w:val="num" w:pos="360"/>
        </w:tabs>
      </w:pPr>
    </w:lvl>
    <w:lvl w:ilvl="6" w:tplc="6D4EBD3A">
      <w:numFmt w:val="none"/>
      <w:lvlText w:val=""/>
      <w:lvlJc w:val="left"/>
      <w:pPr>
        <w:tabs>
          <w:tab w:val="num" w:pos="360"/>
        </w:tabs>
      </w:pPr>
    </w:lvl>
    <w:lvl w:ilvl="7" w:tplc="D2D48F40">
      <w:numFmt w:val="none"/>
      <w:lvlText w:val=""/>
      <w:lvlJc w:val="left"/>
      <w:pPr>
        <w:tabs>
          <w:tab w:val="num" w:pos="360"/>
        </w:tabs>
      </w:pPr>
    </w:lvl>
    <w:lvl w:ilvl="8" w:tplc="16E6BAB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668F5A3A"/>
    <w:multiLevelType w:val="hybridMultilevel"/>
    <w:tmpl w:val="7C5C5A20"/>
    <w:lvl w:ilvl="0" w:tplc="11E8595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C77"/>
    <w:rsid w:val="0002117E"/>
    <w:rsid w:val="00090916"/>
    <w:rsid w:val="00094FFE"/>
    <w:rsid w:val="000B45D0"/>
    <w:rsid w:val="000C4DA4"/>
    <w:rsid w:val="00134C08"/>
    <w:rsid w:val="001920D6"/>
    <w:rsid w:val="001A5DF0"/>
    <w:rsid w:val="001D7448"/>
    <w:rsid w:val="00212B7A"/>
    <w:rsid w:val="00255C99"/>
    <w:rsid w:val="002A1B88"/>
    <w:rsid w:val="002E0553"/>
    <w:rsid w:val="002F5359"/>
    <w:rsid w:val="00341626"/>
    <w:rsid w:val="0037205E"/>
    <w:rsid w:val="003C7833"/>
    <w:rsid w:val="00424C49"/>
    <w:rsid w:val="0042727A"/>
    <w:rsid w:val="00436A95"/>
    <w:rsid w:val="004761A5"/>
    <w:rsid w:val="004969A2"/>
    <w:rsid w:val="004A2B8C"/>
    <w:rsid w:val="00676C77"/>
    <w:rsid w:val="00684E78"/>
    <w:rsid w:val="006A0C2A"/>
    <w:rsid w:val="006B7D20"/>
    <w:rsid w:val="006F4B0F"/>
    <w:rsid w:val="00840591"/>
    <w:rsid w:val="00876FBD"/>
    <w:rsid w:val="008D177B"/>
    <w:rsid w:val="009408E8"/>
    <w:rsid w:val="009E2D4E"/>
    <w:rsid w:val="00A01313"/>
    <w:rsid w:val="00AC1DDF"/>
    <w:rsid w:val="00B560C0"/>
    <w:rsid w:val="00B90719"/>
    <w:rsid w:val="00D77CBA"/>
    <w:rsid w:val="00DF0D7E"/>
    <w:rsid w:val="00DF5A3E"/>
    <w:rsid w:val="00E14510"/>
    <w:rsid w:val="00E240A8"/>
    <w:rsid w:val="00FB41DF"/>
    <w:rsid w:val="00FC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ind w:firstLine="720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876F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rsid w:val="00876FB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bCs/>
      <w:sz w:val="28"/>
      <w:lang w:val="uk-UA"/>
    </w:rPr>
  </w:style>
  <w:style w:type="paragraph" w:styleId="a5">
    <w:name w:val="Body Text Indent"/>
    <w:basedOn w:val="a"/>
    <w:pPr>
      <w:tabs>
        <w:tab w:val="left" w:pos="6260"/>
      </w:tabs>
      <w:ind w:firstLine="720"/>
      <w:jc w:val="both"/>
    </w:pPr>
    <w:rPr>
      <w:sz w:val="28"/>
      <w:lang w:val="uk-UA"/>
    </w:rPr>
  </w:style>
  <w:style w:type="paragraph" w:styleId="20">
    <w:name w:val="Body Text Indent 2"/>
    <w:basedOn w:val="a"/>
    <w:pPr>
      <w:ind w:firstLine="720"/>
    </w:pPr>
    <w:rPr>
      <w:sz w:val="28"/>
      <w:lang w:val="uk-UA"/>
    </w:rPr>
  </w:style>
  <w:style w:type="paragraph" w:styleId="a6">
    <w:name w:val="Body Text"/>
    <w:basedOn w:val="a"/>
    <w:rPr>
      <w:sz w:val="28"/>
      <w:lang w:val="uk-UA"/>
    </w:rPr>
  </w:style>
  <w:style w:type="paragraph" w:styleId="30">
    <w:name w:val="Body Text Indent 3"/>
    <w:basedOn w:val="a"/>
    <w:rsid w:val="002A1B88"/>
    <w:pPr>
      <w:spacing w:after="120"/>
      <w:ind w:left="283"/>
    </w:pPr>
    <w:rPr>
      <w:sz w:val="16"/>
      <w:szCs w:val="16"/>
    </w:rPr>
  </w:style>
  <w:style w:type="table" w:styleId="a7">
    <w:name w:val="Table Grid"/>
    <w:basedOn w:val="a1"/>
    <w:rsid w:val="002A1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E14510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14510"/>
  </w:style>
  <w:style w:type="character" w:customStyle="1" w:styleId="a4">
    <w:name w:val="Название Знак"/>
    <w:link w:val="a3"/>
    <w:rsid w:val="00090916"/>
    <w:rPr>
      <w:b/>
      <w:bCs/>
      <w:sz w:val="28"/>
      <w:szCs w:val="24"/>
      <w:lang w:val="uk-UA"/>
    </w:rPr>
  </w:style>
  <w:style w:type="paragraph" w:customStyle="1" w:styleId="21">
    <w:name w:val="Основной текст с отступом 21"/>
    <w:basedOn w:val="a"/>
    <w:rsid w:val="006A0C2A"/>
    <w:pPr>
      <w:spacing w:after="120" w:line="480" w:lineRule="auto"/>
      <w:ind w:left="283"/>
    </w:pPr>
    <w:rPr>
      <w:lang w:eastAsia="ar-SA"/>
    </w:rPr>
  </w:style>
  <w:style w:type="paragraph" w:customStyle="1" w:styleId="31">
    <w:name w:val="Основной текст с отступом 31"/>
    <w:basedOn w:val="a"/>
    <w:rsid w:val="006A0C2A"/>
    <w:pPr>
      <w:spacing w:after="120"/>
      <w:ind w:left="283"/>
    </w:pPr>
    <w:rPr>
      <w:sz w:val="16"/>
      <w:szCs w:val="16"/>
      <w:lang w:eastAsia="ar-SA"/>
    </w:rPr>
  </w:style>
  <w:style w:type="paragraph" w:styleId="ab">
    <w:name w:val="header"/>
    <w:basedOn w:val="a"/>
    <w:link w:val="ac"/>
    <w:rsid w:val="00255C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255C99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255C99"/>
    <w:rPr>
      <w:sz w:val="24"/>
      <w:szCs w:val="24"/>
    </w:rPr>
  </w:style>
  <w:style w:type="character" w:customStyle="1" w:styleId="10">
    <w:name w:val="Заголовок 1 Знак"/>
    <w:link w:val="1"/>
    <w:rsid w:val="00255C99"/>
    <w:rPr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ind w:firstLine="720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876F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rsid w:val="00876FB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bCs/>
      <w:sz w:val="28"/>
      <w:lang w:val="uk-UA"/>
    </w:rPr>
  </w:style>
  <w:style w:type="paragraph" w:styleId="a5">
    <w:name w:val="Body Text Indent"/>
    <w:basedOn w:val="a"/>
    <w:pPr>
      <w:tabs>
        <w:tab w:val="left" w:pos="6260"/>
      </w:tabs>
      <w:ind w:firstLine="720"/>
      <w:jc w:val="both"/>
    </w:pPr>
    <w:rPr>
      <w:sz w:val="28"/>
      <w:lang w:val="uk-UA"/>
    </w:rPr>
  </w:style>
  <w:style w:type="paragraph" w:styleId="20">
    <w:name w:val="Body Text Indent 2"/>
    <w:basedOn w:val="a"/>
    <w:pPr>
      <w:ind w:firstLine="720"/>
    </w:pPr>
    <w:rPr>
      <w:sz w:val="28"/>
      <w:lang w:val="uk-UA"/>
    </w:rPr>
  </w:style>
  <w:style w:type="paragraph" w:styleId="a6">
    <w:name w:val="Body Text"/>
    <w:basedOn w:val="a"/>
    <w:rPr>
      <w:sz w:val="28"/>
      <w:lang w:val="uk-UA"/>
    </w:rPr>
  </w:style>
  <w:style w:type="paragraph" w:styleId="30">
    <w:name w:val="Body Text Indent 3"/>
    <w:basedOn w:val="a"/>
    <w:rsid w:val="002A1B88"/>
    <w:pPr>
      <w:spacing w:after="120"/>
      <w:ind w:left="283"/>
    </w:pPr>
    <w:rPr>
      <w:sz w:val="16"/>
      <w:szCs w:val="16"/>
    </w:rPr>
  </w:style>
  <w:style w:type="table" w:styleId="a7">
    <w:name w:val="Table Grid"/>
    <w:basedOn w:val="a1"/>
    <w:rsid w:val="002A1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E14510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14510"/>
  </w:style>
  <w:style w:type="character" w:customStyle="1" w:styleId="a4">
    <w:name w:val="Название Знак"/>
    <w:link w:val="a3"/>
    <w:rsid w:val="00090916"/>
    <w:rPr>
      <w:b/>
      <w:bCs/>
      <w:sz w:val="28"/>
      <w:szCs w:val="24"/>
      <w:lang w:val="uk-UA"/>
    </w:rPr>
  </w:style>
  <w:style w:type="paragraph" w:customStyle="1" w:styleId="21">
    <w:name w:val="Основной текст с отступом 21"/>
    <w:basedOn w:val="a"/>
    <w:rsid w:val="006A0C2A"/>
    <w:pPr>
      <w:spacing w:after="120" w:line="480" w:lineRule="auto"/>
      <w:ind w:left="283"/>
    </w:pPr>
    <w:rPr>
      <w:lang w:eastAsia="ar-SA"/>
    </w:rPr>
  </w:style>
  <w:style w:type="paragraph" w:customStyle="1" w:styleId="31">
    <w:name w:val="Основной текст с отступом 31"/>
    <w:basedOn w:val="a"/>
    <w:rsid w:val="006A0C2A"/>
    <w:pPr>
      <w:spacing w:after="120"/>
      <w:ind w:left="283"/>
    </w:pPr>
    <w:rPr>
      <w:sz w:val="16"/>
      <w:szCs w:val="16"/>
      <w:lang w:eastAsia="ar-SA"/>
    </w:rPr>
  </w:style>
  <w:style w:type="paragraph" w:styleId="ab">
    <w:name w:val="header"/>
    <w:basedOn w:val="a"/>
    <w:link w:val="ac"/>
    <w:rsid w:val="00255C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255C99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255C99"/>
    <w:rPr>
      <w:sz w:val="24"/>
      <w:szCs w:val="24"/>
    </w:rPr>
  </w:style>
  <w:style w:type="character" w:customStyle="1" w:styleId="10">
    <w:name w:val="Заголовок 1 Знак"/>
    <w:link w:val="1"/>
    <w:rsid w:val="00255C99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9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oleObject" Target="embeddings/oleObject11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png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png"/><Relationship Id="rId36" Type="http://schemas.openxmlformats.org/officeDocument/2006/relationships/image" Target="media/image14.png"/><Relationship Id="rId10" Type="http://schemas.openxmlformats.org/officeDocument/2006/relationships/image" Target="media/image2.png"/><Relationship Id="rId19" Type="http://schemas.openxmlformats.org/officeDocument/2006/relationships/oleObject" Target="embeddings/oleObject6.bin"/><Relationship Id="rId31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2870</Words>
  <Characters>16362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ДОНБАСЬКА ДЕРЖАВНА МАШИНОБУДІВНА АКАДЕМІЯ</vt:lpstr>
    </vt:vector>
  </TitlesOfParts>
  <Company>505.ru</Company>
  <LinksUpToDate>false</LinksUpToDate>
  <CharactersWithSpaces>19194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ДОНБАСЬКА ДЕРЖАВНА МАШИНОБУДІВНА АКАДЕМІЯ</dc:title>
  <dc:creator>Navigator 98 User</dc:creator>
  <cp:lastModifiedBy>Анатолий</cp:lastModifiedBy>
  <cp:revision>2</cp:revision>
  <dcterms:created xsi:type="dcterms:W3CDTF">2012-08-24T16:13:00Z</dcterms:created>
  <dcterms:modified xsi:type="dcterms:W3CDTF">2012-08-24T16:13:00Z</dcterms:modified>
</cp:coreProperties>
</file>