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9A" w:rsidRPr="004868EA" w:rsidRDefault="0016019A" w:rsidP="0016019A">
      <w:pPr>
        <w:pStyle w:val="3"/>
        <w:spacing w:line="240" w:lineRule="auto"/>
        <w:ind w:firstLine="0"/>
        <w:jc w:val="center"/>
        <w:rPr>
          <w:lang w:val="ru-RU"/>
        </w:rPr>
      </w:pPr>
      <w:r>
        <w:rPr>
          <w:b/>
          <w:bCs/>
        </w:rPr>
        <w:t>Методичні вказівки (рекомендації) до виконання самостійної роботи</w:t>
      </w:r>
    </w:p>
    <w:p w:rsidR="0016019A" w:rsidRDefault="0016019A" w:rsidP="0016019A">
      <w:pPr>
        <w:pStyle w:val="3"/>
        <w:spacing w:line="240" w:lineRule="auto"/>
      </w:pPr>
      <w:r>
        <w:t xml:space="preserve">Однією з форм навчального процесу є самостійна робота, яка повинна регламентуватися за допомогою методичного забезпечення. Самостійна робота студента є основним засобом оволодіння навчальним матеріалом у час, вільний від обов’язкових навчальних занять. Зміст самостійної роботи студента над певною дисципліною визначається навчальною програмою цієї дисципліни, методичними матеріалами, завданнями та вказівками викладача. Самостійна робота студента забезпечується системою навчально-методичних засобів, передбачених для вивчення відповідної навчальної дисципліни: </w:t>
      </w:r>
      <w:r w:rsidRPr="00D37917">
        <w:rPr>
          <w:i/>
        </w:rPr>
        <w:t xml:space="preserve">підручник, навчальні та методичні посібники, конспект лекцій викладача, практикум, методичні вказівки до виконання самостійної роботи </w:t>
      </w:r>
      <w:r>
        <w:t>тощо</w:t>
      </w:r>
      <w:r w:rsidR="00D37917">
        <w:t xml:space="preserve"> (у межах відповідного пакету електронного забезпечення УМКД)</w:t>
      </w:r>
      <w:r>
        <w:t xml:space="preserve">. </w:t>
      </w:r>
    </w:p>
    <w:p w:rsidR="0016019A" w:rsidRDefault="0016019A" w:rsidP="0016019A">
      <w:pPr>
        <w:pStyle w:val="3"/>
        <w:spacing w:line="240" w:lineRule="auto"/>
      </w:pPr>
      <w:r>
        <w:t xml:space="preserve">Методичні вказівки до виконання самостійної роботи студентів повинні передбачати можливість проведення самоконтролю з боку студента: </w:t>
      </w:r>
      <w:r w:rsidRPr="0016019A">
        <w:rPr>
          <w:b/>
        </w:rPr>
        <w:t xml:space="preserve">тести, пакети контрольних завдань, задачі, завдання </w:t>
      </w:r>
      <w:r>
        <w:t>тощо. Для самостійної роботи студенту також рекомендується відповідна наукова та фахова монографічна і періодична література</w:t>
      </w:r>
      <w:r w:rsidR="00D37917">
        <w:t xml:space="preserve"> </w:t>
      </w:r>
      <w:r w:rsidR="00D37917">
        <w:t>(</w:t>
      </w:r>
      <w:r w:rsidR="00D37917">
        <w:t>надана у пакеті</w:t>
      </w:r>
      <w:r w:rsidR="00D37917">
        <w:t xml:space="preserve"> електронного забезпечення УМКД)</w:t>
      </w:r>
      <w:r>
        <w:t>.</w:t>
      </w:r>
    </w:p>
    <w:p w:rsidR="0016019A" w:rsidRPr="00D37917" w:rsidRDefault="0016019A" w:rsidP="0016019A">
      <w:pPr>
        <w:pStyle w:val="3"/>
        <w:spacing w:line="240" w:lineRule="auto"/>
      </w:pPr>
      <w:r>
        <w:t xml:space="preserve">Методичні вказівки до виконання самостійної роботи студента повинні містити </w:t>
      </w:r>
      <w:r w:rsidRPr="0016019A">
        <w:rPr>
          <w:b/>
        </w:rPr>
        <w:t>тематичне планування самостійної роботи</w:t>
      </w:r>
      <w:r>
        <w:t xml:space="preserve">. Питання, які виносяться на самостійне опрацювання, повинні органічно доповнювати лекційний курс. Для кожного питання необхідно вказати </w:t>
      </w:r>
      <w:r w:rsidRPr="0016019A">
        <w:rPr>
          <w:b/>
        </w:rPr>
        <w:t xml:space="preserve">перелік літературних джерел (з посиланням на сторінки), </w:t>
      </w:r>
      <w:r w:rsidRPr="00D37917">
        <w:t>де студент зміг би знайти вичерпну інформацію.</w:t>
      </w:r>
    </w:p>
    <w:p w:rsidR="0016019A" w:rsidRPr="0016019A" w:rsidRDefault="0016019A" w:rsidP="0016019A">
      <w:pPr>
        <w:pStyle w:val="3"/>
        <w:spacing w:line="240" w:lineRule="auto"/>
        <w:rPr>
          <w:b/>
        </w:rPr>
      </w:pPr>
      <w:r>
        <w:t xml:space="preserve">Методичні вказівки повинні містити також </w:t>
      </w:r>
      <w:r w:rsidRPr="0016019A">
        <w:rPr>
          <w:b/>
        </w:rPr>
        <w:t>перелік практичних завдань, які дозволять закріпити теор</w:t>
      </w:r>
      <w:bookmarkStart w:id="0" w:name="_GoBack"/>
      <w:bookmarkEnd w:id="0"/>
      <w:r w:rsidRPr="0016019A">
        <w:rPr>
          <w:b/>
        </w:rPr>
        <w:t xml:space="preserve">етичні матеріали:  задачі, ситуаційні завдання, тестові навчальні завдання з ключем до них тощо. </w:t>
      </w:r>
    </w:p>
    <w:p w:rsidR="0016019A" w:rsidRPr="0016019A" w:rsidRDefault="0016019A" w:rsidP="0016019A">
      <w:pPr>
        <w:pStyle w:val="3"/>
        <w:spacing w:line="240" w:lineRule="auto"/>
        <w:rPr>
          <w:b/>
          <w:lang w:val="ru-RU"/>
        </w:rPr>
      </w:pPr>
      <w:r>
        <w:t xml:space="preserve">З метою самоконтролю знань студента у методичні вказівки до виконання самостійної роботи необхідно включити </w:t>
      </w:r>
      <w:r w:rsidRPr="0016019A">
        <w:rPr>
          <w:b/>
        </w:rPr>
        <w:t>перелік питань для самоперевірки, тестові контролюючі завдання.</w:t>
      </w:r>
    </w:p>
    <w:p w:rsidR="0016019A" w:rsidRPr="00011D7B" w:rsidRDefault="0016019A" w:rsidP="0016019A">
      <w:pPr>
        <w:pStyle w:val="3"/>
        <w:spacing w:line="240" w:lineRule="auto"/>
        <w:rPr>
          <w:lang w:val="ru-RU"/>
        </w:rPr>
      </w:pPr>
    </w:p>
    <w:p w:rsidR="00E7234E" w:rsidRDefault="00E7234E"/>
    <w:sectPr w:rsidR="00E72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9A"/>
    <w:rsid w:val="0016019A"/>
    <w:rsid w:val="00D37917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1631</Characters>
  <Application>Microsoft Office Word</Application>
  <DocSecurity>0</DocSecurity>
  <Lines>13</Lines>
  <Paragraphs>3</Paragraphs>
  <ScaleCrop>false</ScaleCrop>
  <Company>DGMA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Алена Латышева</cp:lastModifiedBy>
  <cp:revision>2</cp:revision>
  <dcterms:created xsi:type="dcterms:W3CDTF">2012-01-19T09:11:00Z</dcterms:created>
  <dcterms:modified xsi:type="dcterms:W3CDTF">2012-01-19T09:16:00Z</dcterms:modified>
</cp:coreProperties>
</file>