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554" w:rsidRPr="001C0DA1" w:rsidRDefault="00FC5D87" w:rsidP="00376F10">
      <w:pPr>
        <w:pStyle w:val="1"/>
        <w:shd w:val="clear" w:color="auto" w:fill="auto"/>
        <w:spacing w:line="240" w:lineRule="auto"/>
        <w:rPr>
          <w:sz w:val="28"/>
          <w:szCs w:val="28"/>
        </w:rPr>
      </w:pPr>
      <w:r w:rsidRPr="001C0DA1">
        <w:rPr>
          <w:sz w:val="28"/>
          <w:szCs w:val="28"/>
        </w:rPr>
        <w:t xml:space="preserve">стрелы, УПГ рассматриваемого </w:t>
      </w:r>
      <w:r w:rsidR="001C0DA1">
        <w:rPr>
          <w:sz w:val="28"/>
          <w:szCs w:val="28"/>
        </w:rPr>
        <w:t>типа дают сравнительно неболь</w:t>
      </w:r>
      <w:r w:rsidRPr="001C0DA1">
        <w:rPr>
          <w:sz w:val="28"/>
          <w:szCs w:val="28"/>
        </w:rPr>
        <w:t>шой выигрыш, определяемый разгрузкой стрелы полиспастом, соединяющим оголовки контр</w:t>
      </w:r>
      <w:r w:rsidR="001C0DA1" w:rsidRPr="001C0DA1">
        <w:rPr>
          <w:sz w:val="28"/>
          <w:szCs w:val="28"/>
        </w:rPr>
        <w:t xml:space="preserve"> </w:t>
      </w:r>
      <w:r w:rsidRPr="001C0DA1">
        <w:rPr>
          <w:sz w:val="28"/>
          <w:szCs w:val="28"/>
        </w:rPr>
        <w:t>стрелы и стрелы. Значительное пре</w:t>
      </w:r>
      <w:r w:rsidRPr="001C0DA1">
        <w:rPr>
          <w:sz w:val="28"/>
          <w:szCs w:val="28"/>
        </w:rPr>
        <w:softHyphen/>
        <w:t>имущество при малых вылетах дает использование разгрузочных оттяжек. Однако все УПГ с вынесенным противовесом увеличи</w:t>
      </w:r>
      <w:r w:rsidRPr="001C0DA1">
        <w:rPr>
          <w:sz w:val="28"/>
          <w:szCs w:val="28"/>
        </w:rPr>
        <w:softHyphen/>
        <w:t>вают габаритный радиус поворотной части и ухудшают доступ к строениям.</w:t>
      </w:r>
    </w:p>
    <w:p w:rsidR="00B23554" w:rsidRPr="001C0DA1" w:rsidRDefault="00FC5D87" w:rsidP="00376F10">
      <w:pPr>
        <w:pStyle w:val="1"/>
        <w:shd w:val="clear" w:color="auto" w:fill="auto"/>
        <w:spacing w:line="240" w:lineRule="auto"/>
        <w:ind w:firstLine="220"/>
        <w:rPr>
          <w:sz w:val="28"/>
          <w:szCs w:val="28"/>
        </w:rPr>
      </w:pPr>
      <w:r w:rsidRPr="007B2F37">
        <w:rPr>
          <w:rStyle w:val="a8"/>
          <w:i w:val="0"/>
          <w:sz w:val="28"/>
          <w:szCs w:val="28"/>
        </w:rPr>
        <w:t>УПГ со свободным подвешиванием дополнительного противо</w:t>
      </w:r>
      <w:r w:rsidRPr="007B2F37">
        <w:rPr>
          <w:rStyle w:val="a8"/>
          <w:i w:val="0"/>
          <w:sz w:val="28"/>
          <w:szCs w:val="28"/>
        </w:rPr>
        <w:softHyphen/>
        <w:t>веса на контр</w:t>
      </w:r>
      <w:r w:rsidR="001C0DA1" w:rsidRPr="007B2F37">
        <w:rPr>
          <w:rStyle w:val="a8"/>
          <w:i w:val="0"/>
          <w:sz w:val="28"/>
          <w:szCs w:val="28"/>
        </w:rPr>
        <w:t xml:space="preserve"> </w:t>
      </w:r>
      <w:r w:rsidRPr="007B2F37">
        <w:rPr>
          <w:rStyle w:val="a8"/>
          <w:i w:val="0"/>
          <w:sz w:val="28"/>
          <w:szCs w:val="28"/>
        </w:rPr>
        <w:t>стрелу с регулируемым вылетом</w:t>
      </w:r>
      <w:r w:rsidRPr="001C0DA1">
        <w:rPr>
          <w:sz w:val="28"/>
          <w:szCs w:val="28"/>
        </w:rPr>
        <w:t xml:space="preserve"> применены на кра</w:t>
      </w:r>
      <w:r w:rsidRPr="001C0DA1">
        <w:rPr>
          <w:sz w:val="28"/>
          <w:szCs w:val="28"/>
        </w:rPr>
        <w:softHyphen/>
        <w:t>пах НС 510 и НС 810 (рис. 19,</w:t>
      </w:r>
      <w:r w:rsidR="001C0DA1">
        <w:rPr>
          <w:sz w:val="28"/>
          <w:szCs w:val="28"/>
        </w:rPr>
        <w:t xml:space="preserve"> б) фирмы </w:t>
      </w:r>
      <w:proofErr w:type="spellStart"/>
      <w:r w:rsidR="001C0DA1">
        <w:rPr>
          <w:sz w:val="28"/>
          <w:szCs w:val="28"/>
        </w:rPr>
        <w:t>Маппеэтапп</w:t>
      </w:r>
      <w:proofErr w:type="spellEnd"/>
      <w:r w:rsidR="001C0DA1">
        <w:rPr>
          <w:sz w:val="28"/>
          <w:szCs w:val="28"/>
        </w:rPr>
        <w:t xml:space="preserve"> </w:t>
      </w:r>
      <w:proofErr w:type="spellStart"/>
      <w:r w:rsidR="001C0DA1">
        <w:rPr>
          <w:sz w:val="28"/>
          <w:szCs w:val="28"/>
        </w:rPr>
        <w:t>Вета</w:t>
      </w:r>
      <w:proofErr w:type="spellEnd"/>
      <w:r w:rsidRPr="001C0DA1">
        <w:rPr>
          <w:sz w:val="28"/>
          <w:szCs w:val="28"/>
        </w:rPr>
        <w:t xml:space="preserve"> (Германия). Стрела 5, поднимаемая гидроцилиндром </w:t>
      </w:r>
      <w:r w:rsidRPr="001C0DA1">
        <w:rPr>
          <w:rStyle w:val="a8"/>
          <w:sz w:val="28"/>
          <w:szCs w:val="28"/>
        </w:rPr>
        <w:t>4,</w:t>
      </w:r>
      <w:r w:rsidRPr="001C0DA1">
        <w:rPr>
          <w:sz w:val="28"/>
          <w:szCs w:val="28"/>
        </w:rPr>
        <w:t xml:space="preserve"> в точке</w:t>
      </w:r>
      <w:proofErr w:type="gramStart"/>
      <w:r w:rsidRPr="001C0DA1">
        <w:rPr>
          <w:sz w:val="28"/>
          <w:szCs w:val="28"/>
        </w:rPr>
        <w:t xml:space="preserve"> </w:t>
      </w:r>
      <w:r w:rsidRPr="001C0DA1">
        <w:rPr>
          <w:rStyle w:val="a8"/>
          <w:sz w:val="28"/>
          <w:szCs w:val="28"/>
        </w:rPr>
        <w:t>А</w:t>
      </w:r>
      <w:proofErr w:type="gramEnd"/>
      <w:r w:rsidRPr="001C0DA1">
        <w:rPr>
          <w:rStyle w:val="a8"/>
          <w:sz w:val="28"/>
          <w:szCs w:val="28"/>
        </w:rPr>
        <w:t xml:space="preserve"> </w:t>
      </w:r>
      <w:r w:rsidRPr="001C0DA1">
        <w:rPr>
          <w:sz w:val="28"/>
          <w:szCs w:val="28"/>
        </w:rPr>
        <w:t xml:space="preserve">связана через оттяжку </w:t>
      </w:r>
      <w:r w:rsidRPr="001C0DA1">
        <w:rPr>
          <w:rStyle w:val="a8"/>
          <w:sz w:val="28"/>
          <w:szCs w:val="28"/>
        </w:rPr>
        <w:t>2</w:t>
      </w:r>
      <w:r w:rsidRPr="001C0DA1">
        <w:rPr>
          <w:sz w:val="28"/>
          <w:szCs w:val="28"/>
        </w:rPr>
        <w:t xml:space="preserve"> с одним концом полиспаста </w:t>
      </w:r>
      <w:r w:rsidRPr="001C0DA1">
        <w:rPr>
          <w:rStyle w:val="a8"/>
          <w:sz w:val="28"/>
          <w:szCs w:val="28"/>
        </w:rPr>
        <w:t>6.</w:t>
      </w:r>
      <w:r w:rsidRPr="001C0DA1">
        <w:rPr>
          <w:sz w:val="28"/>
          <w:szCs w:val="28"/>
        </w:rPr>
        <w:t xml:space="preserve"> Другой конец огибает блоки на конце стойки </w:t>
      </w:r>
      <w:r w:rsidRPr="001C0DA1">
        <w:rPr>
          <w:rStyle w:val="a8"/>
          <w:sz w:val="28"/>
          <w:szCs w:val="28"/>
        </w:rPr>
        <w:t>7,</w:t>
      </w:r>
      <w:r w:rsidRPr="001C0DA1">
        <w:rPr>
          <w:sz w:val="28"/>
          <w:szCs w:val="28"/>
        </w:rPr>
        <w:t xml:space="preserve"> шарнирно установленной на поворотной платформе </w:t>
      </w:r>
      <w:r w:rsidRPr="001C0DA1">
        <w:rPr>
          <w:rStyle w:val="a8"/>
          <w:sz w:val="28"/>
          <w:szCs w:val="28"/>
        </w:rPr>
        <w:t>3.</w:t>
      </w:r>
      <w:r w:rsidRPr="001C0DA1">
        <w:rPr>
          <w:sz w:val="28"/>
          <w:szCs w:val="28"/>
        </w:rPr>
        <w:t xml:space="preserve"> Управляющий полиспастом канат </w:t>
      </w:r>
      <w:r w:rsidRPr="001C0DA1">
        <w:rPr>
          <w:rStyle w:val="a8"/>
          <w:sz w:val="28"/>
          <w:szCs w:val="28"/>
        </w:rPr>
        <w:t xml:space="preserve">8 </w:t>
      </w:r>
      <w:r w:rsidRPr="001C0DA1">
        <w:rPr>
          <w:sz w:val="28"/>
          <w:szCs w:val="28"/>
        </w:rPr>
        <w:t xml:space="preserve">навивается на барабан </w:t>
      </w:r>
      <w:r w:rsidRPr="001C0DA1">
        <w:rPr>
          <w:rStyle w:val="a8"/>
          <w:sz w:val="28"/>
          <w:szCs w:val="28"/>
        </w:rPr>
        <w:t>9.</w:t>
      </w:r>
      <w:r w:rsidRPr="001C0DA1">
        <w:rPr>
          <w:sz w:val="28"/>
          <w:szCs w:val="28"/>
        </w:rPr>
        <w:t xml:space="preserve"> На конце стойки 7 подвешен противо</w:t>
      </w:r>
      <w:r w:rsidRPr="001C0DA1">
        <w:rPr>
          <w:sz w:val="28"/>
          <w:szCs w:val="28"/>
        </w:rPr>
        <w:softHyphen/>
        <w:t xml:space="preserve">вес </w:t>
      </w:r>
      <w:r w:rsidRPr="001C0DA1">
        <w:rPr>
          <w:rStyle w:val="a8"/>
          <w:sz w:val="28"/>
          <w:szCs w:val="28"/>
        </w:rPr>
        <w:t>1.</w:t>
      </w:r>
      <w:r w:rsidRPr="001C0DA1">
        <w:rPr>
          <w:sz w:val="28"/>
          <w:szCs w:val="28"/>
        </w:rPr>
        <w:t xml:space="preserve"> Угол поворота стрелы фиксируется датчиком, выдающим сигнал лебедке для навивки или сматывании каната. В резуль</w:t>
      </w:r>
      <w:r w:rsidRPr="001C0DA1">
        <w:rPr>
          <w:sz w:val="28"/>
          <w:szCs w:val="28"/>
        </w:rPr>
        <w:softHyphen/>
        <w:t>тате изменения длины полиспаста стойка 7 отклоняется в соот</w:t>
      </w:r>
      <w:r w:rsidRPr="001C0DA1">
        <w:rPr>
          <w:sz w:val="28"/>
          <w:szCs w:val="28"/>
        </w:rPr>
        <w:softHyphen/>
        <w:t>ветствующую сторону и вылет противовеса изменяется. Таким образом, опрокидывающий момент от массы стрелы при больших вылетах частично компенсируется увеличивающимся вылетом дополнительного противовеса.</w:t>
      </w:r>
    </w:p>
    <w:p w:rsidR="00B23554" w:rsidRPr="001C0DA1" w:rsidRDefault="00BB6014" w:rsidP="00376F10">
      <w:pPr>
        <w:framePr w:h="3322" w:wrap="around" w:vAnchor="text" w:hAnchor="margin" w:x="102" w:y="1825"/>
        <w:jc w:val="both"/>
        <w:rPr>
          <w:rFonts w:ascii="Times New Roman" w:hAnsi="Times New Roman" w:cs="Times New Roman"/>
          <w:sz w:val="28"/>
          <w:szCs w:val="28"/>
        </w:rPr>
      </w:pPr>
      <w:r w:rsidRPr="00BB6014"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165.75pt">
            <v:imagedata r:id="rId7" r:href="rId8"/>
          </v:shape>
        </w:pict>
      </w:r>
    </w:p>
    <w:p w:rsidR="00E40D93" w:rsidRPr="007B2F37" w:rsidRDefault="00FC5D87" w:rsidP="00376F10">
      <w:pPr>
        <w:pStyle w:val="1"/>
        <w:shd w:val="clear" w:color="auto" w:fill="auto"/>
        <w:spacing w:line="240" w:lineRule="auto"/>
        <w:ind w:firstLine="220"/>
        <w:rPr>
          <w:sz w:val="28"/>
          <w:szCs w:val="28"/>
        </w:rPr>
      </w:pPr>
      <w:r w:rsidRPr="001C0DA1">
        <w:rPr>
          <w:sz w:val="28"/>
          <w:szCs w:val="28"/>
        </w:rPr>
        <w:t>Изменение вылета дополнительного противовеса предусмотре</w:t>
      </w:r>
      <w:r w:rsidRPr="001C0DA1">
        <w:rPr>
          <w:sz w:val="28"/>
          <w:szCs w:val="28"/>
        </w:rPr>
        <w:softHyphen/>
        <w:t>но, например, у гусенич</w:t>
      </w:r>
      <w:r w:rsidR="001C0DA1">
        <w:rPr>
          <w:sz w:val="28"/>
          <w:szCs w:val="28"/>
        </w:rPr>
        <w:t>ного крана ЬИ 1600 фирмы в Гер</w:t>
      </w:r>
      <w:r w:rsidR="001C0DA1">
        <w:rPr>
          <w:sz w:val="28"/>
          <w:szCs w:val="28"/>
        </w:rPr>
        <w:softHyphen/>
        <w:t>мании</w:t>
      </w:r>
      <w:r w:rsidRPr="001C0DA1">
        <w:rPr>
          <w:sz w:val="28"/>
          <w:szCs w:val="28"/>
        </w:rPr>
        <w:t xml:space="preserve"> (рис. 20). Максимальный грузовой момент его составляет 180000 кН-м, номинальная грузоподъемность 530 т. Поворотная платформа несет мачту </w:t>
      </w:r>
      <w:r w:rsidRPr="001C0DA1">
        <w:rPr>
          <w:rStyle w:val="a8"/>
          <w:sz w:val="28"/>
          <w:szCs w:val="28"/>
        </w:rPr>
        <w:t>1,</w:t>
      </w:r>
      <w:r w:rsidRPr="001C0DA1">
        <w:rPr>
          <w:sz w:val="28"/>
          <w:szCs w:val="28"/>
        </w:rPr>
        <w:t xml:space="preserve"> поставленную в положение, близкое </w:t>
      </w:r>
      <w:proofErr w:type="gramStart"/>
      <w:r w:rsidRPr="001C0DA1">
        <w:rPr>
          <w:sz w:val="28"/>
          <w:szCs w:val="28"/>
        </w:rPr>
        <w:t>к</w:t>
      </w:r>
      <w:proofErr w:type="gramEnd"/>
      <w:r w:rsidRPr="001C0DA1">
        <w:rPr>
          <w:sz w:val="28"/>
          <w:szCs w:val="28"/>
        </w:rPr>
        <w:t xml:space="preserve"> вертикальному. Мачту можно закрепить, получая кран в ба</w:t>
      </w:r>
      <w:r w:rsidRPr="001C0DA1">
        <w:rPr>
          <w:sz w:val="28"/>
          <w:szCs w:val="28"/>
        </w:rPr>
        <w:softHyphen/>
        <w:t xml:space="preserve">шенном исполнении. Управляемый гусек </w:t>
      </w:r>
      <w:r w:rsidRPr="001C0DA1">
        <w:rPr>
          <w:rStyle w:val="a8"/>
          <w:sz w:val="28"/>
          <w:szCs w:val="28"/>
        </w:rPr>
        <w:t>9</w:t>
      </w:r>
      <w:r w:rsidRPr="001C0DA1">
        <w:rPr>
          <w:sz w:val="28"/>
          <w:szCs w:val="28"/>
        </w:rPr>
        <w:t xml:space="preserve"> игольчатого типа (его длина иногда превосходит длину основной стрелы) удерживает</w:t>
      </w:r>
      <w:r w:rsidRPr="001C0DA1">
        <w:rPr>
          <w:sz w:val="28"/>
          <w:szCs w:val="28"/>
        </w:rPr>
        <w:softHyphen/>
        <w:t xml:space="preserve">ся оттяжкой </w:t>
      </w:r>
      <w:r w:rsidRPr="001C0DA1">
        <w:rPr>
          <w:rStyle w:val="a8"/>
          <w:sz w:val="28"/>
          <w:szCs w:val="28"/>
        </w:rPr>
        <w:t>8.</w:t>
      </w:r>
      <w:r w:rsidRPr="001C0DA1">
        <w:rPr>
          <w:sz w:val="28"/>
          <w:szCs w:val="28"/>
        </w:rPr>
        <w:t xml:space="preserve"> Дополнительный противовес 5, масса которого в некоторых вариантах сборки до</w:t>
      </w:r>
      <w:r w:rsidRPr="001C0DA1">
        <w:rPr>
          <w:sz w:val="28"/>
          <w:szCs w:val="28"/>
        </w:rPr>
        <w:softHyphen/>
        <w:t>стигает 980 т, подвешен на оттяж</w:t>
      </w:r>
      <w:r w:rsidRPr="001C0DA1">
        <w:rPr>
          <w:sz w:val="28"/>
          <w:szCs w:val="28"/>
        </w:rPr>
        <w:softHyphen/>
        <w:t xml:space="preserve">ке </w:t>
      </w:r>
      <w:r w:rsidRPr="001C0DA1">
        <w:rPr>
          <w:rStyle w:val="a8"/>
          <w:sz w:val="28"/>
          <w:szCs w:val="28"/>
        </w:rPr>
        <w:t>4.</w:t>
      </w:r>
      <w:r w:rsidRPr="001C0DA1">
        <w:rPr>
          <w:sz w:val="28"/>
          <w:szCs w:val="28"/>
        </w:rPr>
        <w:t xml:space="preserve"> Укосина 7 с выдвигаемой секцией поддерживается подко</w:t>
      </w:r>
      <w:r w:rsidRPr="001C0DA1">
        <w:rPr>
          <w:sz w:val="28"/>
          <w:szCs w:val="28"/>
        </w:rPr>
        <w:softHyphen/>
        <w:t xml:space="preserve">сом </w:t>
      </w:r>
      <w:r w:rsidRPr="001C0DA1">
        <w:rPr>
          <w:rStyle w:val="a8"/>
          <w:sz w:val="28"/>
          <w:szCs w:val="28"/>
        </w:rPr>
        <w:t>6.</w:t>
      </w:r>
      <w:r w:rsidRPr="001C0DA1">
        <w:rPr>
          <w:sz w:val="28"/>
          <w:szCs w:val="28"/>
        </w:rPr>
        <w:t xml:space="preserve"> Дополнительный противо</w:t>
      </w:r>
      <w:r w:rsidRPr="001C0DA1">
        <w:rPr>
          <w:sz w:val="28"/>
          <w:szCs w:val="28"/>
        </w:rPr>
        <w:softHyphen/>
        <w:t>вес соединен с поворотной п</w:t>
      </w:r>
      <w:r w:rsidR="001C0DA1">
        <w:rPr>
          <w:sz w:val="28"/>
          <w:szCs w:val="28"/>
        </w:rPr>
        <w:t>лат</w:t>
      </w:r>
      <w:r w:rsidR="001C0DA1">
        <w:rPr>
          <w:sz w:val="28"/>
          <w:szCs w:val="28"/>
        </w:rPr>
        <w:softHyphen/>
        <w:t xml:space="preserve">формой </w:t>
      </w:r>
      <w:proofErr w:type="gramStart"/>
      <w:r w:rsidR="001C0DA1">
        <w:rPr>
          <w:sz w:val="28"/>
          <w:szCs w:val="28"/>
        </w:rPr>
        <w:t>складывающимся</w:t>
      </w:r>
      <w:proofErr w:type="gramEnd"/>
      <w:r w:rsidR="001C0DA1">
        <w:rPr>
          <w:sz w:val="28"/>
          <w:szCs w:val="28"/>
        </w:rPr>
        <w:t xml:space="preserve"> </w:t>
      </w:r>
      <w:proofErr w:type="spellStart"/>
      <w:r w:rsidR="001C0DA1">
        <w:rPr>
          <w:sz w:val="28"/>
          <w:szCs w:val="28"/>
        </w:rPr>
        <w:t>води</w:t>
      </w:r>
      <w:r w:rsidRPr="001C0DA1">
        <w:rPr>
          <w:sz w:val="28"/>
          <w:szCs w:val="28"/>
        </w:rPr>
        <w:t>лом</w:t>
      </w:r>
      <w:proofErr w:type="spellEnd"/>
      <w:r w:rsidRPr="001C0DA1">
        <w:rPr>
          <w:sz w:val="28"/>
          <w:szCs w:val="28"/>
        </w:rPr>
        <w:t xml:space="preserve"> </w:t>
      </w:r>
      <w:r w:rsidRPr="001C0DA1">
        <w:rPr>
          <w:rStyle w:val="a8"/>
          <w:sz w:val="28"/>
          <w:szCs w:val="28"/>
        </w:rPr>
        <w:t>3.</w:t>
      </w:r>
      <w:r w:rsidRPr="001C0DA1">
        <w:rPr>
          <w:sz w:val="28"/>
          <w:szCs w:val="28"/>
        </w:rPr>
        <w:t xml:space="preserve"> Оттяжка </w:t>
      </w:r>
      <w:r w:rsidRPr="001C0DA1">
        <w:rPr>
          <w:rStyle w:val="a8"/>
          <w:sz w:val="28"/>
          <w:szCs w:val="28"/>
        </w:rPr>
        <w:t>2</w:t>
      </w:r>
      <w:r w:rsidRPr="001C0DA1">
        <w:rPr>
          <w:sz w:val="28"/>
          <w:szCs w:val="28"/>
        </w:rPr>
        <w:t xml:space="preserve"> удерживает ого</w:t>
      </w:r>
      <w:r w:rsidRPr="001C0DA1">
        <w:rPr>
          <w:sz w:val="28"/>
          <w:szCs w:val="28"/>
        </w:rPr>
        <w:softHyphen/>
        <w:t>ловок мачты. Такую компоновку целесообразно применять при об</w:t>
      </w:r>
      <w:r w:rsidRPr="001C0DA1">
        <w:rPr>
          <w:sz w:val="28"/>
          <w:szCs w:val="28"/>
        </w:rPr>
        <w:softHyphen/>
        <w:t>служивании высоких сооружений, требующих монтаж тяжелых гру</w:t>
      </w:r>
      <w:r w:rsidRPr="001C0DA1">
        <w:rPr>
          <w:sz w:val="28"/>
          <w:szCs w:val="28"/>
        </w:rPr>
        <w:softHyphen/>
        <w:t>зов на большом вылете.</w:t>
      </w:r>
      <w:r w:rsidR="007B2F37">
        <w:rPr>
          <w:sz w:val="28"/>
          <w:szCs w:val="28"/>
        </w:rPr>
        <w:t xml:space="preserve"> </w:t>
      </w:r>
      <w:r w:rsidR="001C0DA1">
        <w:rPr>
          <w:sz w:val="28"/>
          <w:szCs w:val="28"/>
        </w:rPr>
        <w:t>В кране</w:t>
      </w:r>
      <w:r w:rsidRPr="001C0DA1">
        <w:rPr>
          <w:sz w:val="28"/>
          <w:szCs w:val="28"/>
        </w:rPr>
        <w:t>1600 стрела и контр</w:t>
      </w:r>
      <w:r w:rsidR="001C0DA1">
        <w:rPr>
          <w:sz w:val="28"/>
          <w:szCs w:val="28"/>
        </w:rPr>
        <w:t xml:space="preserve"> стрела </w:t>
      </w:r>
      <w:r w:rsidRPr="001C0DA1">
        <w:rPr>
          <w:sz w:val="28"/>
          <w:szCs w:val="28"/>
        </w:rPr>
        <w:t xml:space="preserve"> </w:t>
      </w:r>
      <w:proofErr w:type="gramStart"/>
      <w:r w:rsidR="007B2F37">
        <w:rPr>
          <w:sz w:val="28"/>
          <w:szCs w:val="28"/>
        </w:rPr>
        <w:t>выполнены</w:t>
      </w:r>
      <w:proofErr w:type="gramEnd"/>
      <w:r w:rsidR="007B2F37">
        <w:rPr>
          <w:sz w:val="28"/>
          <w:szCs w:val="28"/>
        </w:rPr>
        <w:t xml:space="preserve"> </w:t>
      </w:r>
      <w:r w:rsidRPr="001C0DA1">
        <w:rPr>
          <w:sz w:val="28"/>
          <w:szCs w:val="28"/>
        </w:rPr>
        <w:t>решетчатыми, что</w:t>
      </w:r>
      <w:r w:rsidR="007B2F37">
        <w:rPr>
          <w:sz w:val="28"/>
          <w:szCs w:val="28"/>
        </w:rPr>
        <w:t xml:space="preserve"> </w:t>
      </w:r>
      <w:r w:rsidR="00E40D93" w:rsidRPr="001C0DA1">
        <w:rPr>
          <w:sz w:val="28"/>
          <w:szCs w:val="28"/>
          <w:lang w:bidi="ar-SA"/>
        </w:rPr>
        <w:t>характерно для всех сверхтяжелых кранов. При меньших грузо</w:t>
      </w:r>
      <w:r w:rsidR="00E40D93" w:rsidRPr="001C0DA1">
        <w:rPr>
          <w:sz w:val="28"/>
          <w:szCs w:val="28"/>
          <w:lang w:bidi="ar-SA"/>
        </w:rPr>
        <w:softHyphen/>
        <w:t xml:space="preserve">подъемностях (до 400 т) используются телескопическая стрела </w:t>
      </w:r>
      <w:r w:rsidR="00E40D93" w:rsidRPr="00301E6E">
        <w:rPr>
          <w:bCs/>
          <w:sz w:val="28"/>
          <w:szCs w:val="28"/>
          <w:lang w:bidi="ar-SA"/>
        </w:rPr>
        <w:t>и</w:t>
      </w:r>
      <w:r w:rsidR="00E40D93" w:rsidRPr="001C0DA1">
        <w:rPr>
          <w:b/>
          <w:bCs/>
          <w:sz w:val="28"/>
          <w:szCs w:val="28"/>
          <w:lang w:bidi="ar-SA"/>
        </w:rPr>
        <w:t xml:space="preserve"> </w:t>
      </w:r>
      <w:r w:rsidR="00E40D93" w:rsidRPr="001C0DA1">
        <w:rPr>
          <w:sz w:val="28"/>
          <w:szCs w:val="28"/>
          <w:lang w:bidi="ar-SA"/>
        </w:rPr>
        <w:t>решетчатая контр</w:t>
      </w:r>
      <w:r w:rsidR="001C0DA1">
        <w:rPr>
          <w:sz w:val="28"/>
          <w:szCs w:val="28"/>
          <w:lang w:bidi="ar-SA"/>
        </w:rPr>
        <w:t xml:space="preserve"> </w:t>
      </w:r>
      <w:r w:rsidR="00E40D93" w:rsidRPr="001C0DA1">
        <w:rPr>
          <w:sz w:val="28"/>
          <w:szCs w:val="28"/>
          <w:lang w:bidi="ar-SA"/>
        </w:rPr>
        <w:t>стрела.</w:t>
      </w:r>
      <w:r w:rsidR="001C0DA1">
        <w:rPr>
          <w:color w:val="auto"/>
          <w:sz w:val="28"/>
          <w:szCs w:val="28"/>
          <w:lang w:bidi="ar-SA"/>
        </w:rPr>
        <w:t xml:space="preserve"> </w:t>
      </w:r>
      <w:r w:rsidR="00E40D93" w:rsidRPr="001C0DA1">
        <w:rPr>
          <w:sz w:val="28"/>
          <w:szCs w:val="28"/>
          <w:lang w:bidi="ar-SA"/>
        </w:rPr>
        <w:t xml:space="preserve">Возможен другой вариант компоновки, осуществленный на кране АС 40/80 фирмы </w:t>
      </w:r>
      <w:r w:rsidR="00E40D93" w:rsidRPr="001C0DA1">
        <w:rPr>
          <w:sz w:val="28"/>
          <w:szCs w:val="28"/>
          <w:lang w:val="fr-FR" w:eastAsia="fr-FR" w:bidi="ar-SA"/>
        </w:rPr>
        <w:t xml:space="preserve">Agis Meccanica </w:t>
      </w:r>
      <w:r w:rsidR="00E40D93" w:rsidRPr="001C0DA1">
        <w:rPr>
          <w:sz w:val="28"/>
          <w:szCs w:val="28"/>
          <w:lang w:bidi="ar-SA"/>
        </w:rPr>
        <w:t>(Италия). В качестве ба</w:t>
      </w:r>
      <w:r w:rsidR="00E40D93" w:rsidRPr="001C0DA1">
        <w:rPr>
          <w:sz w:val="28"/>
          <w:szCs w:val="28"/>
          <w:lang w:bidi="ar-SA"/>
        </w:rPr>
        <w:softHyphen/>
        <w:t xml:space="preserve">зовой конструкции использован серийный </w:t>
      </w:r>
      <w:r w:rsidR="001C0DA1">
        <w:rPr>
          <w:sz w:val="28"/>
          <w:szCs w:val="28"/>
          <w:lang w:bidi="ar-SA"/>
        </w:rPr>
        <w:t>п</w:t>
      </w:r>
      <w:r w:rsidR="00E40D93" w:rsidRPr="001C0DA1">
        <w:rPr>
          <w:sz w:val="28"/>
          <w:szCs w:val="28"/>
          <w:lang w:bidi="ar-SA"/>
        </w:rPr>
        <w:t>невмоколесный кран АС 40 грузоподъемностью 40 т. Телескопическая стрела поверну</w:t>
      </w:r>
      <w:r w:rsidR="00E40D93" w:rsidRPr="001C0DA1">
        <w:rPr>
          <w:sz w:val="28"/>
          <w:szCs w:val="28"/>
          <w:lang w:bidi="ar-SA"/>
        </w:rPr>
        <w:softHyphen/>
        <w:t>та назад. Дополнительно установлена решетчатая стрела длиной 48 м, масса которой меньше массы телескопической стрелы, в ре</w:t>
      </w:r>
      <w:r w:rsidR="00E40D93" w:rsidRPr="001C0DA1">
        <w:rPr>
          <w:sz w:val="28"/>
          <w:szCs w:val="28"/>
          <w:lang w:bidi="ar-SA"/>
        </w:rPr>
        <w:softHyphen/>
        <w:t xml:space="preserve">зультате чего снижается опрокидывающий </w:t>
      </w:r>
      <w:r w:rsidR="00E40D93" w:rsidRPr="001C0DA1">
        <w:rPr>
          <w:sz w:val="28"/>
          <w:szCs w:val="28"/>
          <w:lang w:bidi="ar-SA"/>
        </w:rPr>
        <w:lastRenderedPageBreak/>
        <w:t>момент. Повернутая назад тяжелая телескопическая стрела создает значительный восстанавливающий момент, что увеличивает грузоподъемность крана до 80 т. Этот кран отнесен к группе кранов, снабженных УПГ с регулируемым вылетом, поскольку здесь дополнительным противовесом является телескопическая стрела, управляемая гидроцилиндром подъема.</w:t>
      </w:r>
    </w:p>
    <w:p w:rsidR="00E40D93" w:rsidRPr="001C0DA1" w:rsidRDefault="00E40D93" w:rsidP="00376F10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Используются также </w:t>
      </w:r>
      <w:r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 xml:space="preserve">УПГ </w:t>
      </w:r>
      <w:r w:rsidRPr="007B2F37">
        <w:rPr>
          <w:rFonts w:ascii="Times New Roman" w:eastAsia="Times New Roman" w:hAnsi="Times New Roman" w:cs="Times New Roman"/>
          <w:iCs/>
          <w:sz w:val="28"/>
          <w:szCs w:val="28"/>
          <w:lang w:bidi="ar-SA"/>
        </w:rPr>
        <w:t>с дополнительным противовесом, опирающимся на подвижную опору,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 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которых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дополнительный противовес может опираться на жесткую подвижную опору, не препятствуя повороту крана. К опорам, обеспечивающим воз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можность поворо</w:t>
      </w:r>
      <w:r w:rsid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та, относятся трейлеры на пневм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околесном хо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ду, платформы на рельсовом ходу, гусеничные транспортеры и воздушная подушка. С одной стороны, дополнительный противо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вес, жестко связанный с экипажем, обладает массой, обеспечива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ющей устойчивость вперед при максимальном опрокидывающем мом</w:t>
      </w:r>
      <w:r w:rsid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енте. С другой стороны, опора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противовеса на жесткую опору улучшает устойчивость назад. Рассматриваемые варианты УПГ рекомендуют применять на сверхмощных кранах для пере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грузки грузов одинаковой массы. При этом разрешается подъем стрелы, а частично и передвижение с грузом на крюке.</w:t>
      </w:r>
      <w:r w:rsidR="007B2F3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7B2F37">
        <w:rPr>
          <w:rFonts w:ascii="Times New Roman" w:eastAsia="Times New Roman" w:hAnsi="Times New Roman" w:cs="Times New Roman"/>
          <w:iCs/>
          <w:sz w:val="28"/>
          <w:szCs w:val="28"/>
          <w:lang w:bidi="ar-SA"/>
        </w:rPr>
        <w:t xml:space="preserve">УПГ с </w:t>
      </w:r>
      <w:proofErr w:type="gramStart"/>
      <w:r w:rsidRPr="007B2F37">
        <w:rPr>
          <w:rFonts w:ascii="Times New Roman" w:eastAsia="Times New Roman" w:hAnsi="Times New Roman" w:cs="Times New Roman"/>
          <w:iCs/>
          <w:sz w:val="28"/>
          <w:szCs w:val="28"/>
          <w:lang w:bidi="ar-SA"/>
        </w:rPr>
        <w:t xml:space="preserve">противовесом, опирающимся на воздушную подушку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предложила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фирма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>Cresout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—</w:t>
      </w:r>
      <w:r w:rsidRPr="001C0DA1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>Loire</w:t>
      </w:r>
      <w:r w:rsidRPr="001C0DA1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(США). Сжатый воздух по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дается под противовес компрессором. При больших грузовых мо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ментах щель между противовесом и основанием может стать большой и расход воздуха — чрезмерным. При этом давление воздуха редуцируется по сигналу датчика, установленного в точ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ке подвеса противовеса.</w:t>
      </w:r>
    </w:p>
    <w:p w:rsidR="00E40D93" w:rsidRPr="001C0DA1" w:rsidRDefault="00E40D93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Во избежание запыленности на стройплощадке и для сглажи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вания неровностей на ней необходимо специально оборудовать трассу для противовеса, что снижает достоинства рассматривае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мого УПГ. Данных о его практическом применении нет.</w:t>
      </w:r>
    </w:p>
    <w:p w:rsidR="00675E6B" w:rsidRDefault="00E40D93" w:rsidP="00376F10">
      <w:pPr>
        <w:pStyle w:val="1"/>
        <w:shd w:val="clear" w:color="auto" w:fill="auto"/>
        <w:tabs>
          <w:tab w:val="right" w:pos="3482"/>
          <w:tab w:val="left" w:pos="3607"/>
          <w:tab w:val="right" w:pos="6443"/>
        </w:tabs>
        <w:spacing w:line="240" w:lineRule="auto"/>
        <w:ind w:firstLine="527"/>
        <w:rPr>
          <w:sz w:val="28"/>
          <w:szCs w:val="28"/>
          <w:lang w:bidi="ar-SA"/>
        </w:rPr>
      </w:pPr>
      <w:r w:rsidRPr="00301E6E">
        <w:rPr>
          <w:iCs/>
          <w:sz w:val="28"/>
          <w:szCs w:val="28"/>
          <w:lang w:bidi="ar-SA"/>
        </w:rPr>
        <w:t xml:space="preserve">УПГ с </w:t>
      </w:r>
      <w:proofErr w:type="spellStart"/>
      <w:r w:rsidRPr="00301E6E">
        <w:rPr>
          <w:iCs/>
          <w:sz w:val="28"/>
          <w:szCs w:val="28"/>
          <w:lang w:bidi="ar-SA"/>
        </w:rPr>
        <w:t>опиранием</w:t>
      </w:r>
      <w:proofErr w:type="spellEnd"/>
      <w:r w:rsidRPr="00301E6E">
        <w:rPr>
          <w:iCs/>
          <w:sz w:val="28"/>
          <w:szCs w:val="28"/>
          <w:lang w:bidi="ar-SA"/>
        </w:rPr>
        <w:t xml:space="preserve"> противовеса на трейлер, буксируемый кра</w:t>
      </w:r>
      <w:r w:rsidRPr="00301E6E">
        <w:rPr>
          <w:iCs/>
          <w:sz w:val="28"/>
          <w:szCs w:val="28"/>
          <w:lang w:bidi="ar-SA"/>
        </w:rPr>
        <w:softHyphen/>
        <w:t>новой поворотной платформой</w:t>
      </w:r>
      <w:r w:rsidRPr="001C0DA1">
        <w:rPr>
          <w:sz w:val="28"/>
          <w:szCs w:val="28"/>
          <w:lang w:bidi="ar-SA"/>
        </w:rPr>
        <w:t xml:space="preserve">, предложила фирма </w:t>
      </w:r>
      <w:r w:rsidRPr="001C0DA1">
        <w:rPr>
          <w:sz w:val="28"/>
          <w:szCs w:val="28"/>
          <w:lang w:val="en-US" w:eastAsia="en-US" w:bidi="ar-SA"/>
        </w:rPr>
        <w:t>American</w:t>
      </w:r>
      <w:r w:rsidRPr="001C0DA1">
        <w:rPr>
          <w:sz w:val="28"/>
          <w:szCs w:val="28"/>
          <w:lang w:eastAsia="en-US" w:bidi="ar-SA"/>
        </w:rPr>
        <w:t xml:space="preserve"> </w:t>
      </w:r>
      <w:r w:rsidRPr="001C0DA1">
        <w:rPr>
          <w:sz w:val="28"/>
          <w:szCs w:val="28"/>
          <w:lang w:val="en-US" w:eastAsia="en-US" w:bidi="ar-SA"/>
        </w:rPr>
        <w:t>Ho</w:t>
      </w:r>
      <w:r w:rsidRPr="001C0DA1">
        <w:rPr>
          <w:sz w:val="28"/>
          <w:szCs w:val="28"/>
          <w:lang w:eastAsia="en-US" w:bidi="ar-SA"/>
        </w:rPr>
        <w:softHyphen/>
      </w:r>
      <w:proofErr w:type="spellStart"/>
      <w:r w:rsidRPr="001C0DA1">
        <w:rPr>
          <w:sz w:val="28"/>
          <w:szCs w:val="28"/>
          <w:lang w:val="en-US" w:eastAsia="en-US" w:bidi="ar-SA"/>
        </w:rPr>
        <w:t>ist</w:t>
      </w:r>
      <w:proofErr w:type="spellEnd"/>
      <w:r w:rsidRPr="001C0DA1">
        <w:rPr>
          <w:sz w:val="28"/>
          <w:szCs w:val="28"/>
          <w:lang w:eastAsia="en-US" w:bidi="ar-SA"/>
        </w:rPr>
        <w:t xml:space="preserve"> </w:t>
      </w:r>
      <w:r w:rsidRPr="001C0DA1">
        <w:rPr>
          <w:sz w:val="28"/>
          <w:szCs w:val="28"/>
          <w:lang w:bidi="ar-SA"/>
        </w:rPr>
        <w:t xml:space="preserve">(США). </w:t>
      </w:r>
    </w:p>
    <w:p w:rsidR="00675E6B" w:rsidRDefault="00675E6B" w:rsidP="00376F10">
      <w:pPr>
        <w:pStyle w:val="1"/>
        <w:shd w:val="clear" w:color="auto" w:fill="auto"/>
        <w:tabs>
          <w:tab w:val="right" w:pos="3482"/>
          <w:tab w:val="left" w:pos="3607"/>
          <w:tab w:val="right" w:pos="6443"/>
        </w:tabs>
        <w:spacing w:line="240" w:lineRule="auto"/>
        <w:rPr>
          <w:sz w:val="28"/>
          <w:szCs w:val="28"/>
          <w:lang w:bidi="ar-SA"/>
        </w:rPr>
      </w:pPr>
    </w:p>
    <w:p w:rsidR="00675E6B" w:rsidRDefault="00675E6B" w:rsidP="00376F10">
      <w:pPr>
        <w:pStyle w:val="1"/>
        <w:shd w:val="clear" w:color="auto" w:fill="auto"/>
        <w:tabs>
          <w:tab w:val="right" w:pos="3482"/>
          <w:tab w:val="left" w:pos="3607"/>
          <w:tab w:val="right" w:pos="6443"/>
        </w:tabs>
        <w:spacing w:line="240" w:lineRule="auto"/>
        <w:jc w:val="center"/>
        <w:rPr>
          <w:sz w:val="28"/>
          <w:szCs w:val="28"/>
          <w:lang w:bidi="ar-SA"/>
        </w:rPr>
      </w:pPr>
      <w:r>
        <w:rPr>
          <w:noProof/>
          <w:lang w:bidi="ar-SA"/>
        </w:rPr>
        <w:drawing>
          <wp:inline distT="0" distB="0" distL="0" distR="0">
            <wp:extent cx="1866900" cy="2442466"/>
            <wp:effectExtent l="19050" t="0" r="0" b="0"/>
            <wp:docPr id="6" name="Рисунок 6" descr="C:\DOCUME~1\Admin\LOCALS~1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~1\Admin\LOCALS~1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442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5E6B" w:rsidRPr="00675E6B" w:rsidRDefault="00675E6B" w:rsidP="00376F10">
      <w:pPr>
        <w:pStyle w:val="1"/>
        <w:shd w:val="clear" w:color="auto" w:fill="auto"/>
        <w:tabs>
          <w:tab w:val="right" w:pos="3482"/>
          <w:tab w:val="left" w:pos="3607"/>
          <w:tab w:val="right" w:pos="6443"/>
        </w:tabs>
        <w:spacing w:line="240" w:lineRule="auto"/>
        <w:jc w:val="center"/>
        <w:rPr>
          <w:sz w:val="28"/>
          <w:szCs w:val="28"/>
          <w:lang w:bidi="ar-SA"/>
        </w:rPr>
      </w:pPr>
      <w:r w:rsidRPr="00675E6B">
        <w:rPr>
          <w:bCs/>
          <w:sz w:val="28"/>
          <w:szCs w:val="28"/>
        </w:rPr>
        <w:t xml:space="preserve">Рис. 21. Кран </w:t>
      </w:r>
      <w:r w:rsidRPr="00675E6B">
        <w:rPr>
          <w:bCs/>
          <w:sz w:val="28"/>
          <w:szCs w:val="28"/>
          <w:lang w:val="en-US" w:eastAsia="en-US"/>
        </w:rPr>
        <w:t>Sky</w:t>
      </w:r>
      <w:r w:rsidRPr="00675E6B">
        <w:rPr>
          <w:bCs/>
          <w:sz w:val="28"/>
          <w:szCs w:val="28"/>
          <w:lang w:eastAsia="en-US"/>
        </w:rPr>
        <w:t xml:space="preserve"> </w:t>
      </w:r>
      <w:r w:rsidRPr="00675E6B">
        <w:rPr>
          <w:bCs/>
          <w:sz w:val="28"/>
          <w:szCs w:val="28"/>
          <w:lang w:val="en-US" w:eastAsia="en-US"/>
        </w:rPr>
        <w:t>Horse</w:t>
      </w:r>
      <w:r w:rsidRPr="00675E6B">
        <w:rPr>
          <w:bCs/>
          <w:sz w:val="28"/>
          <w:szCs w:val="28"/>
          <w:lang w:eastAsia="en-US"/>
        </w:rPr>
        <w:t xml:space="preserve"> </w:t>
      </w:r>
      <w:r w:rsidRPr="00675E6B">
        <w:rPr>
          <w:bCs/>
          <w:sz w:val="28"/>
          <w:szCs w:val="28"/>
        </w:rPr>
        <w:t>с проти</w:t>
      </w:r>
      <w:r w:rsidRPr="00675E6B">
        <w:rPr>
          <w:bCs/>
          <w:sz w:val="28"/>
          <w:szCs w:val="28"/>
        </w:rPr>
        <w:softHyphen/>
        <w:t xml:space="preserve">вовесом, опирающимся на трейлер, фирмы </w:t>
      </w:r>
      <w:r w:rsidRPr="00675E6B">
        <w:rPr>
          <w:bCs/>
          <w:sz w:val="28"/>
          <w:szCs w:val="28"/>
          <w:lang w:val="en-US" w:eastAsia="en-US"/>
        </w:rPr>
        <w:t>American</w:t>
      </w:r>
      <w:r w:rsidRPr="00675E6B">
        <w:rPr>
          <w:bCs/>
          <w:sz w:val="28"/>
          <w:szCs w:val="28"/>
          <w:lang w:eastAsia="en-US"/>
        </w:rPr>
        <w:t xml:space="preserve"> </w:t>
      </w:r>
      <w:r w:rsidRPr="00675E6B">
        <w:rPr>
          <w:bCs/>
          <w:sz w:val="28"/>
          <w:szCs w:val="28"/>
          <w:lang w:val="en-US" w:eastAsia="en-US"/>
        </w:rPr>
        <w:t>Hoist</w:t>
      </w:r>
      <w:r w:rsidRPr="00675E6B">
        <w:rPr>
          <w:bCs/>
          <w:sz w:val="28"/>
          <w:szCs w:val="28"/>
          <w:lang w:eastAsia="en-US"/>
        </w:rPr>
        <w:t xml:space="preserve"> </w:t>
      </w:r>
      <w:r w:rsidRPr="00675E6B">
        <w:rPr>
          <w:bCs/>
          <w:sz w:val="28"/>
          <w:szCs w:val="28"/>
        </w:rPr>
        <w:t>(США)</w:t>
      </w:r>
    </w:p>
    <w:p w:rsidR="007904AB" w:rsidRPr="00301E6E" w:rsidRDefault="00E40D93" w:rsidP="00376F10">
      <w:pPr>
        <w:pStyle w:val="1"/>
        <w:shd w:val="clear" w:color="auto" w:fill="auto"/>
        <w:tabs>
          <w:tab w:val="right" w:pos="3482"/>
          <w:tab w:val="left" w:pos="3607"/>
          <w:tab w:val="right" w:pos="6443"/>
        </w:tabs>
        <w:spacing w:line="240" w:lineRule="auto"/>
        <w:ind w:firstLine="669"/>
        <w:rPr>
          <w:sz w:val="28"/>
          <w:szCs w:val="28"/>
          <w:lang w:bidi="ar-SA"/>
        </w:rPr>
      </w:pPr>
      <w:r w:rsidRPr="001C0DA1">
        <w:rPr>
          <w:sz w:val="28"/>
          <w:szCs w:val="28"/>
          <w:lang w:bidi="ar-SA"/>
        </w:rPr>
        <w:lastRenderedPageBreak/>
        <w:t xml:space="preserve">На рис. 21 изображен кран с УПГ </w:t>
      </w:r>
      <w:r w:rsidRPr="001C0DA1">
        <w:rPr>
          <w:sz w:val="28"/>
          <w:szCs w:val="28"/>
          <w:lang w:val="en-US" w:eastAsia="en-US" w:bidi="ar-SA"/>
        </w:rPr>
        <w:t>Sky</w:t>
      </w:r>
      <w:r w:rsidRPr="001C0DA1">
        <w:rPr>
          <w:sz w:val="28"/>
          <w:szCs w:val="28"/>
          <w:lang w:eastAsia="en-US" w:bidi="ar-SA"/>
        </w:rPr>
        <w:t xml:space="preserve"> </w:t>
      </w:r>
      <w:r w:rsidRPr="001C0DA1">
        <w:rPr>
          <w:sz w:val="28"/>
          <w:szCs w:val="28"/>
          <w:lang w:val="en-US" w:eastAsia="en-US" w:bidi="ar-SA"/>
        </w:rPr>
        <w:t>Horse</w:t>
      </w:r>
      <w:r w:rsidRPr="001C0DA1">
        <w:rPr>
          <w:sz w:val="28"/>
          <w:szCs w:val="28"/>
          <w:lang w:eastAsia="en-US" w:bidi="ar-SA"/>
        </w:rPr>
        <w:t xml:space="preserve">. </w:t>
      </w:r>
      <w:proofErr w:type="gramStart"/>
      <w:r w:rsidRPr="001C0DA1">
        <w:rPr>
          <w:sz w:val="28"/>
          <w:szCs w:val="28"/>
          <w:lang w:bidi="ar-SA"/>
        </w:rPr>
        <w:t xml:space="preserve">Длина решетчатой </w:t>
      </w:r>
      <w:proofErr w:type="spellStart"/>
      <w:r w:rsidRPr="001C0DA1">
        <w:rPr>
          <w:sz w:val="28"/>
          <w:szCs w:val="28"/>
          <w:lang w:bidi="ar-SA"/>
        </w:rPr>
        <w:t>контрстрелы</w:t>
      </w:r>
      <w:proofErr w:type="spellEnd"/>
      <w:r w:rsidRPr="001C0DA1">
        <w:rPr>
          <w:sz w:val="28"/>
          <w:szCs w:val="28"/>
          <w:lang w:bidi="ar-SA"/>
        </w:rPr>
        <w:t xml:space="preserve"> 8 равна 1/2...2/3 длины основной стре</w:t>
      </w:r>
      <w:r w:rsidRPr="001C0DA1">
        <w:rPr>
          <w:sz w:val="28"/>
          <w:szCs w:val="28"/>
          <w:lang w:bidi="ar-SA"/>
        </w:rPr>
        <w:softHyphen/>
        <w:t xml:space="preserve">лы </w:t>
      </w:r>
      <w:r w:rsidRPr="001C0DA1">
        <w:rPr>
          <w:i/>
          <w:iCs/>
          <w:sz w:val="28"/>
          <w:szCs w:val="28"/>
          <w:lang w:bidi="ar-SA"/>
        </w:rPr>
        <w:t>10.</w:t>
      </w:r>
      <w:proofErr w:type="gramEnd"/>
      <w:r w:rsidRPr="001C0DA1">
        <w:rPr>
          <w:sz w:val="28"/>
          <w:szCs w:val="28"/>
          <w:lang w:bidi="ar-SA"/>
        </w:rPr>
        <w:t xml:space="preserve"> </w:t>
      </w:r>
      <w:proofErr w:type="spellStart"/>
      <w:r w:rsidRPr="001C0DA1">
        <w:rPr>
          <w:sz w:val="28"/>
          <w:szCs w:val="28"/>
          <w:lang w:bidi="ar-SA"/>
        </w:rPr>
        <w:t>Контрстрела</w:t>
      </w:r>
      <w:proofErr w:type="spellEnd"/>
      <w:r w:rsidRPr="001C0DA1">
        <w:rPr>
          <w:sz w:val="28"/>
          <w:szCs w:val="28"/>
          <w:lang w:bidi="ar-SA"/>
        </w:rPr>
        <w:t xml:space="preserve"> </w:t>
      </w:r>
      <w:proofErr w:type="gramStart"/>
      <w:r w:rsidRPr="001C0DA1">
        <w:rPr>
          <w:sz w:val="28"/>
          <w:szCs w:val="28"/>
          <w:lang w:bidi="ar-SA"/>
        </w:rPr>
        <w:t>соединена</w:t>
      </w:r>
      <w:proofErr w:type="gramEnd"/>
      <w:r w:rsidRPr="001C0DA1">
        <w:rPr>
          <w:sz w:val="28"/>
          <w:szCs w:val="28"/>
          <w:lang w:bidi="ar-SA"/>
        </w:rPr>
        <w:t xml:space="preserve"> полиспастом с А-образным крон</w:t>
      </w:r>
      <w:r w:rsidRPr="001C0DA1">
        <w:rPr>
          <w:sz w:val="28"/>
          <w:szCs w:val="28"/>
          <w:lang w:bidi="ar-SA"/>
        </w:rPr>
        <w:softHyphen/>
        <w:t xml:space="preserve">штейном </w:t>
      </w:r>
      <w:r w:rsidRPr="001C0DA1">
        <w:rPr>
          <w:i/>
          <w:iCs/>
          <w:sz w:val="28"/>
          <w:szCs w:val="28"/>
          <w:lang w:bidi="ar-SA"/>
        </w:rPr>
        <w:t>6,</w:t>
      </w:r>
      <w:r w:rsidRPr="001C0DA1">
        <w:rPr>
          <w:sz w:val="28"/>
          <w:szCs w:val="28"/>
          <w:lang w:bidi="ar-SA"/>
        </w:rPr>
        <w:t xml:space="preserve"> а кронштейн — с противовесом </w:t>
      </w:r>
      <w:r w:rsidRPr="001C0DA1">
        <w:rPr>
          <w:i/>
          <w:iCs/>
          <w:sz w:val="28"/>
          <w:szCs w:val="28"/>
          <w:lang w:bidi="ar-SA"/>
        </w:rPr>
        <w:t>2,</w:t>
      </w:r>
      <w:r w:rsidRPr="001C0DA1">
        <w:rPr>
          <w:sz w:val="28"/>
          <w:szCs w:val="28"/>
          <w:lang w:bidi="ar-SA"/>
        </w:rPr>
        <w:t xml:space="preserve"> установленным на поворотной платформе. Грузовой канат </w:t>
      </w:r>
      <w:r w:rsidRPr="001C0DA1">
        <w:rPr>
          <w:i/>
          <w:iCs/>
          <w:sz w:val="28"/>
          <w:szCs w:val="28"/>
          <w:lang w:bidi="ar-SA"/>
        </w:rPr>
        <w:t>9</w:t>
      </w:r>
      <w:r w:rsidRPr="001C0DA1">
        <w:rPr>
          <w:sz w:val="28"/>
          <w:szCs w:val="28"/>
          <w:lang w:bidi="ar-SA"/>
        </w:rPr>
        <w:t xml:space="preserve"> сходит с лебедки / и возвращается по передней грани стрелы к другой лебедке (</w:t>
      </w:r>
      <w:proofErr w:type="spellStart"/>
      <w:r w:rsidRPr="001C0DA1">
        <w:rPr>
          <w:sz w:val="28"/>
          <w:szCs w:val="28"/>
          <w:lang w:bidi="ar-SA"/>
        </w:rPr>
        <w:t>на</w:t>
      </w:r>
      <w:r w:rsidR="007904AB" w:rsidRPr="001C0DA1">
        <w:rPr>
          <w:sz w:val="28"/>
          <w:szCs w:val="28"/>
          <w:lang w:bidi="ar-SA"/>
        </w:rPr>
        <w:t>рис</w:t>
      </w:r>
      <w:proofErr w:type="spellEnd"/>
      <w:r w:rsidR="007904AB" w:rsidRPr="001C0DA1">
        <w:rPr>
          <w:sz w:val="28"/>
          <w:szCs w:val="28"/>
          <w:lang w:bidi="ar-SA"/>
        </w:rPr>
        <w:t xml:space="preserve">. не </w:t>
      </w:r>
      <w:proofErr w:type="gramStart"/>
      <w:r w:rsidR="007904AB" w:rsidRPr="001C0DA1">
        <w:rPr>
          <w:sz w:val="28"/>
          <w:szCs w:val="28"/>
          <w:lang w:bidi="ar-SA"/>
        </w:rPr>
        <w:t>показана</w:t>
      </w:r>
      <w:proofErr w:type="gramEnd"/>
      <w:r w:rsidR="007904AB" w:rsidRPr="001C0DA1">
        <w:rPr>
          <w:sz w:val="28"/>
          <w:szCs w:val="28"/>
          <w:lang w:bidi="ar-SA"/>
        </w:rPr>
        <w:t>). Дополни</w:t>
      </w:r>
      <w:r w:rsidR="007904AB" w:rsidRPr="001C0DA1">
        <w:rPr>
          <w:sz w:val="28"/>
          <w:szCs w:val="28"/>
          <w:lang w:bidi="ar-SA"/>
        </w:rPr>
        <w:softHyphen/>
        <w:t xml:space="preserve">тельный противовес </w:t>
      </w:r>
      <w:r w:rsidR="007904AB" w:rsidRPr="001C0DA1">
        <w:rPr>
          <w:i/>
          <w:iCs/>
          <w:sz w:val="28"/>
          <w:szCs w:val="28"/>
          <w:lang w:bidi="ar-SA"/>
        </w:rPr>
        <w:t>5</w:t>
      </w:r>
      <w:r w:rsidR="007904AB" w:rsidRPr="001C0DA1">
        <w:rPr>
          <w:sz w:val="28"/>
          <w:szCs w:val="28"/>
          <w:lang w:bidi="ar-SA"/>
        </w:rPr>
        <w:t xml:space="preserve"> в виде бака с водой или песком уста</w:t>
      </w:r>
      <w:r w:rsidR="007904AB" w:rsidRPr="001C0DA1">
        <w:rPr>
          <w:sz w:val="28"/>
          <w:szCs w:val="28"/>
          <w:lang w:bidi="ar-SA"/>
        </w:rPr>
        <w:softHyphen/>
        <w:t xml:space="preserve">новлен на трейлере </w:t>
      </w:r>
      <w:r w:rsidR="007904AB" w:rsidRPr="001C0DA1">
        <w:rPr>
          <w:i/>
          <w:iCs/>
          <w:sz w:val="28"/>
          <w:szCs w:val="28"/>
          <w:lang w:bidi="ar-SA"/>
        </w:rPr>
        <w:t>4</w:t>
      </w:r>
      <w:r w:rsidR="007904AB" w:rsidRPr="001C0DA1">
        <w:rPr>
          <w:sz w:val="28"/>
          <w:szCs w:val="28"/>
          <w:lang w:bidi="ar-SA"/>
        </w:rPr>
        <w:t xml:space="preserve"> и жестко соединен с его рамой. Трейлер связан тягами </w:t>
      </w:r>
      <w:r w:rsidR="007904AB" w:rsidRPr="001C0DA1">
        <w:rPr>
          <w:i/>
          <w:iCs/>
          <w:sz w:val="28"/>
          <w:szCs w:val="28"/>
          <w:lang w:bidi="ar-SA"/>
        </w:rPr>
        <w:t>3</w:t>
      </w:r>
      <w:r w:rsidR="007904AB" w:rsidRPr="001C0DA1">
        <w:rPr>
          <w:sz w:val="28"/>
          <w:szCs w:val="28"/>
          <w:lang w:bidi="ar-SA"/>
        </w:rPr>
        <w:t xml:space="preserve"> с поворотной платформой. Тяги могут ка</w:t>
      </w:r>
      <w:r w:rsidR="007904AB" w:rsidRPr="001C0DA1">
        <w:rPr>
          <w:sz w:val="28"/>
          <w:szCs w:val="28"/>
          <w:lang w:bidi="ar-SA"/>
        </w:rPr>
        <w:softHyphen/>
        <w:t>чаться в вертикальной плоско</w:t>
      </w:r>
      <w:r w:rsidR="007904AB" w:rsidRPr="001C0DA1">
        <w:rPr>
          <w:sz w:val="28"/>
          <w:szCs w:val="28"/>
          <w:lang w:bidi="ar-SA"/>
        </w:rPr>
        <w:softHyphen/>
        <w:t>сти, следуя за неровностями поверхности, но остаются па</w:t>
      </w:r>
      <w:r w:rsidR="007904AB" w:rsidRPr="001C0DA1">
        <w:rPr>
          <w:sz w:val="28"/>
          <w:szCs w:val="28"/>
          <w:lang w:bidi="ar-SA"/>
        </w:rPr>
        <w:softHyphen/>
        <w:t>раллельными друг другу на по</w:t>
      </w:r>
      <w:r w:rsidR="007904AB" w:rsidRPr="001C0DA1">
        <w:rPr>
          <w:sz w:val="28"/>
          <w:szCs w:val="28"/>
          <w:lang w:bidi="ar-SA"/>
        </w:rPr>
        <w:softHyphen/>
        <w:t>воротах благодаря диагональ</w:t>
      </w:r>
      <w:r w:rsidR="007904AB" w:rsidRPr="001C0DA1">
        <w:rPr>
          <w:sz w:val="28"/>
          <w:szCs w:val="28"/>
          <w:lang w:bidi="ar-SA"/>
        </w:rPr>
        <w:softHyphen/>
        <w:t>ным связям. Длина четырех</w:t>
      </w:r>
      <w:r w:rsidR="001C0DA1">
        <w:rPr>
          <w:sz w:val="28"/>
          <w:szCs w:val="28"/>
          <w:lang w:bidi="ar-SA"/>
        </w:rPr>
        <w:t xml:space="preserve"> </w:t>
      </w:r>
      <w:r w:rsidR="007904AB" w:rsidRPr="001C0DA1">
        <w:rPr>
          <w:sz w:val="28"/>
          <w:szCs w:val="28"/>
          <w:lang w:bidi="ar-SA"/>
        </w:rPr>
        <w:t xml:space="preserve">- </w:t>
      </w:r>
      <w:proofErr w:type="spellStart"/>
      <w:r w:rsidR="007904AB" w:rsidRPr="001C0DA1">
        <w:rPr>
          <w:sz w:val="28"/>
          <w:szCs w:val="28"/>
          <w:lang w:bidi="ar-SA"/>
        </w:rPr>
        <w:t>ветвевой</w:t>
      </w:r>
      <w:proofErr w:type="spellEnd"/>
      <w:r w:rsidR="007904AB" w:rsidRPr="001C0DA1">
        <w:rPr>
          <w:sz w:val="28"/>
          <w:szCs w:val="28"/>
          <w:lang w:bidi="ar-SA"/>
        </w:rPr>
        <w:t xml:space="preserve"> оттяжки 7, соединяю</w:t>
      </w:r>
      <w:r w:rsidR="007904AB" w:rsidRPr="001C0DA1">
        <w:rPr>
          <w:sz w:val="28"/>
          <w:szCs w:val="28"/>
          <w:lang w:bidi="ar-SA"/>
        </w:rPr>
        <w:softHyphen/>
        <w:t>щей противовес 5 с верхушкой контр</w:t>
      </w:r>
      <w:r w:rsidR="001C0DA1">
        <w:rPr>
          <w:sz w:val="28"/>
          <w:szCs w:val="28"/>
          <w:lang w:bidi="ar-SA"/>
        </w:rPr>
        <w:t xml:space="preserve"> </w:t>
      </w:r>
      <w:r w:rsidR="007904AB" w:rsidRPr="001C0DA1">
        <w:rPr>
          <w:sz w:val="28"/>
          <w:szCs w:val="28"/>
          <w:lang w:bidi="ar-SA"/>
        </w:rPr>
        <w:t xml:space="preserve">стрелы, регулируется с помощью клиновых замков обычного типа, установленных под уравнительными блоками на подвеске противовеса </w:t>
      </w:r>
      <w:r w:rsidR="007904AB" w:rsidRPr="001C0DA1">
        <w:rPr>
          <w:i/>
          <w:iCs/>
          <w:sz w:val="28"/>
          <w:szCs w:val="28"/>
          <w:lang w:bidi="ar-SA"/>
        </w:rPr>
        <w:t>5</w:t>
      </w:r>
      <w:r w:rsidR="007904AB" w:rsidRPr="001C0DA1">
        <w:rPr>
          <w:sz w:val="28"/>
          <w:szCs w:val="28"/>
          <w:lang w:bidi="ar-SA"/>
        </w:rPr>
        <w:t xml:space="preserve"> так, чтобы оттяжка до </w:t>
      </w:r>
      <w:proofErr w:type="spellStart"/>
      <w:r w:rsidR="007904AB" w:rsidRPr="001C0DA1">
        <w:rPr>
          <w:sz w:val="28"/>
          <w:szCs w:val="28"/>
          <w:lang w:bidi="ar-SA"/>
        </w:rPr>
        <w:t>нагружения</w:t>
      </w:r>
      <w:proofErr w:type="spellEnd"/>
      <w:r w:rsidR="007904AB" w:rsidRPr="001C0DA1">
        <w:rPr>
          <w:sz w:val="28"/>
          <w:szCs w:val="28"/>
          <w:lang w:bidi="ar-SA"/>
        </w:rPr>
        <w:t xml:space="preserve"> крана была туго натянута. По</w:t>
      </w:r>
      <w:r w:rsidR="007904AB" w:rsidRPr="001C0DA1">
        <w:rPr>
          <w:sz w:val="28"/>
          <w:szCs w:val="28"/>
          <w:lang w:bidi="ar-SA"/>
        </w:rPr>
        <w:softHyphen/>
        <w:t xml:space="preserve">лиспаст, оттягивающий </w:t>
      </w:r>
      <w:proofErr w:type="spellStart"/>
      <w:r w:rsidR="007904AB" w:rsidRPr="001C0DA1">
        <w:rPr>
          <w:sz w:val="28"/>
          <w:szCs w:val="28"/>
          <w:lang w:bidi="ar-SA"/>
        </w:rPr>
        <w:t>контр</w:t>
      </w:r>
      <w:r w:rsidR="007904AB" w:rsidRPr="001C0DA1">
        <w:rPr>
          <w:sz w:val="28"/>
          <w:szCs w:val="28"/>
          <w:lang w:bidi="ar-SA"/>
        </w:rPr>
        <w:softHyphen/>
        <w:t>стрелу</w:t>
      </w:r>
      <w:proofErr w:type="spellEnd"/>
      <w:r w:rsidR="007904AB" w:rsidRPr="001C0DA1">
        <w:rPr>
          <w:sz w:val="28"/>
          <w:szCs w:val="28"/>
          <w:lang w:bidi="ar-SA"/>
        </w:rPr>
        <w:t>, до начала работы так</w:t>
      </w:r>
      <w:r w:rsidR="007904AB" w:rsidRPr="001C0DA1">
        <w:rPr>
          <w:sz w:val="28"/>
          <w:szCs w:val="28"/>
          <w:lang w:bidi="ar-SA"/>
        </w:rPr>
        <w:softHyphen/>
        <w:t>же туго натягивают, чтобы вер</w:t>
      </w:r>
      <w:r w:rsidR="007904AB" w:rsidRPr="001C0DA1">
        <w:rPr>
          <w:sz w:val="28"/>
          <w:szCs w:val="28"/>
          <w:lang w:bidi="ar-SA"/>
        </w:rPr>
        <w:softHyphen/>
        <w:t xml:space="preserve">хушка </w:t>
      </w:r>
      <w:proofErr w:type="spellStart"/>
      <w:r w:rsidR="007904AB" w:rsidRPr="001C0DA1">
        <w:rPr>
          <w:sz w:val="28"/>
          <w:szCs w:val="28"/>
          <w:lang w:bidi="ar-SA"/>
        </w:rPr>
        <w:t>контрстрелы</w:t>
      </w:r>
      <w:proofErr w:type="spellEnd"/>
      <w:r w:rsidR="007904AB" w:rsidRPr="001C0DA1">
        <w:rPr>
          <w:sz w:val="28"/>
          <w:szCs w:val="28"/>
          <w:lang w:bidi="ar-SA"/>
        </w:rPr>
        <w:t xml:space="preserve"> располага</w:t>
      </w:r>
      <w:r w:rsidR="007904AB" w:rsidRPr="001C0DA1">
        <w:rPr>
          <w:sz w:val="28"/>
          <w:szCs w:val="28"/>
          <w:lang w:bidi="ar-SA"/>
        </w:rPr>
        <w:softHyphen/>
        <w:t>лась непосредственно над точ</w:t>
      </w:r>
      <w:r w:rsidR="007904AB" w:rsidRPr="001C0DA1">
        <w:rPr>
          <w:sz w:val="28"/>
          <w:szCs w:val="28"/>
          <w:lang w:bidi="ar-SA"/>
        </w:rPr>
        <w:softHyphen/>
        <w:t xml:space="preserve">кой подвеса противовеса </w:t>
      </w:r>
      <w:r w:rsidR="007904AB" w:rsidRPr="001C0DA1">
        <w:rPr>
          <w:i/>
          <w:iCs/>
          <w:sz w:val="28"/>
          <w:szCs w:val="28"/>
          <w:lang w:bidi="ar-SA"/>
        </w:rPr>
        <w:t>5.</w:t>
      </w:r>
      <w:r w:rsidR="00301E6E">
        <w:rPr>
          <w:i/>
          <w:iCs/>
          <w:sz w:val="28"/>
          <w:szCs w:val="28"/>
          <w:lang w:bidi="ar-SA"/>
        </w:rPr>
        <w:t xml:space="preserve"> </w:t>
      </w:r>
      <w:r w:rsidR="007904AB" w:rsidRPr="001C0DA1">
        <w:rPr>
          <w:sz w:val="28"/>
          <w:szCs w:val="28"/>
          <w:lang w:bidi="ar-SA"/>
        </w:rPr>
        <w:t xml:space="preserve">УПГ </w:t>
      </w:r>
      <w:r w:rsidR="007904AB" w:rsidRPr="001C0DA1">
        <w:rPr>
          <w:sz w:val="28"/>
          <w:szCs w:val="28"/>
          <w:lang w:val="en-US" w:eastAsia="en-US" w:bidi="ar-SA"/>
        </w:rPr>
        <w:t>Sky</w:t>
      </w:r>
      <w:r w:rsidR="007904AB" w:rsidRPr="001C0DA1">
        <w:rPr>
          <w:sz w:val="28"/>
          <w:szCs w:val="28"/>
          <w:lang w:eastAsia="en-US" w:bidi="ar-SA"/>
        </w:rPr>
        <w:t xml:space="preserve"> </w:t>
      </w:r>
      <w:r w:rsidR="007904AB" w:rsidRPr="001C0DA1">
        <w:rPr>
          <w:sz w:val="28"/>
          <w:szCs w:val="28"/>
          <w:lang w:val="en-US" w:eastAsia="en-US" w:bidi="ar-SA"/>
        </w:rPr>
        <w:t>Horse</w:t>
      </w:r>
      <w:r w:rsidR="007904AB" w:rsidRPr="001C0DA1">
        <w:rPr>
          <w:sz w:val="28"/>
          <w:szCs w:val="28"/>
          <w:lang w:eastAsia="en-US" w:bidi="ar-SA"/>
        </w:rPr>
        <w:t xml:space="preserve">, </w:t>
      </w:r>
      <w:proofErr w:type="gramStart"/>
      <w:r w:rsidR="007904AB" w:rsidRPr="001C0DA1">
        <w:rPr>
          <w:sz w:val="28"/>
          <w:szCs w:val="28"/>
          <w:lang w:bidi="ar-SA"/>
        </w:rPr>
        <w:t>допускающее</w:t>
      </w:r>
      <w:proofErr w:type="gramEnd"/>
      <w:r w:rsidR="007904AB" w:rsidRPr="001C0DA1">
        <w:rPr>
          <w:sz w:val="28"/>
          <w:szCs w:val="28"/>
          <w:lang w:bidi="ar-SA"/>
        </w:rPr>
        <w:t xml:space="preserve"> вынос противовеса на 10 м, при</w:t>
      </w:r>
      <w:r w:rsidR="007904AB" w:rsidRPr="001C0DA1">
        <w:rPr>
          <w:sz w:val="28"/>
          <w:szCs w:val="28"/>
          <w:lang w:bidi="ar-SA"/>
        </w:rPr>
        <w:softHyphen/>
        <w:t xml:space="preserve">менено фирмой </w:t>
      </w:r>
      <w:r w:rsidR="007904AB" w:rsidRPr="001C0DA1">
        <w:rPr>
          <w:sz w:val="28"/>
          <w:szCs w:val="28"/>
          <w:lang w:val="en-US" w:eastAsia="en-US" w:bidi="ar-SA"/>
        </w:rPr>
        <w:t>American</w:t>
      </w:r>
      <w:r w:rsidR="007904AB" w:rsidRPr="001C0DA1">
        <w:rPr>
          <w:sz w:val="28"/>
          <w:szCs w:val="28"/>
          <w:lang w:eastAsia="en-US" w:bidi="ar-SA"/>
        </w:rPr>
        <w:t xml:space="preserve"> </w:t>
      </w:r>
      <w:r w:rsidR="007904AB" w:rsidRPr="001C0DA1">
        <w:rPr>
          <w:sz w:val="28"/>
          <w:szCs w:val="28"/>
          <w:lang w:val="en-US" w:eastAsia="en-US" w:bidi="ar-SA"/>
        </w:rPr>
        <w:t>Hoist</w:t>
      </w:r>
      <w:r w:rsidR="007904AB" w:rsidRPr="001C0DA1">
        <w:rPr>
          <w:sz w:val="28"/>
          <w:szCs w:val="28"/>
          <w:lang w:eastAsia="en-US" w:bidi="ar-SA"/>
        </w:rPr>
        <w:t xml:space="preserve"> </w:t>
      </w:r>
      <w:r w:rsidR="007904AB" w:rsidRPr="001C0DA1">
        <w:rPr>
          <w:sz w:val="28"/>
          <w:szCs w:val="28"/>
          <w:lang w:bidi="ar-SA"/>
        </w:rPr>
        <w:t xml:space="preserve">на гусеничных кранах серии 1100. Кран мод. 1310 без УПГ поднимает максимальный груз массой 360 т на вылете 5,2 м, что соответствует моменту 19000 кН-м. Тот же кран с УПГ </w:t>
      </w:r>
      <w:r w:rsidR="007904AB" w:rsidRPr="001C0DA1">
        <w:rPr>
          <w:sz w:val="28"/>
          <w:szCs w:val="28"/>
          <w:lang w:val="en-US" w:eastAsia="en-US" w:bidi="ar-SA"/>
        </w:rPr>
        <w:t>Sky</w:t>
      </w:r>
      <w:r w:rsidR="007904AB" w:rsidRPr="001C0DA1">
        <w:rPr>
          <w:sz w:val="28"/>
          <w:szCs w:val="28"/>
          <w:lang w:eastAsia="en-US" w:bidi="ar-SA"/>
        </w:rPr>
        <w:t xml:space="preserve"> </w:t>
      </w:r>
      <w:r w:rsidR="007904AB" w:rsidRPr="001C0DA1">
        <w:rPr>
          <w:sz w:val="28"/>
          <w:szCs w:val="28"/>
          <w:lang w:val="en-US" w:eastAsia="en-US" w:bidi="ar-SA"/>
        </w:rPr>
        <w:t>Horse</w:t>
      </w:r>
      <w:r w:rsidR="007904AB" w:rsidRPr="001C0DA1">
        <w:rPr>
          <w:sz w:val="28"/>
          <w:szCs w:val="28"/>
          <w:lang w:eastAsia="en-US" w:bidi="ar-SA"/>
        </w:rPr>
        <w:t xml:space="preserve"> </w:t>
      </w:r>
      <w:r w:rsidR="007904AB" w:rsidRPr="001C0DA1">
        <w:rPr>
          <w:sz w:val="28"/>
          <w:szCs w:val="28"/>
          <w:lang w:bidi="ar-SA"/>
        </w:rPr>
        <w:t>мод. 11320 поднимает груз массой 340 т на вылете 8,5 м, что с</w:t>
      </w:r>
      <w:r w:rsidR="00301E6E">
        <w:rPr>
          <w:sz w:val="28"/>
          <w:szCs w:val="28"/>
          <w:lang w:bidi="ar-SA"/>
        </w:rPr>
        <w:t xml:space="preserve">оответствует моменту 29000 </w:t>
      </w:r>
      <w:proofErr w:type="spellStart"/>
      <w:r w:rsidR="00301E6E">
        <w:rPr>
          <w:sz w:val="28"/>
          <w:szCs w:val="28"/>
          <w:lang w:bidi="ar-SA"/>
        </w:rPr>
        <w:t>кН</w:t>
      </w:r>
      <w:r w:rsidR="007904AB" w:rsidRPr="001C0DA1">
        <w:rPr>
          <w:sz w:val="28"/>
          <w:szCs w:val="28"/>
          <w:lang w:bidi="ar-SA"/>
        </w:rPr>
        <w:t>м</w:t>
      </w:r>
      <w:proofErr w:type="spellEnd"/>
      <w:r w:rsidR="007904AB" w:rsidRPr="001C0DA1">
        <w:rPr>
          <w:sz w:val="28"/>
          <w:szCs w:val="28"/>
          <w:lang w:bidi="ar-SA"/>
        </w:rPr>
        <w:t>.</w:t>
      </w:r>
    </w:p>
    <w:p w:rsidR="007904AB" w:rsidRPr="001C0DA1" w:rsidRDefault="007904AB" w:rsidP="00376F10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Кран мод. 1300 фирмы </w:t>
      </w:r>
      <w:r w:rsidRPr="001C0DA1">
        <w:rPr>
          <w:rFonts w:ascii="Times New Roman" w:eastAsia="Times New Roman" w:hAnsi="Times New Roman" w:cs="Times New Roman"/>
          <w:sz w:val="28"/>
          <w:szCs w:val="28"/>
          <w:lang w:val="de-DE" w:eastAsia="de-DE" w:bidi="ar-SA"/>
        </w:rPr>
        <w:t xml:space="preserve">Liebherr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на гусеничном ходу, снабжен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ный УПГ </w:t>
      </w:r>
      <w:r w:rsidRPr="001C0DA1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>Sky</w:t>
      </w:r>
      <w:r w:rsidRPr="001C0DA1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>Horse</w:t>
      </w:r>
      <w:r w:rsidRPr="001C0DA1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,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поднимает груз массой 582,4 т на вылете 13,7 м. Противовес массой 105 т опирается на рельсовую плат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форму, соединенную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водилом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 поворотной платформой крана, и перемещается при повороте последней по дуге радиусом 11,5 м.</w:t>
      </w:r>
      <w:r w:rsidR="00301E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301E6E">
        <w:rPr>
          <w:rFonts w:ascii="Times New Roman" w:eastAsia="Times New Roman" w:hAnsi="Times New Roman" w:cs="Times New Roman"/>
          <w:iCs/>
          <w:sz w:val="28"/>
          <w:szCs w:val="28"/>
          <w:lang w:bidi="ar-SA"/>
        </w:rPr>
        <w:t>УПГ</w:t>
      </w:r>
      <w:r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 xml:space="preserve"> </w:t>
      </w:r>
      <w:r w:rsidRPr="007B2F37">
        <w:rPr>
          <w:rFonts w:ascii="Times New Roman" w:eastAsia="Times New Roman" w:hAnsi="Times New Roman" w:cs="Times New Roman"/>
          <w:iCs/>
          <w:sz w:val="28"/>
          <w:szCs w:val="28"/>
          <w:lang w:bidi="ar-SA"/>
        </w:rPr>
        <w:t xml:space="preserve">с </w:t>
      </w:r>
      <w:proofErr w:type="spellStart"/>
      <w:r w:rsidRPr="007B2F37">
        <w:rPr>
          <w:rFonts w:ascii="Times New Roman" w:eastAsia="Times New Roman" w:hAnsi="Times New Roman" w:cs="Times New Roman"/>
          <w:iCs/>
          <w:sz w:val="28"/>
          <w:szCs w:val="28"/>
          <w:lang w:bidi="ar-SA"/>
        </w:rPr>
        <w:t>опиранием</w:t>
      </w:r>
      <w:proofErr w:type="spellEnd"/>
      <w:r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 xml:space="preserve"> </w:t>
      </w:r>
      <w:r w:rsidRPr="007B2F37">
        <w:rPr>
          <w:rFonts w:ascii="Times New Roman" w:eastAsia="Times New Roman" w:hAnsi="Times New Roman" w:cs="Times New Roman"/>
          <w:iCs/>
          <w:sz w:val="28"/>
          <w:szCs w:val="28"/>
          <w:lang w:bidi="ar-SA"/>
        </w:rPr>
        <w:t>противовеса на самоходный транспортер, поворачивающий</w:t>
      </w:r>
      <w:r w:rsidRPr="007B2F37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кран, предложила фирма </w:t>
      </w:r>
      <w:r w:rsidRPr="001C0DA1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>Neil</w:t>
      </w:r>
      <w:r w:rsidRPr="001C0DA1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>Lampson</w:t>
      </w:r>
      <w:r w:rsidRPr="001C0DA1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(США).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Взамен соединения трейлера с поворотной платформой в конструкции крана применена телескопическая балка решетча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той конструкции </w:t>
      </w:r>
      <w:r w:rsidRPr="001C0DA1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>stinger</w:t>
      </w:r>
      <w:r w:rsidRPr="001C0DA1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,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позволяющая вынести противовес на расстояние около 40 м; </w:t>
      </w:r>
      <w:r w:rsidRPr="001C0DA1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>stinger</w:t>
      </w:r>
      <w:r w:rsidRPr="001C0DA1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кране </w:t>
      </w:r>
      <w:r w:rsidRPr="001C0DA1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>Super</w:t>
      </w:r>
      <w:r w:rsidRPr="001C0DA1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>Sky</w:t>
      </w:r>
      <w:r w:rsidRPr="001C0DA1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>Horse</w:t>
      </w:r>
      <w:r w:rsidRPr="001C0DA1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фирмы </w:t>
      </w:r>
      <w:r w:rsidRPr="001C0DA1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>American</w:t>
      </w:r>
      <w:r w:rsidRPr="001C0DA1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val="de-DE" w:eastAsia="de-DE" w:bidi="ar-SA"/>
        </w:rPr>
        <w:t xml:space="preserve">Horst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выдвигается на расстояние до 39,6 м.</w:t>
      </w:r>
      <w:r w:rsidR="007B2F3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Колесный транспортер, несущий противовес, располагает авто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номным приводом, опирается на 24 колеса и поворачивает кран, двигаясь по окружности.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val="fr-FR" w:eastAsia="fr-FR" w:bidi="ar-SA"/>
        </w:rPr>
        <w:t xml:space="preserve">American </w:t>
      </w:r>
      <w:r w:rsidRPr="001C0DA1">
        <w:rPr>
          <w:rFonts w:ascii="Times New Roman" w:eastAsia="Times New Roman" w:hAnsi="Times New Roman" w:cs="Times New Roman"/>
          <w:sz w:val="28"/>
          <w:szCs w:val="28"/>
          <w:lang w:val="de-DE" w:eastAsia="de-DE" w:bidi="ar-SA"/>
        </w:rPr>
        <w:t xml:space="preserve">Horst,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снабжен секционной стрелой длиной 120 м и гуськом длиной 60 м. 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В такой компоновке кран поднимает груз массой 70 т. Максимальная грузоподъемность его составляет 516,4 т на вылете 9,4 м. Предъявляются следующие требования к подготовке рабочей площадки: отклонение от горизонтальнос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ти в пределах гусеничного хода не должно превышать 25 мм; де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ревянные маты должны выступать за пределы гусениц на 600 мм; слабые грунты следует заменять бетонными плитами.</w:t>
      </w:r>
      <w:proofErr w:type="gramEnd"/>
    </w:p>
    <w:p w:rsidR="0076346B" w:rsidRDefault="007904AB" w:rsidP="00376F10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Фирма </w:t>
      </w:r>
      <w:r w:rsidRPr="001C0DA1">
        <w:rPr>
          <w:rFonts w:ascii="Times New Roman" w:eastAsia="Times New Roman" w:hAnsi="Times New Roman" w:cs="Times New Roman"/>
          <w:sz w:val="28"/>
          <w:szCs w:val="28"/>
          <w:lang w:val="de-DE" w:eastAsia="de-DE" w:bidi="ar-SA"/>
        </w:rPr>
        <w:t xml:space="preserve">Neil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val="de-DE" w:eastAsia="de-DE" w:bidi="ar-SA"/>
        </w:rPr>
        <w:t>Lampson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val="de-DE" w:eastAsia="de-DE"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разработала конструкцию в 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соответствии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 которой изготовила крупный мобильный кран с УГ1Г </w:t>
      </w:r>
      <w:r w:rsidRPr="001C0DA1">
        <w:rPr>
          <w:rFonts w:ascii="Times New Roman" w:eastAsia="Times New Roman" w:hAnsi="Times New Roman" w:cs="Times New Roman"/>
          <w:sz w:val="28"/>
          <w:szCs w:val="28"/>
          <w:lang w:val="fr-FR" w:eastAsia="fr-FR" w:bidi="ar-SA"/>
        </w:rPr>
        <w:t xml:space="preserve">Transi </w:t>
      </w:r>
      <w:r w:rsidRPr="001C0DA1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>Lift</w:t>
      </w:r>
      <w:r w:rsidRPr="001C0DA1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грузоподъемностью 1814 т на вылете 24,5 м (рис. 22). </w:t>
      </w:r>
    </w:p>
    <w:p w:rsidR="0076346B" w:rsidRDefault="0076346B" w:rsidP="00376F10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76346B" w:rsidRDefault="0076346B" w:rsidP="00376F10">
      <w:pPr>
        <w:widowControl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1866900" cy="2305050"/>
            <wp:effectExtent l="19050" t="0" r="0" b="0"/>
            <wp:docPr id="9" name="Рисунок 9" descr="C:\Documents and Settings\Admin\Мои документы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Admin\Мои документы\media\image1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46B" w:rsidRDefault="0076346B" w:rsidP="00376F10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76346B" w:rsidRPr="0076346B" w:rsidRDefault="0076346B" w:rsidP="00376F10">
      <w:pPr>
        <w:pStyle w:val="af"/>
        <w:shd w:val="clear" w:color="auto" w:fill="auto"/>
        <w:spacing w:line="240" w:lineRule="auto"/>
        <w:jc w:val="center"/>
        <w:rPr>
          <w:b w:val="0"/>
          <w:sz w:val="28"/>
          <w:szCs w:val="28"/>
        </w:rPr>
      </w:pPr>
      <w:r w:rsidRPr="00301E6E">
        <w:rPr>
          <w:b w:val="0"/>
          <w:color w:val="000000"/>
          <w:spacing w:val="0"/>
          <w:sz w:val="28"/>
          <w:szCs w:val="28"/>
        </w:rPr>
        <w:t>Рис.</w:t>
      </w:r>
      <w:r w:rsidRPr="0076346B">
        <w:rPr>
          <w:b w:val="0"/>
          <w:color w:val="000000"/>
          <w:spacing w:val="0"/>
          <w:sz w:val="28"/>
          <w:szCs w:val="28"/>
        </w:rPr>
        <w:t xml:space="preserve"> 22. Кран с противовесом, опи</w:t>
      </w:r>
      <w:r w:rsidRPr="0076346B">
        <w:rPr>
          <w:b w:val="0"/>
          <w:color w:val="000000"/>
          <w:spacing w:val="0"/>
          <w:sz w:val="28"/>
          <w:szCs w:val="28"/>
        </w:rPr>
        <w:softHyphen/>
        <w:t xml:space="preserve">рающимся на трейлер фирмы </w:t>
      </w:r>
      <w:r w:rsidRPr="0076346B">
        <w:rPr>
          <w:b w:val="0"/>
          <w:color w:val="000000"/>
          <w:spacing w:val="0"/>
          <w:sz w:val="28"/>
          <w:szCs w:val="28"/>
          <w:lang w:val="en-US" w:eastAsia="en-US" w:bidi="en-US"/>
        </w:rPr>
        <w:t>Neil</w:t>
      </w:r>
      <w:r w:rsidRPr="0076346B">
        <w:rPr>
          <w:b w:val="0"/>
          <w:color w:val="000000"/>
          <w:spacing w:val="0"/>
          <w:sz w:val="28"/>
          <w:szCs w:val="28"/>
          <w:lang w:eastAsia="en-US" w:bidi="en-US"/>
        </w:rPr>
        <w:t xml:space="preserve"> </w:t>
      </w:r>
      <w:r w:rsidRPr="0076346B">
        <w:rPr>
          <w:rStyle w:val="75pt0ptExact"/>
          <w:rFonts w:eastAsia="Trebuchet MS"/>
          <w:spacing w:val="0"/>
          <w:sz w:val="28"/>
          <w:szCs w:val="28"/>
        </w:rPr>
        <w:t>Lampson</w:t>
      </w:r>
      <w:r w:rsidRPr="0076346B">
        <w:rPr>
          <w:rStyle w:val="75pt0ptExact"/>
          <w:rFonts w:eastAsia="Trebuchet MS"/>
          <w:spacing w:val="0"/>
          <w:sz w:val="28"/>
          <w:szCs w:val="28"/>
          <w:lang w:val="ru-RU"/>
        </w:rPr>
        <w:t xml:space="preserve"> (США).</w:t>
      </w:r>
    </w:p>
    <w:p w:rsidR="007904AB" w:rsidRPr="001C0DA1" w:rsidRDefault="007904AB" w:rsidP="00376F10">
      <w:pPr>
        <w:widowControl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Дли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на стрелы 61...122 м, размеры ее сечения </w:t>
      </w:r>
      <w:r w:rsidRPr="001C0DA1">
        <w:rPr>
          <w:rFonts w:ascii="Times New Roman" w:eastAsia="Times New Roman" w:hAnsi="Times New Roman" w:cs="Times New Roman"/>
          <w:sz w:val="28"/>
          <w:szCs w:val="28"/>
          <w:lang w:val="de-DE" w:eastAsia="de-DE" w:bidi="ar-SA"/>
        </w:rPr>
        <w:t>3,6X4,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8 м. Кран пе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редвигается с 965-тонным гру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зом на крюке. 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Стрела </w:t>
      </w:r>
      <w:r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3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контр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стрела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4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смонтированы на по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воротной платформе 2, уста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новленной на гусеничном шас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си </w:t>
      </w:r>
      <w:r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1.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Наборный противовес </w:t>
      </w:r>
      <w:r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 xml:space="preserve">6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опирается на транспортер 7, служащий опорой для стойки или колонны 5, шарнирно со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единенной с оголовком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контр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стрелы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. Связь между шасси крана и транспортером осуще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ствляется балкой </w:t>
      </w:r>
      <w:r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9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(</w:t>
      </w:r>
      <w:r w:rsidRPr="001C0DA1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>stinger</w:t>
      </w:r>
      <w:r w:rsidRPr="001C0DA1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)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с телескопическим соединитель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ным устройством </w:t>
      </w:r>
      <w:r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8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, обеспечи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вающим возможность сам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о-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устанавливания крана и ком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пенсирующим неточности при описывании окружности транс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портером. Транспортер управ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ляется вторым машинистом и, освобождаясь от дополнительного оборудования, может быть ис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пользован как самостоятельное транспортное устройство.</w:t>
      </w:r>
    </w:p>
    <w:p w:rsidR="007904AB" w:rsidRPr="001C0DA1" w:rsidRDefault="007904AB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Кольцевое</w:t>
      </w:r>
      <w:proofErr w:type="gramEnd"/>
      <w:r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 xml:space="preserve"> УПГ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фирмы </w:t>
      </w:r>
      <w:r w:rsidRPr="001C0DA1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>FMC</w:t>
      </w:r>
      <w:r w:rsidRPr="001C0DA1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>Link</w:t>
      </w:r>
      <w:r w:rsidRPr="001C0DA1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>Belt</w:t>
      </w:r>
      <w:r w:rsidRPr="001C0DA1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(США) используется на кране </w:t>
      </w:r>
      <w:r w:rsidRPr="001C0DA1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>LS</w:t>
      </w:r>
      <w:r w:rsidRPr="001C0DA1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918, в котором рама перемещается на катках по тонкому стальному кольцу диаметром 21,5 м, уложенному на же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сткий бетонный кольцевой фундамент. Кольцо связано двумя хордами — балками, предназначенными для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опирания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гусениц, в рабочем положении кольцо соединено с рамой шасси четырьмя растяжками. Для перехода на новое место работы два передних сектора кольца удаляют, и кран своим ходом передвигается на новое место.</w:t>
      </w:r>
    </w:p>
    <w:p w:rsidR="007904AB" w:rsidRPr="00301E6E" w:rsidRDefault="007904AB" w:rsidP="00376F10">
      <w:pPr>
        <w:pStyle w:val="1"/>
        <w:shd w:val="clear" w:color="auto" w:fill="auto"/>
        <w:tabs>
          <w:tab w:val="right" w:pos="3482"/>
          <w:tab w:val="left" w:pos="3607"/>
          <w:tab w:val="right" w:pos="6443"/>
        </w:tabs>
        <w:spacing w:line="240" w:lineRule="auto"/>
        <w:ind w:firstLine="527"/>
        <w:rPr>
          <w:sz w:val="28"/>
          <w:szCs w:val="28"/>
          <w:lang w:bidi="ar-SA"/>
        </w:rPr>
      </w:pPr>
      <w:proofErr w:type="gramStart"/>
      <w:r w:rsidRPr="001C0DA1">
        <w:rPr>
          <w:sz w:val="28"/>
          <w:szCs w:val="28"/>
          <w:lang w:bidi="ar-SA"/>
        </w:rPr>
        <w:t>Та же фирма разработала пр</w:t>
      </w:r>
      <w:r w:rsidR="001C0DA1">
        <w:rPr>
          <w:sz w:val="28"/>
          <w:szCs w:val="28"/>
          <w:lang w:bidi="ar-SA"/>
        </w:rPr>
        <w:t>оект кольцевого УПГ для пневмо</w:t>
      </w:r>
      <w:r w:rsidRPr="001C0DA1">
        <w:rPr>
          <w:sz w:val="28"/>
          <w:szCs w:val="28"/>
          <w:lang w:bidi="ar-SA"/>
        </w:rPr>
        <w:t>колесного крана.</w:t>
      </w:r>
      <w:proofErr w:type="gramEnd"/>
      <w:r w:rsidRPr="001C0DA1">
        <w:rPr>
          <w:sz w:val="28"/>
          <w:szCs w:val="28"/>
          <w:lang w:bidi="ar-SA"/>
        </w:rPr>
        <w:t xml:space="preserve"> Кольцо коробчатого сечения, состоящее из шес</w:t>
      </w:r>
      <w:r w:rsidRPr="001C0DA1">
        <w:rPr>
          <w:sz w:val="28"/>
          <w:szCs w:val="28"/>
          <w:lang w:bidi="ar-SA"/>
        </w:rPr>
        <w:softHyphen/>
        <w:t>ти секторов, укладывают на рабочее место. Один сектор снима</w:t>
      </w:r>
      <w:r w:rsidRPr="001C0DA1">
        <w:rPr>
          <w:sz w:val="28"/>
          <w:szCs w:val="28"/>
          <w:lang w:bidi="ar-SA"/>
        </w:rPr>
        <w:softHyphen/>
        <w:t xml:space="preserve">ют, кран через образовавшийся проем въезжает в кольцо и </w:t>
      </w:r>
      <w:r w:rsidR="001C0DA1">
        <w:rPr>
          <w:sz w:val="28"/>
          <w:szCs w:val="28"/>
          <w:lang w:bidi="ar-SA"/>
        </w:rPr>
        <w:t>цен</w:t>
      </w:r>
      <w:r w:rsidRPr="001C0DA1">
        <w:rPr>
          <w:sz w:val="28"/>
          <w:szCs w:val="28"/>
          <w:lang w:bidi="ar-SA"/>
        </w:rPr>
        <w:t>трируется. Кран вращается с</w:t>
      </w:r>
      <w:r w:rsidR="00981C83">
        <w:rPr>
          <w:sz w:val="28"/>
          <w:szCs w:val="28"/>
          <w:lang w:bidi="ar-SA"/>
        </w:rPr>
        <w:t xml:space="preserve"> помощью приводящихся от </w:t>
      </w:r>
      <w:proofErr w:type="spellStart"/>
      <w:r w:rsidR="00981C83">
        <w:rPr>
          <w:sz w:val="28"/>
          <w:szCs w:val="28"/>
          <w:lang w:bidi="ar-SA"/>
        </w:rPr>
        <w:t>гидро</w:t>
      </w:r>
      <w:proofErr w:type="spellEnd"/>
      <w:r w:rsidR="00981C83">
        <w:rPr>
          <w:sz w:val="28"/>
          <w:szCs w:val="28"/>
          <w:lang w:bidi="ar-SA"/>
        </w:rPr>
        <w:t xml:space="preserve"> </w:t>
      </w:r>
      <w:r w:rsidRPr="001C0DA1">
        <w:rPr>
          <w:sz w:val="28"/>
          <w:szCs w:val="28"/>
          <w:lang w:bidi="ar-SA"/>
        </w:rPr>
        <w:t>двигателя фрикционных катков. Для перемещения крана на ко</w:t>
      </w:r>
      <w:r w:rsidRPr="001C0DA1">
        <w:rPr>
          <w:sz w:val="28"/>
          <w:szCs w:val="28"/>
          <w:lang w:bidi="ar-SA"/>
        </w:rPr>
        <w:softHyphen/>
        <w:t>роткие дистанции он несет с собой кольцо, которое опоясывает его.</w:t>
      </w:r>
      <w:r w:rsidR="001C0DA1">
        <w:rPr>
          <w:sz w:val="28"/>
          <w:szCs w:val="28"/>
          <w:lang w:bidi="ar-SA"/>
        </w:rPr>
        <w:t xml:space="preserve"> </w:t>
      </w:r>
      <w:r w:rsidRPr="001C0DA1">
        <w:rPr>
          <w:sz w:val="28"/>
          <w:szCs w:val="28"/>
          <w:lang w:bidi="ar-SA"/>
        </w:rPr>
        <w:t xml:space="preserve">При использовании массивных колец фундамент может быть легче, чем </w:t>
      </w:r>
      <w:proofErr w:type="gramStart"/>
      <w:r w:rsidRPr="001C0DA1">
        <w:rPr>
          <w:sz w:val="28"/>
          <w:szCs w:val="28"/>
          <w:lang w:bidi="ar-SA"/>
        </w:rPr>
        <w:t>при</w:t>
      </w:r>
      <w:proofErr w:type="gramEnd"/>
      <w:r w:rsidRPr="001C0DA1">
        <w:rPr>
          <w:sz w:val="28"/>
          <w:szCs w:val="28"/>
          <w:lang w:bidi="ar-SA"/>
        </w:rPr>
        <w:t xml:space="preserve"> тонких.</w:t>
      </w:r>
      <w:r w:rsidR="00A34D59">
        <w:rPr>
          <w:sz w:val="28"/>
          <w:szCs w:val="28"/>
          <w:lang w:bidi="ar-SA"/>
        </w:rPr>
        <w:t xml:space="preserve"> </w:t>
      </w:r>
      <w:r w:rsidRPr="001C0DA1">
        <w:rPr>
          <w:sz w:val="28"/>
          <w:szCs w:val="28"/>
          <w:lang w:bidi="ar-SA"/>
        </w:rPr>
        <w:t xml:space="preserve">Пневмоколесный кран КС-5363Б. При модернизации крана КС-5363А грузоподъемностью 25 </w:t>
      </w:r>
      <w:proofErr w:type="gramStart"/>
      <w:r w:rsidRPr="001C0DA1">
        <w:rPr>
          <w:sz w:val="28"/>
          <w:szCs w:val="28"/>
          <w:lang w:bidi="ar-SA"/>
        </w:rPr>
        <w:t>т</w:t>
      </w:r>
      <w:proofErr w:type="gramEnd"/>
      <w:r w:rsidRPr="001C0DA1">
        <w:rPr>
          <w:sz w:val="28"/>
          <w:szCs w:val="28"/>
          <w:lang w:bidi="ar-SA"/>
        </w:rPr>
        <w:t xml:space="preserve"> прежде всего была выявлена технико-экономическая целесообразность увеличения грузоподъ</w:t>
      </w:r>
      <w:r w:rsidRPr="001C0DA1">
        <w:rPr>
          <w:sz w:val="28"/>
          <w:szCs w:val="28"/>
          <w:lang w:bidi="ar-SA"/>
        </w:rPr>
        <w:softHyphen/>
        <w:t xml:space="preserve">емности крана данного типоразмера до грузоподъемности крана следующего </w:t>
      </w:r>
      <w:r w:rsidRPr="001C0DA1">
        <w:rPr>
          <w:sz w:val="28"/>
          <w:szCs w:val="28"/>
          <w:lang w:bidi="ar-SA"/>
        </w:rPr>
        <w:lastRenderedPageBreak/>
        <w:t>типоразмера за счет применения УПГ [3]. При вы</w:t>
      </w:r>
      <w:r w:rsidRPr="001C0DA1">
        <w:rPr>
          <w:sz w:val="28"/>
          <w:szCs w:val="28"/>
          <w:lang w:bidi="ar-SA"/>
        </w:rPr>
        <w:softHyphen/>
        <w:t>боре конструкции УПГ учитывали особенности базовой машины, а также требования сохранения рабочих движений, включая пе</w:t>
      </w:r>
      <w:r w:rsidRPr="001C0DA1">
        <w:rPr>
          <w:sz w:val="28"/>
          <w:szCs w:val="28"/>
          <w:lang w:bidi="ar-SA"/>
        </w:rPr>
        <w:softHyphen/>
        <w:t>редвижение с УПГ.</w:t>
      </w:r>
      <w:r w:rsidR="00301E6E">
        <w:rPr>
          <w:sz w:val="28"/>
          <w:szCs w:val="28"/>
          <w:lang w:bidi="ar-SA"/>
        </w:rPr>
        <w:t xml:space="preserve"> </w:t>
      </w:r>
      <w:r w:rsidRPr="001C0DA1">
        <w:rPr>
          <w:sz w:val="28"/>
          <w:szCs w:val="28"/>
          <w:lang w:bidi="ar-SA"/>
        </w:rPr>
        <w:t>Анализ несущей способности крана показал наличие опреде</w:t>
      </w:r>
      <w:r w:rsidRPr="001C0DA1">
        <w:rPr>
          <w:sz w:val="28"/>
          <w:szCs w:val="28"/>
          <w:lang w:bidi="ar-SA"/>
        </w:rPr>
        <w:softHyphen/>
        <w:t>ленного резерва прочности стреловой системы с учетом примене</w:t>
      </w:r>
      <w:r w:rsidRPr="001C0DA1">
        <w:rPr>
          <w:sz w:val="28"/>
          <w:szCs w:val="28"/>
          <w:lang w:bidi="ar-SA"/>
        </w:rPr>
        <w:softHyphen/>
        <w:t>ния башенно-стрелового оборудования крана. Повышению грузо</w:t>
      </w:r>
      <w:r w:rsidRPr="001C0DA1">
        <w:rPr>
          <w:sz w:val="28"/>
          <w:szCs w:val="28"/>
          <w:lang w:bidi="ar-SA"/>
        </w:rPr>
        <w:softHyphen/>
        <w:t>подъемности крана препятствовали ограничения по устойчивости крана, а также прочности эл</w:t>
      </w:r>
      <w:r w:rsidR="001C0DA1">
        <w:rPr>
          <w:sz w:val="28"/>
          <w:szCs w:val="28"/>
          <w:lang w:bidi="ar-SA"/>
        </w:rPr>
        <w:t xml:space="preserve">ементов ОПУ, выносных опор </w:t>
      </w:r>
      <w:proofErr w:type="spellStart"/>
      <w:r w:rsidR="001C0DA1">
        <w:rPr>
          <w:sz w:val="28"/>
          <w:szCs w:val="28"/>
          <w:lang w:bidi="ar-SA"/>
        </w:rPr>
        <w:t>грузо</w:t>
      </w:r>
      <w:proofErr w:type="spellEnd"/>
      <w:r w:rsidR="00981C83">
        <w:rPr>
          <w:sz w:val="28"/>
          <w:szCs w:val="28"/>
          <w:lang w:bidi="ar-SA"/>
        </w:rPr>
        <w:t xml:space="preserve"> </w:t>
      </w:r>
      <w:r w:rsidRPr="001C0DA1">
        <w:rPr>
          <w:sz w:val="28"/>
          <w:szCs w:val="28"/>
          <w:lang w:bidi="ar-SA"/>
        </w:rPr>
        <w:t xml:space="preserve"> и стрелоподъемных канатов.</w:t>
      </w:r>
    </w:p>
    <w:p w:rsidR="007904AB" w:rsidRPr="001C0DA1" w:rsidRDefault="007904AB" w:rsidP="00376F10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Модернизированный кран КС-5363Б оборудован монтажной стойкой длиной 4,5 м, к которой подвешен противовес массой 4,2 т, соединенный легкосъемным фиксирующим устройством с поворотной рамой. Стойка шарнирно закреплена на поворотной раме и связана оттяжками с оголовком портала и с противове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сом. Выносные упоры усилены, а их база увеличена до 4,7 м. В результате грузоподъемность крана увеличивалась с 25 до 40 т, грузовой момент с 1225 до 1720 кН-м. Кран с УПГ сохра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няет маневренность при передвижении по площадке.</w:t>
      </w:r>
      <w:r w:rsidR="00A34D5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Наличие УПГ позволяет отказаться от применения 40-тонного крана на протяжении всего периода строительства или дополни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тельного привлечения мощного крана для монтажа тележных элементов здания, что обеспечивает значительный экономичес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кий эффект.</w:t>
      </w:r>
    </w:p>
    <w:p w:rsidR="007904AB" w:rsidRPr="001C0DA1" w:rsidRDefault="007904AB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Следует отметить, что увеличение максимальной грузоподъем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ности в 1,6 раза не означает такое же возрастание производитель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ности машин. Средняя масса поднимаемого груза у 25-тонного крана составляет приблизительно 14 т, а у 40-тонного— 19 т, т. е. соотношение равняется 1,35.</w:t>
      </w:r>
    </w:p>
    <w:p w:rsidR="007904AB" w:rsidRPr="001C0DA1" w:rsidRDefault="007904AB" w:rsidP="00376F10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На кране выполнен ряд усовершенствований, улучшающих технико-экономические показатели машины:</w:t>
      </w:r>
      <w:r w:rsidR="00A34D5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применена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двухкратная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запасовка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каната на обоих грузовых барабанах для стрел длиной 15, 17,5 и 20 м, в результате ско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рость подъема грузов массой до 9 т увеличена в 3 раза;</w:t>
      </w:r>
      <w:r w:rsidR="00A34D5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введена энергосберегающая система, которая за счет уменьше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ния рабочих оборотов дизеля и изменения кинематики привода генераторной группы позволила сократить на 12 % расход топ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лива;</w:t>
      </w:r>
      <w:r w:rsid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1C0DA1">
        <w:rPr>
          <w:rFonts w:ascii="Times New Roman" w:hAnsi="Times New Roman" w:cs="Times New Roman"/>
          <w:sz w:val="28"/>
          <w:szCs w:val="28"/>
          <w:lang w:bidi="ar-SA"/>
        </w:rPr>
        <w:t>усовершенствована схема цепей возбуждения обмоток элек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трических машин в результате уменьшения полей сопротивления. Контакторы и концевые выключатели заменены более надеж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ными;</w:t>
      </w:r>
      <w:r w:rsidR="001C0DA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применен ограничитель угла поворота для повышения безо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пасности работы в стесненных условиях;</w:t>
      </w:r>
      <w:r w:rsidR="00A34D59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расширены рабочие зоны, обслуживаемые краном, путем при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менения 15-мегрового гуська на стрелах длиной 15 и 20 м;</w:t>
      </w:r>
      <w:r w:rsid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предусмотрена обработка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околошовных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зон неплавящимся вольфрамовым электродом в аргоне, что повысило усталостную прочность металлоконструкций ходовой рамы;</w:t>
      </w:r>
      <w:r w:rsidR="00A34D5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использована система динамического торможения механизма поворота, позволяющая увеличить точность монтажных опера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ций и уменьшить инерционные нагрузки на машину;</w:t>
      </w:r>
      <w:r w:rsidR="00A34D5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введен тахогенератор, защищающий двигатель передвижения от возможного разноса, что значительно повышает надежность и долговечность механизма передвижения; кабина установлена на амортизаторах;</w:t>
      </w:r>
      <w:r w:rsidR="00A34D5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увеличена мощность подогревателей стекол с 200 до 320 Вт, что улучшило обзорность рабочей зоны при низкой температуре.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Отопительные электроприборы можно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включать во внешнюю сеть напряжением 380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В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, обеспечивая обогрев кабины при нера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ботающей силовой установке крана.</w:t>
      </w:r>
    </w:p>
    <w:p w:rsidR="007904AB" w:rsidRPr="001C0DA1" w:rsidRDefault="007904AB" w:rsidP="00376F10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Гидравлические краны КС-5371 и К</w:t>
      </w:r>
      <w:r w:rsid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С-6371 на </w:t>
      </w:r>
      <w:proofErr w:type="spellStart"/>
      <w:r w:rsid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короткобазовом</w:t>
      </w:r>
      <w:proofErr w:type="spellEnd"/>
      <w:r w:rsid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шасси.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Прошли приемочные испытания и рекомендованы к се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рийному производству гидравлические стреловые самоходные краны КС-5371 грузоподъемностью 25 т и КС-6371 грузоподъем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ностью 40 т на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короткобазовом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шасси, созданные ПО «Завод им. Январского восстания» совместно с НПО ВНИИ</w:t>
      </w:r>
      <w:r w:rsidR="00A34D59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стройдо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р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-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маш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  <w:r w:rsidR="00301E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Краны, смонтированные на специальных двухосных шасси с укороченной базой, предназначены для выполнения </w:t>
      </w:r>
      <w:proofErr w:type="spellStart"/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строительно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- монтажных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 погрузочно-разгрузочных работ преимущественно на объектах с тяжелыми дорожными условиями и в стесненной рабочей обстановке, например, при реконструкции действующих промышленных предприятий. От 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пневмоколесных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эти краны от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личаются повышенной проходимостью, маневренностью и мобиль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ностью, возможностью передвижения с грузом на крюке и управ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ления транспортным передвижением и крановыми операциями из одной кабины. Скоростные и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тягодинамические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характеристи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ки шасси этих машин обеспечивают быстрое перебазирование и при необходимости движение в транспортном потоке. Это при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ближает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короткобазовые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краны к кранам на специальном шасси автомобильного типа, однако при работе на близко расположен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ных объектах или в пределах одной площадки они значительно производительнее кранов на специальном шасси в результате большей маневренности, меньшей продолжительности перевода из транспортного положения 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в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рабочее и обратно. При смене объекта машинист может не выходить из кабины, так как управ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ление осуществляется с одного пульта крановыми операциями,</w:t>
      </w:r>
      <w:r w:rsidR="001C0DA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для «тяжелых подъемов». Основное и сменное стреловое обору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дование изготовлено из уголков и трубчатых элементов.</w:t>
      </w:r>
    </w:p>
    <w:p w:rsidR="007904AB" w:rsidRPr="001C0DA1" w:rsidRDefault="007904AB" w:rsidP="00376F10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За рубежом сохраняется тенденция выпуска КБ с подъемными и балочными стрелами (в соотношении 1:10); грузоподъемность кранов с балочными стрелами—20...100 т. Наиболее мощными моделями являются краны грузоподъемностью 120, 210 и 400 т (фирмы </w:t>
      </w:r>
      <w:r w:rsidRPr="001C0DA1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>KROLL</w:t>
      </w:r>
      <w:r w:rsidRPr="001C0DA1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.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Дания), вылет 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стрелы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 которых 82...105 м при высоте до 130 м. Примерно половина выпускаемых моделей ба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шенных кранов изготовлены </w:t>
      </w:r>
      <w:r w:rsidR="00301E6E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 так называемой </w:t>
      </w:r>
      <w:proofErr w:type="spellStart"/>
      <w:r w:rsidR="00301E6E">
        <w:rPr>
          <w:rFonts w:ascii="Times New Roman" w:eastAsia="Times New Roman" w:hAnsi="Times New Roman" w:cs="Times New Roman"/>
          <w:sz w:val="28"/>
          <w:szCs w:val="28"/>
          <w:lang w:bidi="ar-SA"/>
        </w:rPr>
        <w:t>самомонтирую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щей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схеме. Самомонтирующиеся краны представлены типоразме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рами от 0,45 до 12 т с грузовым моментом 18...1780 кН-м и вы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сотой подъема крюка 11...38 м.</w:t>
      </w:r>
    </w:p>
    <w:p w:rsidR="007904AB" w:rsidRPr="001C0DA1" w:rsidRDefault="007904AB" w:rsidP="00376F10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Наряду с традиционным рельсовым ходовым устройством в ба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шенных кранах некоторых моделей применяются гусеничный и пневмоколесный ход и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спецшасси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. Для таких кранов используют привод трех типов: механический с дизелем, электрический от внешней</w:t>
      </w:r>
      <w:r w:rsidR="00301E6E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сети и электрический </w:t>
      </w:r>
      <w:proofErr w:type="gramStart"/>
      <w:r w:rsidR="00301E6E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proofErr w:type="gramEnd"/>
      <w:r w:rsidR="00301E6E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proofErr w:type="gramStart"/>
      <w:r w:rsidR="00301E6E">
        <w:rPr>
          <w:rFonts w:ascii="Times New Roman" w:eastAsia="Times New Roman" w:hAnsi="Times New Roman" w:cs="Times New Roman"/>
          <w:sz w:val="28"/>
          <w:szCs w:val="28"/>
          <w:lang w:bidi="ar-SA"/>
        </w:rPr>
        <w:t>дизель</w:t>
      </w:r>
      <w:proofErr w:type="gramEnd"/>
      <w:r w:rsidR="00301E6E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генератора.</w:t>
      </w:r>
      <w:r w:rsidR="001C0DA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При создании башенных и стреловых кранов широко исполь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зован современный метод модульного проектирования и изготов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ления, предусматривающий применение унифицированных бло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ков, узлов и механизмов. Этот метод позволяет создавать боль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шое число модификаций базовых моделей. Размерные парамет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ры башенных кранов изменяются с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помощью сменных модулей стрел и башен длиной 1,8... 15 м при длине основной стрелы</w:t>
      </w:r>
      <w:r w:rsidR="001C0DA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30..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.40 м.</w:t>
      </w:r>
      <w:r w:rsidR="001C0DA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Модульное проектирование позволяет осуществить унифика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цию узлов кранов как внутри каждого вида, так и между ними. 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Так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например, применив модульную конструкцию, удалось пол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ностью унифицировать поворотную платформу для гусеничного крана </w:t>
      </w:r>
      <w:r w:rsidRPr="001C0DA1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>M</w:t>
      </w:r>
      <w:r w:rsidRPr="001C0DA1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80</w:t>
      </w:r>
      <w:r w:rsidRPr="001C0DA1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>W</w:t>
      </w:r>
      <w:r w:rsidRPr="001C0DA1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и крана на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спецшасси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М80Т фирмы </w:t>
      </w:r>
      <w:r w:rsidRPr="001C0DA1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>MANITOWOC</w:t>
      </w:r>
      <w:r w:rsidRPr="001C0DA1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(США).</w:t>
      </w:r>
      <w:r w:rsidR="00A34D5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Мощные гусеничные краны состоят из блоков, соединяющихся между собой с помощью быстроразъемных (как правило, запа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тентованных) устройств, часто снабженных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гидрофицированными</w:t>
      </w:r>
      <w:proofErr w:type="spellEnd"/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:</w:t>
      </w:r>
      <w:proofErr w:type="gramEnd"/>
      <w:r w:rsid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ервомеханизмами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, например соединения гусеничных тележек с центральной рамой, соединение по опорно-поворотному устрой- 1Ву, крепление противовеса и корневой секции стрелы к </w:t>
      </w:r>
      <w:r w:rsidRPr="001C0DA1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>I</w:t>
      </w:r>
      <w:r w:rsidRPr="001C0DA1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10</w:t>
      </w:r>
      <w:r w:rsidRPr="001C0DA1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>B</w:t>
      </w:r>
      <w:r w:rsidR="007B2F37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>0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ютной платформе (фирмы </w:t>
      </w:r>
      <w:r w:rsidRPr="001C0DA1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>American</w:t>
      </w:r>
      <w:r w:rsidRPr="001C0DA1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, </w:t>
      </w:r>
      <w:r w:rsidRPr="001C0DA1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>Link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—</w:t>
      </w:r>
      <w:r w:rsidRPr="001C0DA1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>Belt</w:t>
      </w:r>
      <w:r w:rsidRPr="001C0DA1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,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США;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val="en-US" w:eastAsia="en-US" w:bidi="ar-SA"/>
        </w:rPr>
        <w:t>Demag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eastAsia="en-US" w:bidi="ar-SA"/>
        </w:rPr>
        <w:t xml:space="preserve">, </w:t>
      </w:r>
      <w:r w:rsidR="007B2F37">
        <w:rPr>
          <w:rFonts w:ascii="Times New Roman" w:eastAsia="Times New Roman" w:hAnsi="Times New Roman" w:cs="Times New Roman"/>
          <w:sz w:val="28"/>
          <w:szCs w:val="28"/>
          <w:lang w:bidi="ar-SA"/>
        </w:rPr>
        <w:t>Г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ермания, и др.). За счет блочной конструкции тяжелых кранов дож но монтировать, демонтиро</w:t>
      </w:r>
      <w:r w:rsidR="007B2F37">
        <w:rPr>
          <w:rFonts w:ascii="Times New Roman" w:eastAsia="Times New Roman" w:hAnsi="Times New Roman" w:cs="Times New Roman"/>
          <w:sz w:val="28"/>
          <w:szCs w:val="28"/>
          <w:lang w:bidi="ar-SA"/>
        </w:rPr>
        <w:t>вать и перевозить их с наименьш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ими затратами труда и времени и с применением обычных </w:t>
      </w:r>
      <w:r w:rsidR="007B2F37">
        <w:rPr>
          <w:rFonts w:ascii="Times New Roman" w:eastAsia="Times New Roman" w:hAnsi="Times New Roman" w:cs="Times New Roman"/>
          <w:sz w:val="28"/>
          <w:szCs w:val="28"/>
          <w:lang w:bidi="ar-SA"/>
        </w:rPr>
        <w:t>т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ранспортных и грузоподъемных ср</w:t>
      </w:r>
      <w:r w:rsidR="00A34D59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едств. Почти все модели КК и </w:t>
      </w:r>
      <w:proofErr w:type="gramStart"/>
      <w:r w:rsidR="00A34D59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( </w:t>
      </w:r>
      <w:proofErr w:type="spellStart"/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гидрофицированы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; применен</w:t>
      </w:r>
      <w:r w:rsidR="007B2F37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гидропривод и на легких модел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ях (грузоподъемностью до 3</w:t>
      </w:r>
      <w:r w:rsidR="007B2F37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0 т) гусеничных кранов. </w:t>
      </w:r>
      <w:proofErr w:type="spellStart"/>
      <w:r w:rsidR="007B2F37">
        <w:rPr>
          <w:rFonts w:ascii="Times New Roman" w:eastAsia="Times New Roman" w:hAnsi="Times New Roman" w:cs="Times New Roman"/>
          <w:sz w:val="28"/>
          <w:szCs w:val="28"/>
          <w:lang w:bidi="ar-SA"/>
        </w:rPr>
        <w:t>Телескп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ичсскими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стрелами оснащены 84 % КК и КШ, а решетчатыми </w:t>
      </w:r>
      <w:r w:rsidR="007B2F37">
        <w:rPr>
          <w:rFonts w:ascii="Times New Roman" w:eastAsia="Times New Roman" w:hAnsi="Times New Roman" w:cs="Times New Roman"/>
          <w:sz w:val="28"/>
          <w:szCs w:val="28"/>
          <w:lang w:bidi="ar-SA"/>
        </w:rPr>
        <w:t>т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олько 16 %. Гидроприводные л</w:t>
      </w:r>
      <w:r w:rsidR="00A34D59">
        <w:rPr>
          <w:rFonts w:ascii="Times New Roman" w:eastAsia="Times New Roman" w:hAnsi="Times New Roman" w:cs="Times New Roman"/>
          <w:sz w:val="28"/>
          <w:szCs w:val="28"/>
          <w:lang w:bidi="ar-SA"/>
        </w:rPr>
        <w:t>ебедки некоторых кранов снаб</w:t>
      </w:r>
      <w:r w:rsidR="007B2F37">
        <w:rPr>
          <w:rFonts w:ascii="Times New Roman" w:eastAsia="Times New Roman" w:hAnsi="Times New Roman" w:cs="Times New Roman"/>
          <w:sz w:val="28"/>
          <w:szCs w:val="28"/>
          <w:lang w:bidi="ar-SA"/>
        </w:rPr>
        <w:t>же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ны клапанами, чувствительными к нагрузке и автоматически «дающими оптимальный реж</w:t>
      </w:r>
      <w:r w:rsidR="007B2F37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им работы насосов. В </w:t>
      </w:r>
      <w:proofErr w:type="spellStart"/>
      <w:r w:rsidR="007B2F37">
        <w:rPr>
          <w:rFonts w:ascii="Times New Roman" w:eastAsia="Times New Roman" w:hAnsi="Times New Roman" w:cs="Times New Roman"/>
          <w:sz w:val="28"/>
          <w:szCs w:val="28"/>
          <w:lang w:bidi="ar-SA"/>
        </w:rPr>
        <w:t>гидросистеме</w:t>
      </w:r>
      <w:proofErr w:type="spellEnd"/>
      <w:r w:rsidR="007B2F37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 кранов встроены автоматические устройства диагностики.</w:t>
      </w:r>
    </w:p>
    <w:p w:rsidR="007904AB" w:rsidRPr="001C0DA1" w:rsidRDefault="007904AB" w:rsidP="00376F10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Наряду с производством кранов многочисленные фирмы спе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циализируются на изготовлении вспомогательного оборудования, которое устанавливается на кранах или используемых при их эк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сплуатации. Вспомогательное оборудование характеризуется большим разнообразием и служит для повышения технического уровня и качества кранов, а также их эффективности и безопас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ности.</w:t>
      </w:r>
      <w:r w:rsidR="007B2F3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Обобщив опыт развития строительных кранов за рубежом, можно сделать следующие рекомендации для отечественного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краностроения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:</w:t>
      </w:r>
      <w:r w:rsidR="007B2F3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ускорить освоение и увеличить объемы производства кранов КШ и КК, обеспечив их стабильный выпуск грузоподъемностью</w:t>
      </w:r>
      <w:r w:rsidR="007B2F3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200..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.250 т;</w:t>
      </w:r>
      <w:r w:rsidR="00A34D5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начать разработки и предусмотреть выпуск кранов КШ и КК грузоподъемностью 10 и 16 т взамен традиционных автомобиль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ных кранов;</w:t>
      </w:r>
      <w:r w:rsidR="00A34D5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уточнить рациональное соотношение выпускаемых башенных кранов по виду стрелового узла (с балочной и подъемной стре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лами) с учетом перспективных объемов монтажных работ и сни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жения материалоемкости машин;</w:t>
      </w:r>
      <w:r w:rsidR="007B2F3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при создании гусеничных кранов грузоподъемностью 100 т и более предусматривать на них устройства повышения грузоподъ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емности (УПГ).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Целесообразно изучить густоту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типоразмерного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ряда этих машин грузоподъемностью 100...1000 т при возмож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ности разрежения его кранами с УПГ;</w:t>
      </w:r>
      <w:r w:rsidR="007B2F3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ускорить работы по оборудованию кранов микропроцессорной техникой и системами цифровой индикации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нагружения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машин при производстве строительн</w:t>
      </w:r>
      <w:r w:rsidR="007B2F37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о-монтажных работ устройствами,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предотвращающими столкновение кранов, падение грузов при несрабатывании тормозных систем или обрывных канатов.</w:t>
      </w:r>
    </w:p>
    <w:p w:rsidR="00301E6E" w:rsidRDefault="00301E6E" w:rsidP="00376F10">
      <w:pPr>
        <w:widowControl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bookmarkStart w:id="0" w:name="bookmark0"/>
    </w:p>
    <w:p w:rsidR="007904AB" w:rsidRPr="001C0DA1" w:rsidRDefault="007904AB" w:rsidP="00376F1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МОДЕРНИЗАЦИЯ МАШИН И РАБОЧИХ ОРГАНОВ ДЛЯ ВЫПОЛНЕНИЯ ЗЕМЛЯНЫХ РАБОТ</w:t>
      </w:r>
      <w:bookmarkEnd w:id="0"/>
    </w:p>
    <w:p w:rsidR="007904AB" w:rsidRPr="001C0DA1" w:rsidRDefault="007904AB" w:rsidP="00376F1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КОВШИ ДРАГЛАЙНОВ</w:t>
      </w:r>
    </w:p>
    <w:p w:rsidR="007904AB" w:rsidRPr="001C0DA1" w:rsidRDefault="007904AB" w:rsidP="00376F10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В результате теоретических и экспериментальных исследова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ний, проведенных в ДИСИ и МАДИ, разработаны основы форми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рования рабочих органов</w:t>
      </w:r>
      <w:r w:rsidR="007B2F37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землеройных машин с </w:t>
      </w:r>
      <w:proofErr w:type="spellStart"/>
      <w:r w:rsidR="007B2F37">
        <w:rPr>
          <w:rFonts w:ascii="Times New Roman" w:eastAsia="Times New Roman" w:hAnsi="Times New Roman" w:cs="Times New Roman"/>
          <w:sz w:val="28"/>
          <w:szCs w:val="28"/>
          <w:lang w:bidi="ar-SA"/>
        </w:rPr>
        <w:t>траекторно</w:t>
      </w:r>
      <w:proofErr w:type="spellEnd"/>
      <w:r w:rsidR="007B2F37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по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следовательным смещением режущих ножей по длине или под различными углами резания, </w:t>
      </w:r>
      <w:r w:rsidR="007B2F37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комбинированным </w:t>
      </w:r>
      <w:proofErr w:type="spellStart"/>
      <w:r w:rsidR="007B2F37">
        <w:rPr>
          <w:rFonts w:ascii="Times New Roman" w:eastAsia="Times New Roman" w:hAnsi="Times New Roman" w:cs="Times New Roman"/>
          <w:sz w:val="28"/>
          <w:szCs w:val="28"/>
          <w:lang w:bidi="ar-SA"/>
        </w:rPr>
        <w:t>траекторно</w:t>
      </w:r>
      <w:proofErr w:type="spellEnd"/>
      <w:r w:rsidR="007B2F37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по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следовательным смещением режущих ножей по длине с установ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лением последних под разными углами резания.</w:t>
      </w:r>
    </w:p>
    <w:p w:rsidR="0076346B" w:rsidRDefault="007B2F37" w:rsidP="00376F10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Ковш драглайна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траекторно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="007904AB"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последовательным смещением режущих ножей по длине. Основным недостатком существуют</w:t>
      </w:r>
      <w:proofErr w:type="gramStart"/>
      <w:r w:rsidR="007904AB"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</w:t>
      </w:r>
      <w:proofErr w:type="gramEnd"/>
      <w:r w:rsidR="007904AB"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V ковшей экскаваторов-драглайнов с полукруглой режущей к ром кой является их конструкция, не обеспечивающая зачисти траншей и котлованов. Кроме того, </w:t>
      </w:r>
      <w:proofErr w:type="gramStart"/>
      <w:r w:rsidR="007904AB"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при</w:t>
      </w:r>
      <w:proofErr w:type="gramEnd"/>
    </w:p>
    <w:p w:rsidR="0076346B" w:rsidRDefault="0076346B" w:rsidP="00376F10">
      <w:pPr>
        <w:framePr w:h="3571" w:wrap="around" w:vAnchor="text" w:hAnchor="page" w:x="1231" w:y="227"/>
        <w:ind w:firstLine="2694"/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2538272" cy="3143250"/>
            <wp:effectExtent l="19050" t="0" r="0" b="0"/>
            <wp:docPr id="1" name="Рисунок 12" descr="C:\Documents and Settings\Admin\Мои документы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Admin\Мои документы\media\image1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272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46B" w:rsidRDefault="0076346B" w:rsidP="00376F10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7904AB" w:rsidRPr="001C0DA1" w:rsidRDefault="007904AB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</w:p>
    <w:p w:rsidR="0076346B" w:rsidRDefault="0076346B" w:rsidP="00376F10">
      <w:pPr>
        <w:widowControl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</w:t>
      </w:r>
    </w:p>
    <w:p w:rsidR="0076346B" w:rsidRDefault="0076346B" w:rsidP="00376F10">
      <w:pPr>
        <w:widowControl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76346B" w:rsidRDefault="0076346B" w:rsidP="00376F10">
      <w:pPr>
        <w:widowControl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76346B" w:rsidRDefault="0076346B" w:rsidP="00376F10">
      <w:pPr>
        <w:widowControl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76346B" w:rsidRDefault="0076346B" w:rsidP="00376F10">
      <w:pPr>
        <w:widowControl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76346B" w:rsidRDefault="0076346B" w:rsidP="00376F10">
      <w:pPr>
        <w:widowControl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76346B" w:rsidRDefault="0076346B" w:rsidP="00376F10">
      <w:pPr>
        <w:widowControl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76346B" w:rsidRDefault="0076346B" w:rsidP="00376F10">
      <w:pPr>
        <w:widowControl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76346B" w:rsidRDefault="0076346B" w:rsidP="00376F10">
      <w:pPr>
        <w:widowControl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76346B" w:rsidRDefault="0076346B" w:rsidP="00376F10">
      <w:pPr>
        <w:widowControl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76346B" w:rsidRDefault="0076346B" w:rsidP="00376F10">
      <w:pPr>
        <w:widowControl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76346B" w:rsidRDefault="0076346B" w:rsidP="00376F10">
      <w:pPr>
        <w:widowControl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76346B" w:rsidRDefault="0076346B" w:rsidP="00376F10">
      <w:pPr>
        <w:widowControl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76346B" w:rsidRDefault="0076346B" w:rsidP="00376F10">
      <w:pPr>
        <w:widowControl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76346B" w:rsidRDefault="0076346B" w:rsidP="00376F10">
      <w:pPr>
        <w:widowControl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7904AB" w:rsidRPr="0076346B" w:rsidRDefault="007904AB" w:rsidP="00376F1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6346B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Рис. 2</w:t>
      </w:r>
      <w:r w:rsidR="007B2F37" w:rsidRPr="0076346B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3. Ковш драглайна с </w:t>
      </w:r>
      <w:proofErr w:type="spellStart"/>
      <w:r w:rsidR="007B2F37" w:rsidRPr="0076346B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траекторн</w:t>
      </w:r>
      <w:proofErr w:type="gramStart"/>
      <w:r w:rsidR="007B2F37" w:rsidRPr="0076346B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о</w:t>
      </w:r>
      <w:proofErr w:type="spellEnd"/>
      <w:r w:rsidR="007B2F37" w:rsidRPr="0076346B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-</w:t>
      </w:r>
      <w:proofErr w:type="gramEnd"/>
      <w:r w:rsidR="0076346B" w:rsidRPr="0076346B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</w:t>
      </w:r>
      <w:proofErr w:type="spellStart"/>
      <w:r w:rsidR="007B2F37" w:rsidRPr="0076346B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иссле</w:t>
      </w:r>
      <w:r w:rsidRPr="0076346B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дователышм</w:t>
      </w:r>
      <w:proofErr w:type="spellEnd"/>
      <w:r w:rsidRPr="0076346B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смещением режущих ножей по длине:</w:t>
      </w:r>
    </w:p>
    <w:p w:rsidR="007904AB" w:rsidRPr="001C0DA1" w:rsidRDefault="007904AB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I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— боковые стенки; </w:t>
      </w:r>
      <w:r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2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— задняя стенка; </w:t>
      </w:r>
      <w:r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3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— задний сплошной прямолинейный нож; </w:t>
      </w:r>
      <w:r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4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— бо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ковые подрезающие ножи; 5 — косынка; </w:t>
      </w:r>
      <w:r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6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— днище переднего ножа; 7 — передний полу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круглый режущий нож.</w:t>
      </w:r>
    </w:p>
    <w:p w:rsidR="007904AB" w:rsidRPr="001C0DA1" w:rsidRDefault="007904AB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грунтов в начальный период за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чистки ковш опрокидывается впе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ред, что характеризует его высо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кую энергоемкость.</w:t>
      </w:r>
    </w:p>
    <w:p w:rsidR="007904AB" w:rsidRPr="001C0DA1" w:rsidRDefault="007904AB" w:rsidP="00376F10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Предложена новая конструкция ковша, обеспечивающая не только хорошо протекающий процесс ко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пания, но и зачистку поверхности оснований котлованов и траншей при низких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энергозатратах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этих видов работ (рис. 23). Особен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ность конструкции ковша заклю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чается в наличии двух режущих кромок, повышающих эффектив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ность процесса копания — снижение энергоемкости, улучшение планировочной и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зачистной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способности, а также условий запол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нения ковша грунтом, повышение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 xml:space="preserve">производительности. 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Передняя режущая кромка выполнена полукруглой и снабжена зубьями, а задняя — прямолинейной и сплошной по всей ширине ковша.</w:t>
      </w:r>
      <w:proofErr w:type="gramEnd"/>
      <w:r w:rsidR="00301E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При горизонтальной установке ковша нижние линии обеих ре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жущих кромок установлены на </w:t>
      </w:r>
      <w:r w:rsidR="007B2F37">
        <w:rPr>
          <w:rFonts w:ascii="Times New Roman" w:eastAsia="Times New Roman" w:hAnsi="Times New Roman" w:cs="Times New Roman"/>
          <w:sz w:val="28"/>
          <w:szCs w:val="28"/>
          <w:lang w:bidi="ar-SA"/>
        </w:rPr>
        <w:t>одном уровне. Но так как при коп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ании грунта ковш наклоняется назад, то задняя режущая кромка выполнена по высоте так, что опускается ниже передней. В данной конструкции использован эффект копания полукруглой кромкой с зубьями, основанный на снижении сил трения грунта о боковые стенки внутри ковша. Грунт в ковш поступает одно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временно с передней и задней режущих кромок. Вместимость ковша новой конструкции с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двухножевой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системой копания со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ставляет 0,9 м</w:t>
      </w:r>
      <w:r w:rsidRPr="001C0DA1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3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, увеличение которой по сравнению с традиционной достигнуто за счет установки в задней части ковша прямолинейно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го ножа. Испытания ковша проводились при отрывке котлована экскаватором Э-652Б (табл. 11). Для сравнения выполнялись ра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боты ковшом традиционной конструкции вместимостью 0,8 м</w:t>
      </w:r>
      <w:r w:rsidRPr="001C0DA1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3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.Грунтовые условия: суглинок II категории с числом ударов динамического плотномера </w:t>
      </w:r>
      <w:r w:rsidR="00A34D59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ДорПИИ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</w:t>
      </w:r>
      <w:r w:rsidRPr="001C0DA1">
        <w:rPr>
          <w:rFonts w:ascii="Times New Roman" w:eastAsia="Times New Roman" w:hAnsi="Times New Roman" w:cs="Times New Roman"/>
          <w:sz w:val="28"/>
          <w:szCs w:val="28"/>
          <w:vertAlign w:val="subscript"/>
          <w:lang w:bidi="ar-SA"/>
        </w:rPr>
        <w:t>уд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=6...9 ударов; влаж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ность 13...15%; плотность 7=1.7 т/м</w:t>
      </w:r>
      <w:r w:rsidRPr="001C0DA1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3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; температура грунта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Л-р=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11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°С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, воздуха ^</w:t>
      </w:r>
      <w:r w:rsidRPr="001C0DA1">
        <w:rPr>
          <w:rFonts w:ascii="Times New Roman" w:eastAsia="Times New Roman" w:hAnsi="Times New Roman" w:cs="Times New Roman"/>
          <w:sz w:val="28"/>
          <w:szCs w:val="28"/>
          <w:vertAlign w:val="subscript"/>
          <w:lang w:bidi="ar-SA"/>
        </w:rPr>
        <w:t>в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=22 °С.</w:t>
      </w:r>
    </w:p>
    <w:p w:rsidR="000C3712" w:rsidRPr="007B2F37" w:rsidRDefault="007904AB" w:rsidP="00376F10">
      <w:pPr>
        <w:pStyle w:val="1"/>
        <w:shd w:val="clear" w:color="auto" w:fill="auto"/>
        <w:tabs>
          <w:tab w:val="right" w:pos="3482"/>
          <w:tab w:val="left" w:pos="3607"/>
          <w:tab w:val="right" w:pos="6443"/>
        </w:tabs>
        <w:spacing w:line="240" w:lineRule="auto"/>
        <w:ind w:firstLine="527"/>
        <w:rPr>
          <w:sz w:val="28"/>
          <w:szCs w:val="28"/>
          <w:lang w:bidi="ar-SA"/>
        </w:rPr>
      </w:pPr>
      <w:r w:rsidRPr="001C0DA1">
        <w:rPr>
          <w:sz w:val="28"/>
          <w:szCs w:val="28"/>
          <w:lang w:bidi="ar-SA"/>
        </w:rPr>
        <w:t>В результате испытаний установлена хорошая загрузка ковша грунтом без залипания грунта на днище. При разгрузке ковша грунт полностью выгружается из емкости. Отсутствует просыпа</w:t>
      </w:r>
      <w:r w:rsidRPr="001C0DA1">
        <w:rPr>
          <w:sz w:val="28"/>
          <w:szCs w:val="28"/>
          <w:lang w:bidi="ar-SA"/>
        </w:rPr>
        <w:softHyphen/>
        <w:t>ние глинистого и суглинистого грунта через щель, образованную в днище для второй режущей кромки. При проведении испытаний средний угол поворота платформы экскаватора на разгрузку ковша составлял 60°, а среднее время между погрузкой в авто</w:t>
      </w:r>
      <w:r w:rsidRPr="001C0DA1">
        <w:rPr>
          <w:sz w:val="28"/>
          <w:szCs w:val="28"/>
          <w:lang w:bidi="ar-SA"/>
        </w:rPr>
        <w:softHyphen/>
        <w:t xml:space="preserve">транспорт составляло 40 </w:t>
      </w:r>
      <w:proofErr w:type="gramStart"/>
      <w:r w:rsidRPr="001C0DA1">
        <w:rPr>
          <w:sz w:val="28"/>
          <w:szCs w:val="28"/>
          <w:lang w:bidi="ar-SA"/>
        </w:rPr>
        <w:t>с</w:t>
      </w:r>
      <w:proofErr w:type="gramEnd"/>
      <w:r w:rsidRPr="001C0DA1">
        <w:rPr>
          <w:sz w:val="28"/>
          <w:szCs w:val="28"/>
          <w:lang w:bidi="ar-SA"/>
        </w:rPr>
        <w:t>.</w:t>
      </w:r>
    </w:p>
    <w:p w:rsidR="007904AB" w:rsidRPr="00A34D59" w:rsidRDefault="007904AB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Основание котлована, отрытое ковшом новой конструкции, имело ровную поверхность. При забросе ковша в котлован, ра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бочий орган 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имеет хорошую поперечную устойчивость и практи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чески не было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зафиксировано его опрокидывания. Эксплуатаци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онная часовая производительность экскаватора в суглинистом грунте повысилась в среднем на 27...30 %.</w:t>
      </w:r>
      <w:r w:rsidR="00A34D5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На основании выполненных исследований разработана методи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ка определения рациональных параметров ковшей драглайнов с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двухножевой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системой копания. Рекомендуемые параметры обес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печивают получение максимального эффекта в грунтах средней категории по трудности разработки при естественной влажности (число ударов плотномера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С</w:t>
      </w:r>
      <w:r w:rsidRPr="001C0DA1">
        <w:rPr>
          <w:rFonts w:ascii="Times New Roman" w:eastAsia="Times New Roman" w:hAnsi="Times New Roman" w:cs="Times New Roman"/>
          <w:sz w:val="28"/>
          <w:szCs w:val="28"/>
          <w:vertAlign w:val="subscript"/>
          <w:lang w:bidi="ar-SA"/>
        </w:rPr>
        <w:t>уд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=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10...12, влажность—18%). Конструкция ковша характеризуется простотой, максимальной надежностью и долговечностью, минимальными переделками традиционной конструкции, высокой эффективностью при копа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нии и обеспечивает требуемое качество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зачистных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работ.</w:t>
      </w:r>
      <w:r w:rsidR="00A34D59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1C0DA1">
        <w:rPr>
          <w:rFonts w:ascii="Times New Roman" w:hAnsi="Times New Roman" w:cs="Times New Roman"/>
          <w:sz w:val="28"/>
          <w:szCs w:val="28"/>
          <w:lang w:bidi="ar-SA"/>
        </w:rPr>
        <w:t>Ковш драглайна с траекторным смещением режущих ножей с различными углами резания. В данной конструкции ковша, разработанной в ДИСИ, исполь</w:t>
      </w:r>
      <w:r w:rsidR="00981C83">
        <w:rPr>
          <w:rFonts w:ascii="Times New Roman" w:hAnsi="Times New Roman" w:cs="Times New Roman"/>
          <w:sz w:val="28"/>
          <w:szCs w:val="28"/>
          <w:lang w:bidi="ar-SA"/>
        </w:rPr>
        <w:t>зуется эффект, основанный на сни</w:t>
      </w:r>
      <w:r w:rsidRPr="001C0DA1">
        <w:rPr>
          <w:rFonts w:ascii="Times New Roman" w:hAnsi="Times New Roman" w:cs="Times New Roman"/>
          <w:sz w:val="28"/>
          <w:szCs w:val="28"/>
          <w:lang w:bidi="ar-SA"/>
        </w:rPr>
        <w:t xml:space="preserve">жении силы сопротивления копанию грунта и увеличения </w:t>
      </w:r>
      <w:r w:rsidRPr="00A34D59">
        <w:rPr>
          <w:rFonts w:ascii="Times New Roman" w:hAnsi="Times New Roman" w:cs="Times New Roman"/>
          <w:sz w:val="28"/>
          <w:szCs w:val="28"/>
          <w:lang w:bidi="ar-SA"/>
        </w:rPr>
        <w:t>тол</w:t>
      </w: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щины срезаемой стружки грунта, что приводит к уменьшению пути заполнения ковша.</w:t>
      </w:r>
    </w:p>
    <w:p w:rsidR="000C3712" w:rsidRDefault="007904AB" w:rsidP="00376F10">
      <w:pPr>
        <w:widowControl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Особенность конструкции ковша — наличие двух </w:t>
      </w:r>
      <w:proofErr w:type="spellStart"/>
      <w:r w:rsidR="007B2F37"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траекторно</w:t>
      </w:r>
      <w:proofErr w:type="spellEnd"/>
      <w:r w:rsidR="00981C83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</w:t>
      </w: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смещенных режущих кромок, установленных под различными уг</w:t>
      </w: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 xml:space="preserve">лами </w:t>
      </w: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lastRenderedPageBreak/>
        <w:t>резания, что обеспечивает повышение эффективности рабо</w:t>
      </w: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>чего процесса — снижение энергоемкости, улучшение условий за</w:t>
      </w: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>полнения ковша грунтом и повышение производительности, осо</w:t>
      </w: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>бенно при разработке прочных и мерзлых грунтов. Существен</w:t>
      </w: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>ным отличием испытываемого ковша от известных аналогов яв</w:t>
      </w: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>ляется средняя часть режущей кромки ковша (ж1/ЗВ, где</w:t>
      </w:r>
      <w:proofErr w:type="gramStart"/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В</w:t>
      </w:r>
      <w:proofErr w:type="gramEnd"/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— ширина ковша), имеющая больший угол рыхления и выдвину</w:t>
      </w: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 xml:space="preserve">тая вперед по отношению к боковым режущим кромкам. Кроме того, </w:t>
      </w:r>
      <w:proofErr w:type="gramStart"/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средняя</w:t>
      </w:r>
      <w:proofErr w:type="gramEnd"/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и боковые режущие кромки ковша снабжены зубь</w:t>
      </w: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>ями.</w:t>
      </w:r>
    </w:p>
    <w:p w:rsidR="000C3712" w:rsidRDefault="000C3712" w:rsidP="00376F10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0C3712" w:rsidRDefault="000C3712" w:rsidP="00376F10">
      <w:pPr>
        <w:framePr w:h="2270" w:wrap="around" w:vAnchor="text" w:hAnchor="margin" w:x="111" w:y="1"/>
        <w:ind w:firstLine="2127"/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2398364" cy="1897039"/>
            <wp:effectExtent l="19050" t="0" r="1936" b="0"/>
            <wp:docPr id="15" name="Рисунок 15" descr="C:\Documents and Settings\Admin\Мои документы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Documents and Settings\Admin\Мои документы\media\image1.jpe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5471" cy="1902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3712" w:rsidRPr="00A34D59" w:rsidRDefault="000C3712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0C3712" w:rsidRDefault="000C3712" w:rsidP="00376F10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0C3712" w:rsidRDefault="000C3712" w:rsidP="00376F10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0C3712" w:rsidRDefault="000C3712" w:rsidP="00376F10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0C3712" w:rsidRDefault="000C3712" w:rsidP="00376F10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0C3712" w:rsidRDefault="000C3712" w:rsidP="00376F10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0C3712" w:rsidRDefault="000C3712" w:rsidP="00376F10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0C3712" w:rsidRDefault="000C3712" w:rsidP="00376F10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0C3712" w:rsidRDefault="000C3712" w:rsidP="00376F10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0C3712" w:rsidRDefault="000C3712" w:rsidP="00376F10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7904AB" w:rsidRPr="00A34D59" w:rsidRDefault="007904AB" w:rsidP="00376F1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Рис. 24. Ковш драглайна с траекторным смещением режущих ножей под различ</w:t>
      </w: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>ные углы копания:</w:t>
      </w:r>
    </w:p>
    <w:p w:rsidR="007904AB" w:rsidRPr="00A34D59" w:rsidRDefault="007904AB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34D59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/ — боковые ножи; </w:t>
      </w:r>
      <w:r w:rsidRPr="00A34D59">
        <w:rPr>
          <w:rFonts w:ascii="Times New Roman" w:eastAsia="Times New Roman" w:hAnsi="Times New Roman" w:cs="Times New Roman"/>
          <w:iCs/>
          <w:sz w:val="28"/>
          <w:szCs w:val="28"/>
          <w:lang w:bidi="ar-SA"/>
        </w:rPr>
        <w:t>2</w:t>
      </w:r>
      <w:r w:rsidRPr="00A34D59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— тяговая проушина; </w:t>
      </w:r>
      <w:r w:rsidRPr="00A34D59">
        <w:rPr>
          <w:rFonts w:ascii="Times New Roman" w:eastAsia="Times New Roman" w:hAnsi="Times New Roman" w:cs="Times New Roman"/>
          <w:iCs/>
          <w:sz w:val="28"/>
          <w:szCs w:val="28"/>
          <w:lang w:bidi="ar-SA"/>
        </w:rPr>
        <w:t>3</w:t>
      </w:r>
      <w:r w:rsidRPr="00A34D59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— арка; </w:t>
      </w:r>
      <w:r w:rsidRPr="00A34D59">
        <w:rPr>
          <w:rFonts w:ascii="Times New Roman" w:eastAsia="Times New Roman" w:hAnsi="Times New Roman" w:cs="Times New Roman"/>
          <w:iCs/>
          <w:sz w:val="28"/>
          <w:szCs w:val="28"/>
          <w:lang w:bidi="ar-SA"/>
        </w:rPr>
        <w:t>4</w:t>
      </w:r>
      <w:r w:rsidRPr="00A34D59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— боковые стенки; </w:t>
      </w:r>
      <w:r w:rsidRPr="00A34D59">
        <w:rPr>
          <w:rFonts w:ascii="Times New Roman" w:eastAsia="Times New Roman" w:hAnsi="Times New Roman" w:cs="Times New Roman"/>
          <w:iCs/>
          <w:sz w:val="28"/>
          <w:szCs w:val="28"/>
          <w:lang w:bidi="ar-SA"/>
        </w:rPr>
        <w:t>5</w:t>
      </w:r>
      <w:r w:rsidRPr="00A34D59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— задняя стенка; </w:t>
      </w:r>
      <w:r w:rsidRPr="00A34D59">
        <w:rPr>
          <w:rFonts w:ascii="Times New Roman" w:eastAsia="Times New Roman" w:hAnsi="Times New Roman" w:cs="Times New Roman"/>
          <w:iCs/>
          <w:sz w:val="28"/>
          <w:szCs w:val="28"/>
          <w:lang w:bidi="ar-SA"/>
        </w:rPr>
        <w:t>6</w:t>
      </w:r>
      <w:r w:rsidRPr="00A34D59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— днище; 7 — центральный нож; </w:t>
      </w:r>
      <w:r w:rsidRPr="00A34D59">
        <w:rPr>
          <w:rFonts w:ascii="Times New Roman" w:eastAsia="Times New Roman" w:hAnsi="Times New Roman" w:cs="Times New Roman"/>
          <w:iCs/>
          <w:sz w:val="28"/>
          <w:szCs w:val="28"/>
          <w:lang w:bidi="ar-SA"/>
        </w:rPr>
        <w:t>8</w:t>
      </w:r>
      <w:r w:rsidRPr="00A34D59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— боковые щеки.</w:t>
      </w:r>
    </w:p>
    <w:p w:rsidR="007904AB" w:rsidRPr="00A34D59" w:rsidRDefault="007B2F3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Наличие </w:t>
      </w:r>
      <w:proofErr w:type="spellStart"/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траекторно</w:t>
      </w:r>
      <w:proofErr w:type="spellEnd"/>
      <w:r w:rsidR="00981C83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</w:t>
      </w:r>
      <w:r w:rsidR="007904AB"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смещенных режущих кромок, установлен</w:t>
      </w:r>
      <w:r w:rsidR="007904AB"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 xml:space="preserve">ных </w:t>
      </w:r>
      <w:proofErr w:type="spellStart"/>
      <w:r w:rsidR="007904AB"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иод</w:t>
      </w:r>
      <w:proofErr w:type="spellEnd"/>
      <w:r w:rsidR="007904AB"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различными углами с</w:t>
      </w:r>
      <w:r w:rsidR="007904AB" w:rsidRPr="00A34D59">
        <w:rPr>
          <w:rFonts w:ascii="Times New Roman" w:eastAsia="Times New Roman" w:hAnsi="Times New Roman" w:cs="Times New Roman"/>
          <w:sz w:val="28"/>
          <w:szCs w:val="28"/>
          <w:lang w:bidi="ar-SA"/>
        </w:rPr>
        <w:t>*1</w:t>
      </w:r>
      <w:r w:rsidR="007904AB"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(рис. 24) приводит к тому, что средний нож, имеющий в среднем на 8... 10° больше угол ко</w:t>
      </w:r>
      <w:r w:rsidR="007904AB"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>пания, чем боковые ножи, более интенсивно внедряется в проч</w:t>
      </w:r>
      <w:r w:rsidR="007904AB"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>ный грунт. Это способствует уменьшению пути заполнения ков</w:t>
      </w:r>
      <w:r w:rsidR="007904AB"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>ша и повышению его производительности.</w:t>
      </w:r>
    </w:p>
    <w:p w:rsidR="000C3712" w:rsidRDefault="007904AB" w:rsidP="00376F10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Основные рекомендации по выбору рациональных параметров при создании ковша экскаватора-драглайна рассматриваемого типа были получены при испытании его модели [6]. Испытания проводились также в производственных условиях при отрывке котлована экскаватором Э-652Б с ковшами традиционной и но</w:t>
      </w: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 xml:space="preserve">вой конструкциями (табл. 12). </w:t>
      </w:r>
    </w:p>
    <w:p w:rsidR="003041BD" w:rsidRPr="003041BD" w:rsidRDefault="003041BD" w:rsidP="00376F10">
      <w:pPr>
        <w:pStyle w:val="af1"/>
        <w:framePr w:w="6451" w:wrap="notBeside" w:vAnchor="text" w:hAnchor="page" w:x="2911" w:y="309"/>
        <w:shd w:val="clear" w:color="auto" w:fill="auto"/>
        <w:spacing w:line="240" w:lineRule="auto"/>
        <w:jc w:val="both"/>
        <w:rPr>
          <w:sz w:val="24"/>
          <w:szCs w:val="24"/>
        </w:rPr>
      </w:pPr>
      <w:r w:rsidRPr="003041BD">
        <w:rPr>
          <w:rStyle w:val="2pt"/>
          <w:sz w:val="24"/>
          <w:szCs w:val="24"/>
        </w:rPr>
        <w:t>Таблица</w:t>
      </w:r>
      <w:r w:rsidRPr="003041BD">
        <w:rPr>
          <w:color w:val="000000"/>
          <w:sz w:val="24"/>
          <w:szCs w:val="24"/>
        </w:rPr>
        <w:t xml:space="preserve"> 12. Технико-экономическая характеристика ковшей экскаваторов-</w:t>
      </w:r>
    </w:p>
    <w:p w:rsidR="003041BD" w:rsidRPr="003041BD" w:rsidRDefault="003041BD" w:rsidP="00376F10">
      <w:pPr>
        <w:pStyle w:val="af1"/>
        <w:framePr w:w="6451" w:wrap="notBeside" w:vAnchor="text" w:hAnchor="page" w:x="2911" w:y="309"/>
        <w:shd w:val="clear" w:color="auto" w:fill="auto"/>
        <w:spacing w:line="240" w:lineRule="auto"/>
        <w:jc w:val="both"/>
        <w:rPr>
          <w:sz w:val="24"/>
          <w:szCs w:val="24"/>
        </w:rPr>
      </w:pPr>
      <w:r w:rsidRPr="003041BD">
        <w:rPr>
          <w:color w:val="000000"/>
          <w:sz w:val="24"/>
          <w:szCs w:val="24"/>
        </w:rPr>
        <w:t>драглайнов</w:t>
      </w:r>
    </w:p>
    <w:tbl>
      <w:tblPr>
        <w:tblOverlap w:val="never"/>
        <w:tblW w:w="7308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973"/>
        <w:gridCol w:w="992"/>
        <w:gridCol w:w="2343"/>
      </w:tblGrid>
      <w:tr w:rsidR="003041BD" w:rsidTr="003041BD">
        <w:trPr>
          <w:trHeight w:hRule="exact" w:val="575"/>
          <w:jc w:val="center"/>
        </w:trPr>
        <w:tc>
          <w:tcPr>
            <w:tcW w:w="3973" w:type="dxa"/>
            <w:tcBorders>
              <w:top w:val="single" w:sz="4" w:space="0" w:color="auto"/>
            </w:tcBorders>
            <w:shd w:val="clear" w:color="auto" w:fill="FFFFFF"/>
          </w:tcPr>
          <w:p w:rsidR="003041BD" w:rsidRDefault="003041BD" w:rsidP="00376F10">
            <w:pPr>
              <w:framePr w:w="6451" w:wrap="notBeside" w:vAnchor="text" w:hAnchor="page" w:x="2911" w:y="309"/>
              <w:jc w:val="both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41BD" w:rsidRPr="003041BD" w:rsidRDefault="003041BD" w:rsidP="00376F10">
            <w:pPr>
              <w:pStyle w:val="1"/>
              <w:framePr w:w="6451" w:wrap="notBeside" w:vAnchor="text" w:hAnchor="page" w:x="2911" w:y="309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3041BD">
              <w:rPr>
                <w:rStyle w:val="7pt"/>
                <w:b w:val="0"/>
                <w:bCs w:val="0"/>
                <w:sz w:val="22"/>
                <w:szCs w:val="22"/>
              </w:rPr>
              <w:t>Тип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041BD" w:rsidRPr="003041BD" w:rsidRDefault="003041BD" w:rsidP="00376F10">
            <w:pPr>
              <w:pStyle w:val="1"/>
              <w:framePr w:w="6451" w:wrap="notBeside" w:vAnchor="text" w:hAnchor="page" w:x="2911" w:y="309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3041BD">
              <w:rPr>
                <w:rStyle w:val="7pt"/>
                <w:b w:val="0"/>
                <w:bCs w:val="0"/>
                <w:sz w:val="22"/>
                <w:szCs w:val="22"/>
              </w:rPr>
              <w:t>ковша</w:t>
            </w:r>
          </w:p>
        </w:tc>
      </w:tr>
      <w:tr w:rsidR="003041BD" w:rsidTr="003041BD">
        <w:trPr>
          <w:trHeight w:hRule="exact" w:val="407"/>
          <w:jc w:val="center"/>
        </w:trPr>
        <w:tc>
          <w:tcPr>
            <w:tcW w:w="3973" w:type="dxa"/>
            <w:shd w:val="clear" w:color="auto" w:fill="FFFFFF"/>
          </w:tcPr>
          <w:p w:rsidR="003041BD" w:rsidRDefault="003041BD" w:rsidP="00376F10">
            <w:pPr>
              <w:framePr w:w="6451" w:wrap="notBeside" w:vAnchor="text" w:hAnchor="page" w:x="2911" w:y="309"/>
              <w:jc w:val="both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1BD" w:rsidRDefault="003041BD" w:rsidP="00376F10">
            <w:pPr>
              <w:framePr w:w="6451" w:wrap="notBeside" w:vAnchor="text" w:hAnchor="page" w:x="2911" w:y="309"/>
              <w:jc w:val="both"/>
              <w:rPr>
                <w:sz w:val="10"/>
                <w:szCs w:val="10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41BD" w:rsidRPr="003041BD" w:rsidRDefault="003041BD" w:rsidP="00376F10">
            <w:pPr>
              <w:pStyle w:val="1"/>
              <w:framePr w:w="6451" w:wrap="notBeside" w:vAnchor="text" w:hAnchor="page" w:x="2911" w:y="309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3041BD">
              <w:rPr>
                <w:rStyle w:val="7pt"/>
                <w:b w:val="0"/>
                <w:bCs w:val="0"/>
                <w:sz w:val="22"/>
                <w:szCs w:val="22"/>
              </w:rPr>
              <w:t>с двумя ре</w:t>
            </w:r>
            <w:r w:rsidRPr="003041BD">
              <w:rPr>
                <w:rStyle w:val="7pt"/>
                <w:b w:val="0"/>
                <w:bCs w:val="0"/>
                <w:sz w:val="22"/>
                <w:szCs w:val="22"/>
              </w:rPr>
              <w:softHyphen/>
            </w:r>
          </w:p>
        </w:tc>
      </w:tr>
      <w:tr w:rsidR="003041BD" w:rsidTr="003041BD">
        <w:trPr>
          <w:trHeight w:hRule="exact" w:val="230"/>
          <w:jc w:val="center"/>
        </w:trPr>
        <w:tc>
          <w:tcPr>
            <w:tcW w:w="3973" w:type="dxa"/>
            <w:shd w:val="clear" w:color="auto" w:fill="FFFFFF"/>
          </w:tcPr>
          <w:p w:rsidR="003041BD" w:rsidRDefault="003041BD" w:rsidP="00376F10">
            <w:pPr>
              <w:framePr w:w="6451" w:wrap="notBeside" w:vAnchor="text" w:hAnchor="page" w:x="2911" w:y="309"/>
              <w:jc w:val="both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:rsidR="003041BD" w:rsidRDefault="003041BD" w:rsidP="00376F10">
            <w:pPr>
              <w:framePr w:w="6451" w:wrap="notBeside" w:vAnchor="text" w:hAnchor="page" w:x="2911" w:y="309"/>
              <w:jc w:val="both"/>
              <w:rPr>
                <w:sz w:val="10"/>
                <w:szCs w:val="10"/>
              </w:rPr>
            </w:pPr>
          </w:p>
        </w:tc>
        <w:tc>
          <w:tcPr>
            <w:tcW w:w="234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41BD" w:rsidRPr="003041BD" w:rsidRDefault="003041BD" w:rsidP="00376F10">
            <w:pPr>
              <w:pStyle w:val="1"/>
              <w:framePr w:w="6451" w:wrap="notBeside" w:vAnchor="text" w:hAnchor="page" w:x="2911" w:y="309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proofErr w:type="spellStart"/>
            <w:r w:rsidRPr="003041BD">
              <w:rPr>
                <w:rStyle w:val="7pt"/>
                <w:b w:val="0"/>
                <w:bCs w:val="0"/>
                <w:sz w:val="22"/>
                <w:szCs w:val="22"/>
              </w:rPr>
              <w:t>жущими</w:t>
            </w:r>
            <w:proofErr w:type="spellEnd"/>
          </w:p>
        </w:tc>
      </w:tr>
      <w:tr w:rsidR="003041BD" w:rsidTr="003041BD">
        <w:trPr>
          <w:trHeight w:hRule="exact" w:val="276"/>
          <w:jc w:val="center"/>
        </w:trPr>
        <w:tc>
          <w:tcPr>
            <w:tcW w:w="3973" w:type="dxa"/>
            <w:shd w:val="clear" w:color="auto" w:fill="FFFFFF"/>
            <w:vAlign w:val="bottom"/>
          </w:tcPr>
          <w:p w:rsidR="003041BD" w:rsidRPr="003041BD" w:rsidRDefault="003041BD" w:rsidP="00376F10">
            <w:pPr>
              <w:pStyle w:val="1"/>
              <w:framePr w:w="6451" w:wrap="notBeside" w:vAnchor="text" w:hAnchor="page" w:x="2911" w:y="30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3041BD">
              <w:rPr>
                <w:rStyle w:val="7pt"/>
                <w:b w:val="0"/>
                <w:bCs w:val="0"/>
                <w:sz w:val="24"/>
                <w:szCs w:val="24"/>
              </w:rPr>
              <w:t>Показатели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41BD" w:rsidRPr="003041BD" w:rsidRDefault="003041BD" w:rsidP="00376F10">
            <w:pPr>
              <w:pStyle w:val="1"/>
              <w:framePr w:w="6451" w:wrap="notBeside" w:vAnchor="text" w:hAnchor="page" w:x="2911" w:y="309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proofErr w:type="spellStart"/>
            <w:r w:rsidRPr="003041BD">
              <w:rPr>
                <w:rStyle w:val="7pt"/>
                <w:b w:val="0"/>
                <w:bCs w:val="0"/>
                <w:sz w:val="22"/>
                <w:szCs w:val="22"/>
              </w:rPr>
              <w:t>традицион</w:t>
            </w:r>
            <w:proofErr w:type="spellEnd"/>
            <w:r w:rsidRPr="003041BD">
              <w:rPr>
                <w:rStyle w:val="7pt"/>
                <w:b w:val="0"/>
                <w:bCs w:val="0"/>
                <w:sz w:val="22"/>
                <w:szCs w:val="22"/>
              </w:rPr>
              <w:softHyphen/>
            </w:r>
          </w:p>
        </w:tc>
        <w:tc>
          <w:tcPr>
            <w:tcW w:w="234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41BD" w:rsidRPr="003041BD" w:rsidRDefault="003041BD" w:rsidP="00376F10">
            <w:pPr>
              <w:pStyle w:val="1"/>
              <w:framePr w:w="6451" w:wrap="notBeside" w:vAnchor="text" w:hAnchor="page" w:x="2911" w:y="309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3041BD">
              <w:rPr>
                <w:rStyle w:val="7pt"/>
                <w:b w:val="0"/>
                <w:bCs w:val="0"/>
                <w:sz w:val="22"/>
                <w:szCs w:val="22"/>
              </w:rPr>
              <w:t>кромками,</w:t>
            </w:r>
          </w:p>
        </w:tc>
      </w:tr>
      <w:tr w:rsidR="003041BD" w:rsidTr="003041BD">
        <w:trPr>
          <w:trHeight w:hRule="exact" w:val="222"/>
          <w:jc w:val="center"/>
        </w:trPr>
        <w:tc>
          <w:tcPr>
            <w:tcW w:w="3973" w:type="dxa"/>
            <w:shd w:val="clear" w:color="auto" w:fill="FFFFFF"/>
          </w:tcPr>
          <w:p w:rsidR="003041BD" w:rsidRDefault="003041BD" w:rsidP="00376F10">
            <w:pPr>
              <w:framePr w:w="6451" w:wrap="notBeside" w:vAnchor="text" w:hAnchor="page" w:x="2911" w:y="309"/>
              <w:jc w:val="both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41BD" w:rsidRPr="003041BD" w:rsidRDefault="003041BD" w:rsidP="00376F10">
            <w:pPr>
              <w:pStyle w:val="1"/>
              <w:framePr w:w="6451" w:wrap="notBeside" w:vAnchor="text" w:hAnchor="page" w:x="2911" w:y="309"/>
              <w:shd w:val="clear" w:color="auto" w:fill="auto"/>
              <w:spacing w:line="240" w:lineRule="auto"/>
              <w:rPr>
                <w:b/>
                <w:sz w:val="22"/>
                <w:szCs w:val="22"/>
              </w:rPr>
            </w:pPr>
            <w:proofErr w:type="spellStart"/>
            <w:r w:rsidRPr="003041BD">
              <w:rPr>
                <w:rStyle w:val="8pt"/>
                <w:rFonts w:eastAsia="Trebuchet MS"/>
                <w:b w:val="0"/>
                <w:sz w:val="22"/>
                <w:szCs w:val="22"/>
              </w:rPr>
              <w:t>ный</w:t>
            </w:r>
            <w:proofErr w:type="spellEnd"/>
          </w:p>
        </w:tc>
        <w:tc>
          <w:tcPr>
            <w:tcW w:w="234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41BD" w:rsidRPr="003041BD" w:rsidRDefault="003041BD" w:rsidP="00376F10">
            <w:pPr>
              <w:pStyle w:val="1"/>
              <w:framePr w:w="6451" w:wrap="notBeside" w:vAnchor="text" w:hAnchor="page" w:x="2911" w:y="309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proofErr w:type="gramStart"/>
            <w:r w:rsidRPr="003041BD">
              <w:rPr>
                <w:rStyle w:val="7pt"/>
                <w:b w:val="0"/>
                <w:bCs w:val="0"/>
                <w:sz w:val="22"/>
                <w:szCs w:val="22"/>
              </w:rPr>
              <w:t>установлен</w:t>
            </w:r>
            <w:r w:rsidRPr="003041BD">
              <w:rPr>
                <w:rStyle w:val="7pt"/>
                <w:b w:val="0"/>
                <w:bCs w:val="0"/>
                <w:sz w:val="22"/>
                <w:szCs w:val="22"/>
              </w:rPr>
              <w:softHyphen/>
            </w:r>
            <w:proofErr w:type="gramEnd"/>
          </w:p>
        </w:tc>
      </w:tr>
      <w:tr w:rsidR="003041BD" w:rsidTr="003041BD">
        <w:trPr>
          <w:trHeight w:hRule="exact" w:val="212"/>
          <w:jc w:val="center"/>
        </w:trPr>
        <w:tc>
          <w:tcPr>
            <w:tcW w:w="3973" w:type="dxa"/>
            <w:shd w:val="clear" w:color="auto" w:fill="FFFFFF"/>
          </w:tcPr>
          <w:p w:rsidR="003041BD" w:rsidRDefault="003041BD" w:rsidP="00376F10">
            <w:pPr>
              <w:framePr w:w="6451" w:wrap="notBeside" w:vAnchor="text" w:hAnchor="page" w:x="2911" w:y="309"/>
              <w:jc w:val="both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:rsidR="003041BD" w:rsidRDefault="003041BD" w:rsidP="00376F10">
            <w:pPr>
              <w:framePr w:w="6451" w:wrap="notBeside" w:vAnchor="text" w:hAnchor="page" w:x="2911" w:y="309"/>
              <w:jc w:val="both"/>
              <w:rPr>
                <w:sz w:val="10"/>
                <w:szCs w:val="10"/>
              </w:rPr>
            </w:pPr>
          </w:p>
        </w:tc>
        <w:tc>
          <w:tcPr>
            <w:tcW w:w="2343" w:type="dxa"/>
            <w:tcBorders>
              <w:left w:val="single" w:sz="4" w:space="0" w:color="auto"/>
            </w:tcBorders>
            <w:shd w:val="clear" w:color="auto" w:fill="FFFFFF"/>
          </w:tcPr>
          <w:p w:rsidR="003041BD" w:rsidRPr="003041BD" w:rsidRDefault="003041BD" w:rsidP="00376F10">
            <w:pPr>
              <w:pStyle w:val="1"/>
              <w:framePr w:w="6451" w:wrap="notBeside" w:vAnchor="text" w:hAnchor="page" w:x="2911" w:y="309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proofErr w:type="spellStart"/>
            <w:r w:rsidRPr="003041BD">
              <w:rPr>
                <w:rStyle w:val="7pt"/>
                <w:b w:val="0"/>
                <w:bCs w:val="0"/>
                <w:sz w:val="22"/>
                <w:szCs w:val="22"/>
              </w:rPr>
              <w:t>ными</w:t>
            </w:r>
            <w:proofErr w:type="spellEnd"/>
            <w:r w:rsidRPr="003041BD">
              <w:rPr>
                <w:rStyle w:val="7pt"/>
                <w:b w:val="0"/>
                <w:bCs w:val="0"/>
                <w:sz w:val="22"/>
                <w:szCs w:val="22"/>
              </w:rPr>
              <w:t xml:space="preserve"> под</w:t>
            </w:r>
          </w:p>
        </w:tc>
      </w:tr>
      <w:tr w:rsidR="003041BD" w:rsidTr="003041BD">
        <w:trPr>
          <w:trHeight w:hRule="exact" w:val="256"/>
          <w:jc w:val="center"/>
        </w:trPr>
        <w:tc>
          <w:tcPr>
            <w:tcW w:w="3973" w:type="dxa"/>
            <w:shd w:val="clear" w:color="auto" w:fill="FFFFFF"/>
          </w:tcPr>
          <w:p w:rsidR="003041BD" w:rsidRDefault="003041BD" w:rsidP="00376F10">
            <w:pPr>
              <w:framePr w:w="6451" w:wrap="notBeside" w:vAnchor="text" w:hAnchor="page" w:x="2911" w:y="309"/>
              <w:jc w:val="both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/>
          </w:tcPr>
          <w:p w:rsidR="003041BD" w:rsidRDefault="003041BD" w:rsidP="00376F10">
            <w:pPr>
              <w:framePr w:w="6451" w:wrap="notBeside" w:vAnchor="text" w:hAnchor="page" w:x="2911" w:y="309"/>
              <w:jc w:val="both"/>
              <w:rPr>
                <w:sz w:val="10"/>
                <w:szCs w:val="10"/>
              </w:rPr>
            </w:pPr>
          </w:p>
        </w:tc>
        <w:tc>
          <w:tcPr>
            <w:tcW w:w="234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41BD" w:rsidRPr="003041BD" w:rsidRDefault="003041BD" w:rsidP="00376F10">
            <w:pPr>
              <w:pStyle w:val="1"/>
              <w:framePr w:w="6451" w:wrap="notBeside" w:vAnchor="text" w:hAnchor="page" w:x="2911" w:y="309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3041BD">
              <w:rPr>
                <w:rStyle w:val="7pt"/>
                <w:b w:val="0"/>
                <w:bCs w:val="0"/>
                <w:sz w:val="22"/>
                <w:szCs w:val="22"/>
              </w:rPr>
              <w:t>различными</w:t>
            </w:r>
          </w:p>
        </w:tc>
      </w:tr>
      <w:tr w:rsidR="003041BD" w:rsidTr="003041BD">
        <w:trPr>
          <w:trHeight w:hRule="exact" w:val="327"/>
          <w:jc w:val="center"/>
        </w:trPr>
        <w:tc>
          <w:tcPr>
            <w:tcW w:w="3973" w:type="dxa"/>
            <w:tcBorders>
              <w:bottom w:val="single" w:sz="4" w:space="0" w:color="auto"/>
            </w:tcBorders>
            <w:shd w:val="clear" w:color="auto" w:fill="FFFFFF"/>
          </w:tcPr>
          <w:p w:rsidR="003041BD" w:rsidRDefault="003041BD" w:rsidP="00376F10">
            <w:pPr>
              <w:framePr w:w="6451" w:wrap="notBeside" w:vAnchor="text" w:hAnchor="page" w:x="2911" w:y="309"/>
              <w:jc w:val="both"/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41BD" w:rsidRDefault="003041BD" w:rsidP="00376F10">
            <w:pPr>
              <w:framePr w:w="6451" w:wrap="notBeside" w:vAnchor="text" w:hAnchor="page" w:x="2911" w:y="309"/>
              <w:jc w:val="both"/>
              <w:rPr>
                <w:sz w:val="10"/>
                <w:szCs w:val="10"/>
              </w:rPr>
            </w:pPr>
          </w:p>
        </w:tc>
        <w:tc>
          <w:tcPr>
            <w:tcW w:w="23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41BD" w:rsidRPr="003041BD" w:rsidRDefault="003041BD" w:rsidP="00376F10">
            <w:pPr>
              <w:pStyle w:val="1"/>
              <w:framePr w:w="6451" w:wrap="notBeside" w:vAnchor="text" w:hAnchor="page" w:x="2911" w:y="309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3041BD">
              <w:rPr>
                <w:rStyle w:val="7pt"/>
                <w:b w:val="0"/>
                <w:bCs w:val="0"/>
                <w:sz w:val="22"/>
                <w:szCs w:val="22"/>
              </w:rPr>
              <w:t>углами</w:t>
            </w:r>
          </w:p>
        </w:tc>
      </w:tr>
    </w:tbl>
    <w:p w:rsidR="000C3712" w:rsidRDefault="000C3712" w:rsidP="00376F10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0C3712" w:rsidRDefault="000C3712" w:rsidP="00376F10">
      <w:pPr>
        <w:jc w:val="both"/>
        <w:rPr>
          <w:sz w:val="2"/>
          <w:szCs w:val="2"/>
        </w:rPr>
      </w:pPr>
    </w:p>
    <w:tbl>
      <w:tblPr>
        <w:tblOverlap w:val="never"/>
        <w:tblW w:w="1397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1"/>
        <w:gridCol w:w="696"/>
      </w:tblGrid>
      <w:tr w:rsidR="000C3712" w:rsidTr="000C3712">
        <w:trPr>
          <w:trHeight w:hRule="exact" w:val="264"/>
          <w:jc w:val="center"/>
        </w:trPr>
        <w:tc>
          <w:tcPr>
            <w:tcW w:w="701" w:type="dxa"/>
            <w:shd w:val="clear" w:color="auto" w:fill="FFFFFF"/>
            <w:vAlign w:val="center"/>
          </w:tcPr>
          <w:p w:rsidR="000C3712" w:rsidRPr="000C3712" w:rsidRDefault="000C3712" w:rsidP="00376F10">
            <w:pPr>
              <w:pStyle w:val="1"/>
              <w:framePr w:w="1426" w:wrap="around" w:vAnchor="text" w:hAnchor="margin" w:x="4791" w:y="15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C3712">
              <w:rPr>
                <w:rStyle w:val="7pt0pt"/>
                <w:rFonts w:eastAsia="Trebuchet MS"/>
                <w:b w:val="0"/>
                <w:bCs w:val="0"/>
                <w:sz w:val="24"/>
                <w:szCs w:val="24"/>
              </w:rPr>
              <w:t>0,8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0C3712" w:rsidRPr="000C3712" w:rsidRDefault="000C3712" w:rsidP="00376F10">
            <w:pPr>
              <w:pStyle w:val="1"/>
              <w:framePr w:w="1426" w:wrap="around" w:vAnchor="text" w:hAnchor="margin" w:x="4791" w:y="15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C3712">
              <w:rPr>
                <w:rStyle w:val="7pt0pt"/>
                <w:rFonts w:eastAsia="Trebuchet MS"/>
                <w:b w:val="0"/>
                <w:bCs w:val="0"/>
                <w:sz w:val="24"/>
                <w:szCs w:val="24"/>
              </w:rPr>
              <w:t>0,8</w:t>
            </w:r>
          </w:p>
        </w:tc>
      </w:tr>
      <w:tr w:rsidR="000C3712" w:rsidTr="000C3712">
        <w:trPr>
          <w:trHeight w:hRule="exact" w:val="254"/>
          <w:jc w:val="center"/>
        </w:trPr>
        <w:tc>
          <w:tcPr>
            <w:tcW w:w="701" w:type="dxa"/>
            <w:shd w:val="clear" w:color="auto" w:fill="FFFFFF"/>
            <w:vAlign w:val="bottom"/>
          </w:tcPr>
          <w:p w:rsidR="000C3712" w:rsidRPr="000C3712" w:rsidRDefault="000C3712" w:rsidP="00376F10">
            <w:pPr>
              <w:pStyle w:val="1"/>
              <w:framePr w:w="1426" w:wrap="around" w:vAnchor="text" w:hAnchor="margin" w:x="4791" w:y="15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C3712">
              <w:rPr>
                <w:rStyle w:val="7pt0pt"/>
                <w:rFonts w:eastAsia="Trebuchet MS"/>
                <w:b w:val="0"/>
                <w:bCs w:val="0"/>
                <w:sz w:val="24"/>
                <w:szCs w:val="24"/>
              </w:rPr>
              <w:t>0,96</w:t>
            </w:r>
          </w:p>
        </w:tc>
        <w:tc>
          <w:tcPr>
            <w:tcW w:w="696" w:type="dxa"/>
            <w:shd w:val="clear" w:color="auto" w:fill="FFFFFF"/>
            <w:vAlign w:val="bottom"/>
          </w:tcPr>
          <w:p w:rsidR="000C3712" w:rsidRPr="000C3712" w:rsidRDefault="000C3712" w:rsidP="00376F10">
            <w:pPr>
              <w:pStyle w:val="1"/>
              <w:framePr w:w="1426" w:wrap="around" w:vAnchor="text" w:hAnchor="margin" w:x="4791" w:y="15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C3712">
              <w:rPr>
                <w:rStyle w:val="7pt0pt"/>
                <w:rFonts w:eastAsia="Trebuchet MS"/>
                <w:b w:val="0"/>
                <w:bCs w:val="0"/>
                <w:sz w:val="24"/>
                <w:szCs w:val="24"/>
              </w:rPr>
              <w:t>0,96</w:t>
            </w:r>
          </w:p>
        </w:tc>
      </w:tr>
      <w:tr w:rsidR="000C3712" w:rsidTr="000C3712">
        <w:trPr>
          <w:trHeight w:hRule="exact" w:val="168"/>
          <w:jc w:val="center"/>
        </w:trPr>
        <w:tc>
          <w:tcPr>
            <w:tcW w:w="701" w:type="dxa"/>
            <w:shd w:val="clear" w:color="auto" w:fill="FFFFFF"/>
            <w:vAlign w:val="bottom"/>
          </w:tcPr>
          <w:p w:rsidR="000C3712" w:rsidRPr="000C3712" w:rsidRDefault="000C3712" w:rsidP="00376F10">
            <w:pPr>
              <w:pStyle w:val="1"/>
              <w:framePr w:w="1426" w:wrap="around" w:vAnchor="text" w:hAnchor="margin" w:x="4791" w:y="15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C3712">
              <w:rPr>
                <w:rStyle w:val="7pt0pt"/>
                <w:rFonts w:eastAsia="Trebuchet MS"/>
                <w:b w:val="0"/>
                <w:bCs w:val="0"/>
                <w:sz w:val="24"/>
                <w:szCs w:val="24"/>
              </w:rPr>
              <w:t>1,25</w:t>
            </w:r>
          </w:p>
        </w:tc>
        <w:tc>
          <w:tcPr>
            <w:tcW w:w="696" w:type="dxa"/>
            <w:shd w:val="clear" w:color="auto" w:fill="FFFFFF"/>
            <w:vAlign w:val="bottom"/>
          </w:tcPr>
          <w:p w:rsidR="000C3712" w:rsidRPr="000C3712" w:rsidRDefault="000C3712" w:rsidP="00376F10">
            <w:pPr>
              <w:pStyle w:val="1"/>
              <w:framePr w:w="1426" w:wrap="around" w:vAnchor="text" w:hAnchor="margin" w:x="4791" w:y="15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C3712">
              <w:rPr>
                <w:rStyle w:val="7pt0pt"/>
                <w:rFonts w:eastAsia="Trebuchet MS"/>
                <w:b w:val="0"/>
                <w:bCs w:val="0"/>
                <w:sz w:val="24"/>
                <w:szCs w:val="24"/>
              </w:rPr>
              <w:t>1,25</w:t>
            </w:r>
          </w:p>
        </w:tc>
      </w:tr>
      <w:tr w:rsidR="000C3712" w:rsidTr="000C3712">
        <w:trPr>
          <w:trHeight w:hRule="exact" w:val="264"/>
          <w:jc w:val="center"/>
        </w:trPr>
        <w:tc>
          <w:tcPr>
            <w:tcW w:w="701" w:type="dxa"/>
            <w:shd w:val="clear" w:color="auto" w:fill="FFFFFF"/>
            <w:vAlign w:val="center"/>
          </w:tcPr>
          <w:p w:rsidR="000C3712" w:rsidRPr="000C3712" w:rsidRDefault="000C3712" w:rsidP="00376F10">
            <w:pPr>
              <w:pStyle w:val="1"/>
              <w:framePr w:w="1426" w:wrap="around" w:vAnchor="text" w:hAnchor="margin" w:x="4791" w:y="15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C3712">
              <w:rPr>
                <w:rStyle w:val="7pt0pt"/>
                <w:rFonts w:eastAsia="Trebuchet MS"/>
                <w:b w:val="0"/>
                <w:bCs w:val="0"/>
                <w:sz w:val="24"/>
                <w:szCs w:val="24"/>
              </w:rPr>
              <w:t>1,2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0C3712" w:rsidRPr="000C3712" w:rsidRDefault="000C3712" w:rsidP="00376F10">
            <w:pPr>
              <w:pStyle w:val="1"/>
              <w:framePr w:w="1426" w:wrap="around" w:vAnchor="text" w:hAnchor="margin" w:x="4791" w:y="15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C3712">
              <w:rPr>
                <w:rStyle w:val="7pt0pt"/>
                <w:rFonts w:eastAsia="Trebuchet MS"/>
                <w:b w:val="0"/>
                <w:bCs w:val="0"/>
                <w:sz w:val="24"/>
                <w:szCs w:val="24"/>
              </w:rPr>
              <w:t>1,2</w:t>
            </w:r>
          </w:p>
        </w:tc>
      </w:tr>
      <w:tr w:rsidR="000C3712" w:rsidTr="000C3712">
        <w:trPr>
          <w:trHeight w:hRule="exact" w:val="422"/>
          <w:jc w:val="center"/>
        </w:trPr>
        <w:tc>
          <w:tcPr>
            <w:tcW w:w="701" w:type="dxa"/>
            <w:shd w:val="clear" w:color="auto" w:fill="FFFFFF"/>
            <w:vAlign w:val="center"/>
          </w:tcPr>
          <w:p w:rsidR="000C3712" w:rsidRPr="000C3712" w:rsidRDefault="000C3712" w:rsidP="00376F10">
            <w:pPr>
              <w:pStyle w:val="1"/>
              <w:framePr w:w="1426" w:wrap="around" w:vAnchor="text" w:hAnchor="margin" w:x="4791" w:y="15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C3712">
              <w:rPr>
                <w:rStyle w:val="7pt0pt"/>
                <w:rFonts w:eastAsia="Trebuchet MS"/>
                <w:b w:val="0"/>
                <w:bCs w:val="0"/>
                <w:sz w:val="24"/>
                <w:szCs w:val="24"/>
              </w:rPr>
              <w:t>17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0C3712" w:rsidRPr="000C3712" w:rsidRDefault="000C3712" w:rsidP="00376F10">
            <w:pPr>
              <w:pStyle w:val="1"/>
              <w:framePr w:w="1426" w:wrap="around" w:vAnchor="text" w:hAnchor="margin" w:x="4791" w:y="15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C3712">
              <w:rPr>
                <w:rStyle w:val="7pt0pt"/>
                <w:rFonts w:eastAsia="Trebuchet MS"/>
                <w:b w:val="0"/>
                <w:bCs w:val="0"/>
                <w:sz w:val="24"/>
                <w:szCs w:val="24"/>
              </w:rPr>
              <w:t>15,5</w:t>
            </w:r>
          </w:p>
        </w:tc>
      </w:tr>
      <w:tr w:rsidR="000C3712" w:rsidTr="000C3712">
        <w:trPr>
          <w:trHeight w:hRule="exact" w:val="341"/>
          <w:jc w:val="center"/>
        </w:trPr>
        <w:tc>
          <w:tcPr>
            <w:tcW w:w="701" w:type="dxa"/>
            <w:shd w:val="clear" w:color="auto" w:fill="FFFFFF"/>
            <w:vAlign w:val="bottom"/>
          </w:tcPr>
          <w:p w:rsidR="000C3712" w:rsidRPr="000C3712" w:rsidRDefault="000C3712" w:rsidP="00376F10">
            <w:pPr>
              <w:pStyle w:val="1"/>
              <w:framePr w:w="1426" w:wrap="around" w:vAnchor="text" w:hAnchor="margin" w:x="4791" w:y="15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C3712">
              <w:rPr>
                <w:rStyle w:val="7pt0pt"/>
                <w:rFonts w:eastAsia="Trebuchet MS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696" w:type="dxa"/>
            <w:shd w:val="clear" w:color="auto" w:fill="FFFFFF"/>
            <w:vAlign w:val="bottom"/>
          </w:tcPr>
          <w:p w:rsidR="000C3712" w:rsidRPr="000C3712" w:rsidRDefault="000C3712" w:rsidP="00376F10">
            <w:pPr>
              <w:pStyle w:val="1"/>
              <w:framePr w:w="1426" w:wrap="around" w:vAnchor="text" w:hAnchor="margin" w:x="4791" w:y="15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C3712">
              <w:rPr>
                <w:rStyle w:val="7pt0pt"/>
                <w:rFonts w:eastAsia="Trebuchet MS"/>
                <w:b w:val="0"/>
                <w:bCs w:val="0"/>
                <w:sz w:val="24"/>
                <w:szCs w:val="24"/>
              </w:rPr>
              <w:t>8</w:t>
            </w:r>
          </w:p>
        </w:tc>
      </w:tr>
      <w:tr w:rsidR="000C3712" w:rsidTr="000C3712">
        <w:trPr>
          <w:trHeight w:hRule="exact" w:val="341"/>
          <w:jc w:val="center"/>
        </w:trPr>
        <w:tc>
          <w:tcPr>
            <w:tcW w:w="701" w:type="dxa"/>
            <w:shd w:val="clear" w:color="auto" w:fill="FFFFFF"/>
            <w:vAlign w:val="center"/>
          </w:tcPr>
          <w:p w:rsidR="000C3712" w:rsidRPr="000C3712" w:rsidRDefault="000C3712" w:rsidP="00376F10">
            <w:pPr>
              <w:pStyle w:val="1"/>
              <w:framePr w:w="1426" w:wrap="around" w:vAnchor="text" w:hAnchor="margin" w:x="4791" w:y="15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C3712">
              <w:rPr>
                <w:rStyle w:val="7pt0pt"/>
                <w:rFonts w:eastAsia="Trebuchet MS"/>
                <w:b w:val="0"/>
                <w:bCs w:val="0"/>
                <w:sz w:val="24"/>
                <w:szCs w:val="24"/>
              </w:rPr>
              <w:t>11</w:t>
            </w:r>
          </w:p>
        </w:tc>
        <w:tc>
          <w:tcPr>
            <w:tcW w:w="696" w:type="dxa"/>
            <w:shd w:val="clear" w:color="auto" w:fill="FFFFFF"/>
            <w:vAlign w:val="center"/>
          </w:tcPr>
          <w:p w:rsidR="000C3712" w:rsidRPr="000C3712" w:rsidRDefault="000C3712" w:rsidP="00376F10">
            <w:pPr>
              <w:pStyle w:val="1"/>
              <w:framePr w:w="1426" w:wrap="around" w:vAnchor="text" w:hAnchor="margin" w:x="4791" w:y="15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C3712">
              <w:rPr>
                <w:rStyle w:val="7pt0pt"/>
                <w:rFonts w:eastAsia="Trebuchet MS"/>
                <w:b w:val="0"/>
                <w:bCs w:val="0"/>
                <w:sz w:val="24"/>
                <w:szCs w:val="24"/>
              </w:rPr>
              <w:t>11</w:t>
            </w:r>
          </w:p>
        </w:tc>
      </w:tr>
      <w:tr w:rsidR="000C3712" w:rsidTr="000C3712">
        <w:trPr>
          <w:trHeight w:hRule="exact" w:val="341"/>
          <w:jc w:val="center"/>
        </w:trPr>
        <w:tc>
          <w:tcPr>
            <w:tcW w:w="701" w:type="dxa"/>
            <w:shd w:val="clear" w:color="auto" w:fill="FFFFFF"/>
            <w:vAlign w:val="bottom"/>
          </w:tcPr>
          <w:p w:rsidR="000C3712" w:rsidRPr="000C3712" w:rsidRDefault="000C3712" w:rsidP="00376F10">
            <w:pPr>
              <w:pStyle w:val="1"/>
              <w:framePr w:w="1426" w:wrap="around" w:vAnchor="text" w:hAnchor="margin" w:x="4791" w:y="15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C3712">
              <w:rPr>
                <w:rStyle w:val="7pt0pt"/>
                <w:rFonts w:eastAsia="Trebuchet MS"/>
                <w:b w:val="0"/>
                <w:bCs w:val="0"/>
                <w:sz w:val="24"/>
                <w:szCs w:val="24"/>
              </w:rPr>
              <w:t>126</w:t>
            </w:r>
          </w:p>
        </w:tc>
        <w:tc>
          <w:tcPr>
            <w:tcW w:w="696" w:type="dxa"/>
            <w:shd w:val="clear" w:color="auto" w:fill="FFFFFF"/>
            <w:vAlign w:val="bottom"/>
          </w:tcPr>
          <w:p w:rsidR="000C3712" w:rsidRPr="000C3712" w:rsidRDefault="000C3712" w:rsidP="00376F10">
            <w:pPr>
              <w:pStyle w:val="1"/>
              <w:framePr w:w="1426" w:wrap="around" w:vAnchor="text" w:hAnchor="margin" w:x="4791" w:y="15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C3712">
              <w:rPr>
                <w:rStyle w:val="7pt0pt"/>
                <w:rFonts w:eastAsia="Trebuchet MS"/>
                <w:b w:val="0"/>
                <w:bCs w:val="0"/>
                <w:sz w:val="24"/>
                <w:szCs w:val="24"/>
              </w:rPr>
              <w:t>135</w:t>
            </w:r>
          </w:p>
        </w:tc>
      </w:tr>
      <w:tr w:rsidR="000C3712" w:rsidTr="000C3712">
        <w:trPr>
          <w:trHeight w:hRule="exact" w:val="341"/>
          <w:jc w:val="center"/>
        </w:trPr>
        <w:tc>
          <w:tcPr>
            <w:tcW w:w="701" w:type="dxa"/>
            <w:shd w:val="clear" w:color="auto" w:fill="FFFFFF"/>
          </w:tcPr>
          <w:p w:rsidR="000C3712" w:rsidRPr="000C3712" w:rsidRDefault="000C3712" w:rsidP="00376F10">
            <w:pPr>
              <w:pStyle w:val="1"/>
              <w:framePr w:w="1426" w:wrap="around" w:vAnchor="text" w:hAnchor="margin" w:x="4791" w:y="15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C3712">
              <w:rPr>
                <w:rStyle w:val="7pt0pt"/>
                <w:rFonts w:eastAsia="Trebuchet MS"/>
                <w:b w:val="0"/>
                <w:bCs w:val="0"/>
                <w:sz w:val="24"/>
                <w:szCs w:val="24"/>
              </w:rPr>
              <w:t>134</w:t>
            </w:r>
          </w:p>
        </w:tc>
        <w:tc>
          <w:tcPr>
            <w:tcW w:w="696" w:type="dxa"/>
            <w:shd w:val="clear" w:color="auto" w:fill="FFFFFF"/>
          </w:tcPr>
          <w:p w:rsidR="000C3712" w:rsidRPr="000C3712" w:rsidRDefault="000C3712" w:rsidP="00376F10">
            <w:pPr>
              <w:pStyle w:val="1"/>
              <w:framePr w:w="1426" w:wrap="around" w:vAnchor="text" w:hAnchor="margin" w:x="4791" w:y="15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C3712">
              <w:rPr>
                <w:rStyle w:val="7pt0pt"/>
                <w:rFonts w:eastAsia="Trebuchet MS"/>
                <w:b w:val="0"/>
                <w:bCs w:val="0"/>
                <w:sz w:val="24"/>
                <w:szCs w:val="24"/>
              </w:rPr>
              <w:t>144</w:t>
            </w:r>
          </w:p>
        </w:tc>
      </w:tr>
      <w:tr w:rsidR="000C3712" w:rsidTr="000C3712">
        <w:trPr>
          <w:trHeight w:hRule="exact" w:val="341"/>
          <w:jc w:val="center"/>
        </w:trPr>
        <w:tc>
          <w:tcPr>
            <w:tcW w:w="701" w:type="dxa"/>
            <w:shd w:val="clear" w:color="auto" w:fill="FFFFFF"/>
            <w:vAlign w:val="bottom"/>
          </w:tcPr>
          <w:p w:rsidR="000C3712" w:rsidRPr="000C3712" w:rsidRDefault="000C3712" w:rsidP="00376F10">
            <w:pPr>
              <w:pStyle w:val="1"/>
              <w:framePr w:w="1426" w:wrap="around" w:vAnchor="text" w:hAnchor="margin" w:x="4791" w:y="15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C3712">
              <w:rPr>
                <w:rStyle w:val="7pt0pt"/>
                <w:rFonts w:eastAsia="Trebuchet MS"/>
                <w:b w:val="0"/>
                <w:bCs w:val="0"/>
                <w:sz w:val="24"/>
                <w:szCs w:val="24"/>
              </w:rPr>
              <w:t>156</w:t>
            </w:r>
          </w:p>
        </w:tc>
        <w:tc>
          <w:tcPr>
            <w:tcW w:w="696" w:type="dxa"/>
            <w:shd w:val="clear" w:color="auto" w:fill="FFFFFF"/>
            <w:vAlign w:val="bottom"/>
          </w:tcPr>
          <w:p w:rsidR="000C3712" w:rsidRPr="000C3712" w:rsidRDefault="000C3712" w:rsidP="00376F10">
            <w:pPr>
              <w:pStyle w:val="1"/>
              <w:framePr w:w="1426" w:wrap="around" w:vAnchor="text" w:hAnchor="margin" w:x="4791" w:y="15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C3712">
              <w:rPr>
                <w:rStyle w:val="7pt0pt"/>
                <w:rFonts w:eastAsia="Trebuchet MS"/>
                <w:b w:val="0"/>
                <w:bCs w:val="0"/>
                <w:sz w:val="24"/>
                <w:szCs w:val="24"/>
              </w:rPr>
              <w:t>146</w:t>
            </w:r>
          </w:p>
        </w:tc>
      </w:tr>
      <w:tr w:rsidR="000C3712" w:rsidTr="000C3712">
        <w:trPr>
          <w:trHeight w:hRule="exact" w:val="182"/>
          <w:jc w:val="center"/>
        </w:trPr>
        <w:tc>
          <w:tcPr>
            <w:tcW w:w="701" w:type="dxa"/>
            <w:shd w:val="clear" w:color="auto" w:fill="FFFFFF"/>
          </w:tcPr>
          <w:p w:rsidR="000C3712" w:rsidRPr="000C3712" w:rsidRDefault="000C3712" w:rsidP="00376F10">
            <w:pPr>
              <w:pStyle w:val="1"/>
              <w:framePr w:w="1426" w:wrap="around" w:vAnchor="text" w:hAnchor="margin" w:x="4791" w:y="15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C3712">
              <w:rPr>
                <w:rStyle w:val="7pt0pt"/>
                <w:rFonts w:eastAsia="Trebuchet MS"/>
                <w:b w:val="0"/>
                <w:bCs w:val="0"/>
                <w:sz w:val="24"/>
                <w:szCs w:val="24"/>
              </w:rPr>
              <w:t>147</w:t>
            </w:r>
          </w:p>
        </w:tc>
        <w:tc>
          <w:tcPr>
            <w:tcW w:w="696" w:type="dxa"/>
            <w:shd w:val="clear" w:color="auto" w:fill="FFFFFF"/>
          </w:tcPr>
          <w:p w:rsidR="000C3712" w:rsidRPr="000C3712" w:rsidRDefault="000C3712" w:rsidP="00376F10">
            <w:pPr>
              <w:pStyle w:val="1"/>
              <w:framePr w:w="1426" w:wrap="around" w:vAnchor="text" w:hAnchor="margin" w:x="4791" w:y="15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C3712">
              <w:rPr>
                <w:rStyle w:val="7pt0pt"/>
                <w:rFonts w:eastAsia="Trebuchet MS"/>
                <w:b w:val="0"/>
                <w:bCs w:val="0"/>
                <w:sz w:val="24"/>
                <w:szCs w:val="24"/>
              </w:rPr>
              <w:t>136</w:t>
            </w:r>
          </w:p>
        </w:tc>
      </w:tr>
    </w:tbl>
    <w:p w:rsidR="000C3712" w:rsidRPr="000C3712" w:rsidRDefault="000C3712" w:rsidP="00376F10">
      <w:pPr>
        <w:pStyle w:val="20"/>
        <w:shd w:val="clear" w:color="auto" w:fill="auto"/>
        <w:spacing w:before="106" w:line="240" w:lineRule="auto"/>
        <w:rPr>
          <w:sz w:val="24"/>
          <w:szCs w:val="24"/>
        </w:rPr>
      </w:pPr>
      <w:r w:rsidRPr="000C3712">
        <w:rPr>
          <w:sz w:val="24"/>
          <w:szCs w:val="24"/>
        </w:rPr>
        <w:t>Вместимость ковша, м</w:t>
      </w:r>
      <w:r w:rsidRPr="000C3712">
        <w:rPr>
          <w:sz w:val="24"/>
          <w:szCs w:val="24"/>
          <w:vertAlign w:val="superscript"/>
        </w:rPr>
        <w:t>3</w:t>
      </w:r>
      <w:r w:rsidRPr="000C3712">
        <w:rPr>
          <w:sz w:val="24"/>
          <w:szCs w:val="24"/>
        </w:rPr>
        <w:t>: геометрическая</w:t>
      </w:r>
    </w:p>
    <w:p w:rsidR="000C3712" w:rsidRPr="000C3712" w:rsidRDefault="000C3712" w:rsidP="00376F10">
      <w:pPr>
        <w:pStyle w:val="20"/>
        <w:shd w:val="clear" w:color="auto" w:fill="auto"/>
        <w:spacing w:line="240" w:lineRule="auto"/>
        <w:rPr>
          <w:sz w:val="24"/>
          <w:szCs w:val="24"/>
        </w:rPr>
      </w:pPr>
      <w:proofErr w:type="gramStart"/>
      <w:r w:rsidRPr="000C3712">
        <w:rPr>
          <w:sz w:val="24"/>
          <w:szCs w:val="24"/>
        </w:rPr>
        <w:t>номинальная</w:t>
      </w:r>
      <w:proofErr w:type="gramEnd"/>
      <w:r w:rsidRPr="000C3712">
        <w:rPr>
          <w:sz w:val="24"/>
          <w:szCs w:val="24"/>
        </w:rPr>
        <w:t xml:space="preserve"> с учетом коэффициента наполне</w:t>
      </w:r>
      <w:r w:rsidRPr="000C3712">
        <w:rPr>
          <w:sz w:val="24"/>
          <w:szCs w:val="24"/>
        </w:rPr>
        <w:softHyphen/>
        <w:t>ния</w:t>
      </w:r>
    </w:p>
    <w:p w:rsidR="000C3712" w:rsidRDefault="000C3712" w:rsidP="00376F10">
      <w:pPr>
        <w:pStyle w:val="20"/>
        <w:shd w:val="clear" w:color="auto" w:fill="auto"/>
        <w:spacing w:line="240" w:lineRule="auto"/>
        <w:rPr>
          <w:sz w:val="24"/>
          <w:szCs w:val="24"/>
        </w:rPr>
      </w:pPr>
    </w:p>
    <w:p w:rsidR="000C3712" w:rsidRPr="000C3712" w:rsidRDefault="000C3712" w:rsidP="00376F10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0C3712">
        <w:rPr>
          <w:sz w:val="24"/>
          <w:szCs w:val="24"/>
        </w:rPr>
        <w:t>Коэффициент разрыхления Коэффициент наполнения</w:t>
      </w:r>
    </w:p>
    <w:p w:rsidR="000C3712" w:rsidRDefault="000C3712" w:rsidP="00376F10">
      <w:pPr>
        <w:pStyle w:val="20"/>
        <w:shd w:val="clear" w:color="auto" w:fill="auto"/>
        <w:spacing w:line="240" w:lineRule="auto"/>
        <w:rPr>
          <w:sz w:val="24"/>
          <w:szCs w:val="24"/>
        </w:rPr>
      </w:pPr>
    </w:p>
    <w:p w:rsidR="000C3712" w:rsidRPr="000C3712" w:rsidRDefault="000C3712" w:rsidP="00376F10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0C3712">
        <w:rPr>
          <w:sz w:val="24"/>
          <w:szCs w:val="24"/>
        </w:rPr>
        <w:t>Длительность цикла экскавации грунта при по</w:t>
      </w:r>
      <w:r w:rsidRPr="000C3712">
        <w:rPr>
          <w:sz w:val="24"/>
          <w:szCs w:val="24"/>
        </w:rPr>
        <w:softHyphen/>
        <w:t xml:space="preserve">грузке в автотранспорт, </w:t>
      </w:r>
      <w:proofErr w:type="gramStart"/>
      <w:r w:rsidRPr="000C3712">
        <w:rPr>
          <w:sz w:val="24"/>
          <w:szCs w:val="24"/>
        </w:rPr>
        <w:t>с</w:t>
      </w:r>
      <w:proofErr w:type="gramEnd"/>
    </w:p>
    <w:p w:rsidR="000C3712" w:rsidRDefault="000C3712" w:rsidP="00376F10">
      <w:pPr>
        <w:pStyle w:val="20"/>
        <w:shd w:val="clear" w:color="auto" w:fill="auto"/>
        <w:spacing w:line="240" w:lineRule="auto"/>
        <w:rPr>
          <w:sz w:val="24"/>
          <w:szCs w:val="24"/>
        </w:rPr>
      </w:pPr>
    </w:p>
    <w:p w:rsidR="000C3712" w:rsidRPr="000C3712" w:rsidRDefault="000C3712" w:rsidP="00376F10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0C3712">
        <w:rPr>
          <w:sz w:val="24"/>
          <w:szCs w:val="24"/>
        </w:rPr>
        <w:t>Количество циклов, необходимых для погрузки автосамосвала:</w:t>
      </w:r>
    </w:p>
    <w:p w:rsidR="000C3712" w:rsidRPr="000C3712" w:rsidRDefault="000C3712" w:rsidP="00376F10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0C3712">
        <w:rPr>
          <w:sz w:val="24"/>
          <w:szCs w:val="24"/>
        </w:rPr>
        <w:t>КрАЗ-2565</w:t>
      </w:r>
    </w:p>
    <w:p w:rsidR="000C3712" w:rsidRPr="000C3712" w:rsidRDefault="000C3712" w:rsidP="00376F10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0C3712">
        <w:rPr>
          <w:sz w:val="24"/>
          <w:szCs w:val="24"/>
        </w:rPr>
        <w:t>«</w:t>
      </w:r>
      <w:proofErr w:type="spellStart"/>
      <w:r w:rsidRPr="000C3712">
        <w:rPr>
          <w:sz w:val="24"/>
          <w:szCs w:val="24"/>
        </w:rPr>
        <w:t>Татра</w:t>
      </w:r>
      <w:proofErr w:type="spellEnd"/>
      <w:r w:rsidRPr="000C3712">
        <w:rPr>
          <w:sz w:val="24"/>
          <w:szCs w:val="24"/>
        </w:rPr>
        <w:t>»</w:t>
      </w:r>
    </w:p>
    <w:p w:rsidR="000C3712" w:rsidRPr="000C3712" w:rsidRDefault="000C3712" w:rsidP="00376F10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0C3712">
        <w:rPr>
          <w:sz w:val="24"/>
          <w:szCs w:val="24"/>
        </w:rPr>
        <w:t>Производительность эксплуатационная, м</w:t>
      </w:r>
      <w:r w:rsidRPr="000C3712">
        <w:rPr>
          <w:sz w:val="24"/>
          <w:szCs w:val="24"/>
          <w:vertAlign w:val="superscript"/>
        </w:rPr>
        <w:t>5</w:t>
      </w:r>
      <w:r w:rsidRPr="000C3712">
        <w:rPr>
          <w:sz w:val="24"/>
          <w:szCs w:val="24"/>
        </w:rPr>
        <w:t>/ч, при погрузке автосамосвала:</w:t>
      </w:r>
    </w:p>
    <w:p w:rsidR="000C3712" w:rsidRPr="000C3712" w:rsidRDefault="000C3712" w:rsidP="00376F10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0C3712">
        <w:rPr>
          <w:sz w:val="24"/>
          <w:szCs w:val="24"/>
        </w:rPr>
        <w:t>КрАЗ-256Б</w:t>
      </w:r>
    </w:p>
    <w:p w:rsidR="000C3712" w:rsidRPr="000C3712" w:rsidRDefault="000C3712" w:rsidP="00376F10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0C3712">
        <w:rPr>
          <w:sz w:val="24"/>
          <w:szCs w:val="24"/>
        </w:rPr>
        <w:t>«</w:t>
      </w:r>
      <w:proofErr w:type="spellStart"/>
      <w:r w:rsidRPr="000C3712">
        <w:rPr>
          <w:sz w:val="24"/>
          <w:szCs w:val="24"/>
        </w:rPr>
        <w:t>Татра</w:t>
      </w:r>
      <w:proofErr w:type="spellEnd"/>
      <w:r w:rsidRPr="000C3712">
        <w:rPr>
          <w:sz w:val="24"/>
          <w:szCs w:val="24"/>
        </w:rPr>
        <w:t>»</w:t>
      </w:r>
    </w:p>
    <w:p w:rsidR="000C3712" w:rsidRDefault="000C3712" w:rsidP="00376F10">
      <w:pPr>
        <w:pStyle w:val="20"/>
        <w:shd w:val="clear" w:color="auto" w:fill="auto"/>
        <w:spacing w:line="240" w:lineRule="auto"/>
        <w:rPr>
          <w:sz w:val="24"/>
          <w:szCs w:val="24"/>
        </w:rPr>
      </w:pPr>
    </w:p>
    <w:p w:rsidR="000C3712" w:rsidRPr="000C3712" w:rsidRDefault="000C3712" w:rsidP="00376F10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0C3712">
        <w:rPr>
          <w:sz w:val="24"/>
          <w:szCs w:val="24"/>
        </w:rPr>
        <w:t xml:space="preserve">Материалоемкость, </w:t>
      </w:r>
      <w:proofErr w:type="spellStart"/>
      <w:r w:rsidRPr="000C3712">
        <w:rPr>
          <w:rStyle w:val="27pt1pt"/>
          <w:sz w:val="24"/>
          <w:szCs w:val="24"/>
        </w:rPr>
        <w:t>кГ'Ч</w:t>
      </w:r>
      <w:proofErr w:type="spellEnd"/>
      <w:r w:rsidRPr="000C3712">
        <w:rPr>
          <w:rStyle w:val="27pt1pt"/>
          <w:sz w:val="24"/>
          <w:szCs w:val="24"/>
        </w:rPr>
        <w:t>/м</w:t>
      </w:r>
      <w:r w:rsidRPr="000C3712">
        <w:rPr>
          <w:rStyle w:val="27pt"/>
          <w:b/>
          <w:bCs/>
          <w:sz w:val="24"/>
          <w:szCs w:val="24"/>
          <w:vertAlign w:val="superscript"/>
        </w:rPr>
        <w:t>3</w:t>
      </w:r>
      <w:r w:rsidRPr="000C3712">
        <w:rPr>
          <w:rStyle w:val="27pt1pt"/>
          <w:sz w:val="24"/>
          <w:szCs w:val="24"/>
        </w:rPr>
        <w:t xml:space="preserve"> </w:t>
      </w:r>
      <w:r w:rsidRPr="000C3712">
        <w:rPr>
          <w:sz w:val="24"/>
          <w:szCs w:val="24"/>
        </w:rPr>
        <w:t>при работе с автоса</w:t>
      </w:r>
      <w:r w:rsidRPr="000C3712">
        <w:rPr>
          <w:sz w:val="24"/>
          <w:szCs w:val="24"/>
        </w:rPr>
        <w:softHyphen/>
        <w:t>мосвалом:</w:t>
      </w:r>
    </w:p>
    <w:p w:rsidR="000C3712" w:rsidRPr="000C3712" w:rsidRDefault="000C3712" w:rsidP="00376F10">
      <w:pPr>
        <w:pStyle w:val="20"/>
        <w:shd w:val="clear" w:color="auto" w:fill="auto"/>
        <w:spacing w:line="240" w:lineRule="auto"/>
        <w:rPr>
          <w:sz w:val="24"/>
          <w:szCs w:val="24"/>
        </w:rPr>
      </w:pPr>
      <w:r w:rsidRPr="000C3712">
        <w:rPr>
          <w:sz w:val="24"/>
          <w:szCs w:val="24"/>
        </w:rPr>
        <w:t>КрАЗ-256Б</w:t>
      </w:r>
    </w:p>
    <w:p w:rsidR="000C3712" w:rsidRPr="000C3712" w:rsidRDefault="000C3712" w:rsidP="00376F10">
      <w:pPr>
        <w:pStyle w:val="20"/>
        <w:shd w:val="clear" w:color="auto" w:fill="auto"/>
        <w:spacing w:after="86" w:line="240" w:lineRule="auto"/>
        <w:rPr>
          <w:sz w:val="24"/>
          <w:szCs w:val="24"/>
        </w:rPr>
      </w:pPr>
      <w:r w:rsidRPr="000C3712">
        <w:rPr>
          <w:sz w:val="24"/>
          <w:szCs w:val="24"/>
        </w:rPr>
        <w:t>«</w:t>
      </w:r>
      <w:proofErr w:type="spellStart"/>
      <w:r w:rsidRPr="000C3712">
        <w:rPr>
          <w:sz w:val="24"/>
          <w:szCs w:val="24"/>
        </w:rPr>
        <w:t>Татра</w:t>
      </w:r>
      <w:proofErr w:type="spellEnd"/>
      <w:r w:rsidRPr="000C3712">
        <w:rPr>
          <w:sz w:val="24"/>
          <w:szCs w:val="24"/>
        </w:rPr>
        <w:t>»</w:t>
      </w:r>
    </w:p>
    <w:p w:rsidR="000C3712" w:rsidRDefault="000C3712" w:rsidP="00376F10">
      <w:pPr>
        <w:framePr w:h="4838" w:wrap="notBeside" w:vAnchor="text" w:hAnchor="text" w:xAlign="center" w:y="1"/>
        <w:jc w:val="both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3408697" cy="2565275"/>
            <wp:effectExtent l="19050" t="0" r="1253" b="0"/>
            <wp:docPr id="18" name="Рисунок 18" descr="C:\Documents and Settings\Admin\Мои документы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Documents and Settings\Admin\Мои документы\media\image1.jpe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2931" cy="2568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3712" w:rsidRDefault="000C3712" w:rsidP="00376F10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7904AB" w:rsidRPr="00A34D59" w:rsidRDefault="007904AB" w:rsidP="00376F10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Грунтовые условия: суглинок II категории с числом ударов динамического плотномера </w:t>
      </w:r>
      <w:proofErr w:type="spellStart"/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ДорНИИ</w:t>
      </w:r>
      <w:proofErr w:type="spellEnd"/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</w:t>
      </w:r>
      <w:r w:rsidRPr="00A34D59">
        <w:rPr>
          <w:rFonts w:ascii="Times New Roman" w:eastAsia="Times New Roman" w:hAnsi="Times New Roman" w:cs="Times New Roman"/>
          <w:bCs/>
          <w:spacing w:val="10"/>
          <w:sz w:val="28"/>
          <w:szCs w:val="28"/>
          <w:lang w:bidi="ar-SA"/>
        </w:rPr>
        <w:t>Су</w:t>
      </w:r>
      <w:r w:rsidRPr="00A34D59">
        <w:rPr>
          <w:rFonts w:ascii="Times New Roman" w:eastAsia="Times New Roman" w:hAnsi="Times New Roman" w:cs="Times New Roman"/>
          <w:bCs/>
          <w:spacing w:val="10"/>
          <w:sz w:val="28"/>
          <w:szCs w:val="28"/>
          <w:vertAlign w:val="subscript"/>
          <w:lang w:bidi="ar-SA"/>
        </w:rPr>
        <w:t>Д</w:t>
      </w:r>
      <w:r w:rsidRPr="00A34D59">
        <w:rPr>
          <w:rFonts w:ascii="Times New Roman" w:eastAsia="Times New Roman" w:hAnsi="Times New Roman" w:cs="Times New Roman"/>
          <w:bCs/>
          <w:spacing w:val="10"/>
          <w:sz w:val="28"/>
          <w:szCs w:val="28"/>
          <w:lang w:bidi="ar-SA"/>
        </w:rPr>
        <w:t xml:space="preserve">=6...9; </w:t>
      </w: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влажность 13...15 %; плотность 7=1,7 г/см</w:t>
      </w:r>
      <w:r w:rsidRPr="00A34D59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bidi="ar-SA"/>
        </w:rPr>
        <w:t>3</w:t>
      </w: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; темпе</w:t>
      </w: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>ратура грунта /</w:t>
      </w:r>
      <w:proofErr w:type="spellStart"/>
      <w:r w:rsidRPr="00A34D59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bidi="ar-SA"/>
        </w:rPr>
        <w:t>г</w:t>
      </w: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р</w:t>
      </w:r>
      <w:proofErr w:type="spellEnd"/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= 11 °С</w:t>
      </w:r>
      <w:r w:rsid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.</w:t>
      </w:r>
      <w:r w:rsidR="003041B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При проведении испытаний средний угол поворота платформы экскаватора на разгрузку ковша составлял 60°, а среднее время простоя экскаватора между погрузками в автосамосвалы — 40 с.</w:t>
      </w:r>
      <w:proofErr w:type="gramEnd"/>
    </w:p>
    <w:p w:rsidR="007904AB" w:rsidRPr="00A34D59" w:rsidRDefault="007904AB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Для конструкции такого ковша характерны: снижение мате</w:t>
      </w: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>риалоемкости на 7,0...8,0 %; простота, надежность и легкость практического внедрения.</w:t>
      </w:r>
      <w:proofErr w:type="gramEnd"/>
    </w:p>
    <w:p w:rsidR="007904AB" w:rsidRPr="00A34D59" w:rsidRDefault="007904AB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Ковш экскаватора-драглайна с траекторным смещением зубь</w:t>
      </w: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>ев по ширине. Такая конструкция ковша для экскаваторов-драг</w:t>
      </w: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>лайнов с траекторным смещением зубьев разработана в КИСИ.</w:t>
      </w:r>
    </w:p>
    <w:p w:rsidR="007904AB" w:rsidRPr="001C0DA1" w:rsidRDefault="007904AB" w:rsidP="00376F10">
      <w:pPr>
        <w:widowControl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Ковш предназначен для разработки грунтов, обладающих значи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тельным сцеплением (глина, суглинок и др.), и рекомендуется в качестве сменного оборудования рабочего органа для одноков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шового экскаватора Э-10011 Д.</w:t>
      </w:r>
    </w:p>
    <w:p w:rsidR="007904AB" w:rsidRPr="001C0DA1" w:rsidRDefault="007904AB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Ковш состоит из днища, боковых и задней стенок, козырька, арки и проушин для тяговых и </w:t>
      </w:r>
      <w:r w:rsidR="00981C83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подъемных цепей. К козырьку </w:t>
      </w:r>
      <w:proofErr w:type="spellStart"/>
      <w:r w:rsidR="00981C83">
        <w:rPr>
          <w:rFonts w:ascii="Times New Roman" w:eastAsia="Times New Roman" w:hAnsi="Times New Roman" w:cs="Times New Roman"/>
          <w:sz w:val="28"/>
          <w:szCs w:val="28"/>
          <w:lang w:bidi="ar-SA"/>
        </w:rPr>
        <w:t>зу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бодержателями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прикреплены зубья — коронки из марганцовис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той стали, которые, в свою очередь, крепятся к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зубодержателям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 помощью чеки. Его корпус идентичен корпусу ковшей, выпус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каемых серийно в качестве запасных частей.</w:t>
      </w:r>
    </w:p>
    <w:p w:rsidR="00271F98" w:rsidRDefault="007904AB" w:rsidP="00376F10">
      <w:pPr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Отличительной особенностью ковша является конструкция ре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жущей части. Конфигурация козырька ковша позволяет смещать зубья по траектории. Два боковых зуба расположены в передней части козырька, центральный — ниже боковых и сдвинут назад в направлении, противоположном направлению резания. Боко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вые ветки козырька треугольной формы, поэтому они не прини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мают участия в разрушении грунта, а служат в подборе уже раз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рушенного грунта (рис. 25).</w:t>
      </w:r>
    </w:p>
    <w:p w:rsidR="00271F98" w:rsidRDefault="00271F98" w:rsidP="00376F10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271F98" w:rsidRDefault="00271F98" w:rsidP="00376F10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271F98" w:rsidRDefault="00271F98" w:rsidP="00376F10">
      <w:pPr>
        <w:framePr w:h="1598" w:wrap="around" w:vAnchor="text" w:hAnchor="margin" w:x="4499" w:y="2531"/>
        <w:jc w:val="both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3034958" cy="628650"/>
            <wp:effectExtent l="19050" t="0" r="0" b="0"/>
            <wp:docPr id="26" name="Рисунок 26" descr="C:\Documents and Settings\Admin\Мои документы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Documents and Settings\Admin\Мои документы\media\image1.jpe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537" cy="629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1F98" w:rsidRDefault="00271F98" w:rsidP="00376F10">
      <w:pPr>
        <w:framePr w:h="1738" w:wrap="notBeside" w:vAnchor="text" w:hAnchor="text" w:xAlign="center" w:y="1"/>
        <w:jc w:val="both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4067175" cy="885825"/>
            <wp:effectExtent l="19050" t="0" r="9525" b="0"/>
            <wp:docPr id="27" name="Рисунок 27" descr="C:\Documents and Settings\Admin\Мои документы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Documents and Settings\Admin\Мои документы\media\image2.jpe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1F98" w:rsidRDefault="00271F98" w:rsidP="00376F10">
      <w:pPr>
        <w:jc w:val="both"/>
        <w:rPr>
          <w:sz w:val="2"/>
          <w:szCs w:val="2"/>
        </w:rPr>
      </w:pPr>
    </w:p>
    <w:p w:rsidR="00271F98" w:rsidRDefault="00271F98" w:rsidP="00376F10">
      <w:pPr>
        <w:jc w:val="both"/>
        <w:rPr>
          <w:sz w:val="2"/>
          <w:szCs w:val="2"/>
        </w:rPr>
      </w:pPr>
    </w:p>
    <w:p w:rsidR="00271F98" w:rsidRDefault="00271F98" w:rsidP="00376F10">
      <w:pPr>
        <w:framePr w:w="4157" w:h="1666" w:wrap="notBeside" w:vAnchor="text" w:hAnchor="text" w:x="15" w:y="1"/>
        <w:jc w:val="both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2381250" cy="962816"/>
            <wp:effectExtent l="19050" t="0" r="0" b="0"/>
            <wp:docPr id="28" name="Рисунок 28" descr="C:\Documents and Settings\Admin\Мои документы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Documents and Settings\Admin\Мои документы\media\image3.jpe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962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1F98" w:rsidRDefault="00271F98" w:rsidP="00376F10">
      <w:pPr>
        <w:jc w:val="both"/>
        <w:rPr>
          <w:sz w:val="2"/>
          <w:szCs w:val="2"/>
        </w:rPr>
      </w:pPr>
    </w:p>
    <w:p w:rsidR="003041BD" w:rsidRPr="003041BD" w:rsidRDefault="003041BD" w:rsidP="00376F10">
      <w:pPr>
        <w:pStyle w:val="af"/>
        <w:framePr w:w="9706" w:h="376" w:wrap="notBeside" w:vAnchor="text" w:hAnchor="page" w:x="1531" w:y="296"/>
        <w:shd w:val="clear" w:color="auto" w:fill="auto"/>
        <w:spacing w:line="240" w:lineRule="auto"/>
        <w:ind w:firstLine="1701"/>
        <w:rPr>
          <w:sz w:val="28"/>
          <w:szCs w:val="28"/>
        </w:rPr>
      </w:pPr>
      <w:r>
        <w:rPr>
          <w:color w:val="000000"/>
          <w:spacing w:val="0"/>
        </w:rPr>
        <w:t>.</w:t>
      </w:r>
      <w:r w:rsidRPr="003041BD">
        <w:rPr>
          <w:b w:val="0"/>
          <w:color w:val="000000"/>
          <w:spacing w:val="0"/>
          <w:sz w:val="24"/>
          <w:szCs w:val="24"/>
        </w:rPr>
        <w:t>Рис.25</w:t>
      </w:r>
      <w:r w:rsidRPr="003041BD">
        <w:rPr>
          <w:b w:val="0"/>
          <w:color w:val="000000"/>
          <w:spacing w:val="0"/>
        </w:rPr>
        <w:t xml:space="preserve"> </w:t>
      </w:r>
      <w:r w:rsidRPr="003041BD">
        <w:rPr>
          <w:b w:val="0"/>
          <w:color w:val="000000"/>
          <w:spacing w:val="0"/>
          <w:sz w:val="28"/>
          <w:szCs w:val="28"/>
        </w:rPr>
        <w:t>Варианты решения ковшей драглайна</w:t>
      </w:r>
    </w:p>
    <w:p w:rsidR="00271F98" w:rsidRPr="001C0DA1" w:rsidRDefault="00271F98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7904AB" w:rsidRPr="00A34D59" w:rsidRDefault="007904AB" w:rsidP="00376F10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Ковши драглайнов повышенной эффективности. В</w:t>
      </w:r>
      <w:r w:rsidRPr="001C0DA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результате поиска и оптимизации ковшей драглайнов, проводимых </w:t>
      </w: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в ДИСИ,</w:t>
      </w:r>
      <w:r w:rsidRPr="001C0DA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сформированы их различные вариантные решения (рис. 26). Осо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бенностью этих ковшей является увеличение вместимости, нахо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дящейся за режущей кромкой под днищем, за счет изменения ее конфигурации </w:t>
      </w: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и размеров.</w:t>
      </w:r>
    </w:p>
    <w:p w:rsidR="007904AB" w:rsidRPr="001C0DA1" w:rsidRDefault="007904AB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Применение ковшей данной конструкции позволяет повысить производительность драглайнов в среднем на 15...18 %.</w:t>
      </w:r>
    </w:p>
    <w:p w:rsidR="007904AB" w:rsidRPr="001C0DA1" w:rsidRDefault="007904AB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Достоинством ковшей рассмотренной конструкции следует счи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тать то, что общие его габаритные размеры остаются неизменны-</w:t>
      </w:r>
    </w:p>
    <w:p w:rsidR="007904AB" w:rsidRPr="00A34D59" w:rsidRDefault="007904AB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Рис. 26. Вариантные решения ковшей драглайнов, обеспечивающие изменение вместимости за счет частичного </w:t>
      </w:r>
      <w:r w:rsidRPr="00A34D59">
        <w:rPr>
          <w:rFonts w:ascii="Times New Roman" w:eastAsia="Times New Roman" w:hAnsi="Times New Roman" w:cs="Times New Roman"/>
          <w:bCs/>
          <w:i/>
          <w:iCs/>
          <w:spacing w:val="20"/>
          <w:sz w:val="28"/>
          <w:szCs w:val="28"/>
          <w:lang w:bidi="ar-SA"/>
        </w:rPr>
        <w:t>(а, б)</w:t>
      </w: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и полного </w:t>
      </w:r>
      <w:r w:rsidRPr="00A34D59">
        <w:rPr>
          <w:rFonts w:ascii="Times New Roman" w:eastAsia="Times New Roman" w:hAnsi="Times New Roman" w:cs="Times New Roman"/>
          <w:bCs/>
          <w:i/>
          <w:iCs/>
          <w:spacing w:val="20"/>
          <w:sz w:val="28"/>
          <w:szCs w:val="28"/>
          <w:lang w:bidi="ar-SA"/>
        </w:rPr>
        <w:t xml:space="preserve">(в, </w:t>
      </w:r>
      <w:proofErr w:type="gramStart"/>
      <w:r w:rsidRPr="00A34D59">
        <w:rPr>
          <w:rFonts w:ascii="Times New Roman" w:eastAsia="Times New Roman" w:hAnsi="Times New Roman" w:cs="Times New Roman"/>
          <w:bCs/>
          <w:i/>
          <w:iCs/>
          <w:spacing w:val="20"/>
          <w:sz w:val="28"/>
          <w:szCs w:val="28"/>
          <w:lang w:bidi="ar-SA"/>
        </w:rPr>
        <w:t>г</w:t>
      </w:r>
      <w:proofErr w:type="gramEnd"/>
      <w:r w:rsidRPr="00A34D59">
        <w:rPr>
          <w:rFonts w:ascii="Times New Roman" w:eastAsia="Times New Roman" w:hAnsi="Times New Roman" w:cs="Times New Roman"/>
          <w:bCs/>
          <w:i/>
          <w:iCs/>
          <w:spacing w:val="20"/>
          <w:sz w:val="28"/>
          <w:szCs w:val="28"/>
          <w:lang w:bidi="ar-SA"/>
        </w:rPr>
        <w:t xml:space="preserve">, </w:t>
      </w:r>
      <w:proofErr w:type="spellStart"/>
      <w:r w:rsidRPr="00A34D59">
        <w:rPr>
          <w:rFonts w:ascii="Times New Roman" w:eastAsia="Times New Roman" w:hAnsi="Times New Roman" w:cs="Times New Roman"/>
          <w:bCs/>
          <w:i/>
          <w:iCs/>
          <w:spacing w:val="20"/>
          <w:sz w:val="28"/>
          <w:szCs w:val="28"/>
          <w:lang w:bidi="ar-SA"/>
        </w:rPr>
        <w:t>д</w:t>
      </w:r>
      <w:proofErr w:type="spellEnd"/>
      <w:r w:rsidRPr="00A34D59">
        <w:rPr>
          <w:rFonts w:ascii="Times New Roman" w:eastAsia="Times New Roman" w:hAnsi="Times New Roman" w:cs="Times New Roman"/>
          <w:bCs/>
          <w:i/>
          <w:iCs/>
          <w:spacing w:val="20"/>
          <w:sz w:val="28"/>
          <w:szCs w:val="28"/>
          <w:lang w:bidi="ar-SA"/>
        </w:rPr>
        <w:t>, е)</w:t>
      </w: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его исполь</w:t>
      </w: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>зования.</w:t>
      </w:r>
    </w:p>
    <w:p w:rsidR="007904AB" w:rsidRPr="001C0DA1" w:rsidRDefault="007904AB" w:rsidP="00376F10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Скрепер с </w:t>
      </w:r>
      <w:proofErr w:type="spellStart"/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двухножевой</w:t>
      </w:r>
      <w:proofErr w:type="spellEnd"/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системой копания.</w:t>
      </w:r>
      <w:r w:rsidRPr="001C0DA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  <w:proofErr w:type="spellStart"/>
      <w:r w:rsidR="00981C83">
        <w:rPr>
          <w:rFonts w:ascii="Times New Roman" w:eastAsia="Times New Roman" w:hAnsi="Times New Roman" w:cs="Times New Roman"/>
          <w:sz w:val="28"/>
          <w:szCs w:val="28"/>
          <w:lang w:bidi="ar-SA"/>
        </w:rPr>
        <w:t>Дву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хножевая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сис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тема ковша скрепера состоит из двух режущих кромок, </w:t>
      </w: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распо</w:t>
      </w:r>
      <w:r w:rsidRPr="001C0DA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softHyphen/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ложенных в передней и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 xml:space="preserve">задней, либо средней части днища. </w:t>
      </w: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Пер</w:t>
      </w:r>
      <w:r w:rsidRPr="001C0DA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softHyphen/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вый нож имеет меньшую ширину, чем второй, вырезает централь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ную стружку и заполняет переднюю часть ковша. Второй </w:t>
      </w: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нож,</w:t>
      </w:r>
      <w:r w:rsidRPr="001C0DA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ширина которого равна ширине ковша, вырезает </w:t>
      </w: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две</w:t>
      </w:r>
      <w:r w:rsidRPr="001C0DA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стружки, располагающиеся с двух сторон параллельно первой.</w:t>
      </w:r>
      <w:r w:rsidR="00A34D5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Основными преимуществами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двухножевой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системы копания по сравнению с другими являются: простота изготовления и прак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тического внедрения за счет оснащения ковша дополнительным режущим элементом; надежность и долговечность; выполнение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зачистных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 планировочных работ, что расширяет область при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менения скреперов; снижение сопротивления копанию; уменьше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ние потерь грунта в боковые валики и пути набора, т. е. длитель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ности рабочего цикла.</w:t>
      </w:r>
      <w:proofErr w:type="gramEnd"/>
      <w:r w:rsidR="00A34D5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Проведены специальные экспериментальные исследования по определению эффективности применения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двухножевой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системы копания на скрепере, в результате чего получены рекомендации по назначению рациональных параметров машин рассматривае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мого типа. Предварительно такие исследования проводились на стенде для физического моделирования рабочих процессов до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рожно-строительных машин.</w:t>
      </w:r>
    </w:p>
    <w:p w:rsidR="007904AB" w:rsidRDefault="007904AB" w:rsidP="00376F10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Модернизированным скрепером Д-357Д с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двухножевой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систе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мой копания (рис. 27) выполнялась отрывка траншей длиной до 60 м и глубиной до 1,5 м (дальность транспортировки 350 м) на суглинистом грунте плотностью 7=1,75 т/м</w:t>
      </w:r>
      <w:r w:rsidRPr="001C0DA1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3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, влажностью 20... 23 %, числом ударов по плотномеру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ДорНИИ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</w:t>
      </w:r>
      <w:r w:rsidRPr="001C0DA1">
        <w:rPr>
          <w:rFonts w:ascii="Times New Roman" w:eastAsia="Times New Roman" w:hAnsi="Times New Roman" w:cs="Times New Roman"/>
          <w:sz w:val="28"/>
          <w:szCs w:val="28"/>
          <w:vertAlign w:val="subscript"/>
          <w:lang w:bidi="ar-SA"/>
        </w:rPr>
        <w:t>уд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=3—4. Копа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ние осуществлялось при работе с толкачом Т-180. При этом пер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воначально внедряли в грунт оба ножа — передний и задний, а затем по мере увеличения общего сопротивления задний нож вы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водили из забоя и окончательный набор грунта осуществляли только выступающим средним; при выгрузке грунта открывали задний нож. Полученные результаты по определению техничес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кой производительности скрепера с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двухножевой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системой копа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ния сравнивали с результатом для скрепера традиционного типа (табл. 13).</w:t>
      </w:r>
    </w:p>
    <w:p w:rsidR="00271F98" w:rsidRDefault="00271F98" w:rsidP="00376F10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271F98" w:rsidRPr="003041BD" w:rsidRDefault="00271F98" w:rsidP="00376F10">
      <w:pPr>
        <w:pStyle w:val="af1"/>
        <w:framePr w:w="8221" w:h="4216" w:hRule="exact" w:wrap="notBeside" w:vAnchor="text" w:hAnchor="page" w:x="2176" w:y="6"/>
        <w:shd w:val="clear" w:color="auto" w:fill="auto"/>
        <w:spacing w:line="240" w:lineRule="auto"/>
        <w:jc w:val="both"/>
        <w:rPr>
          <w:sz w:val="24"/>
          <w:szCs w:val="24"/>
        </w:rPr>
      </w:pPr>
      <w:r w:rsidRPr="003041BD">
        <w:rPr>
          <w:rStyle w:val="2pt"/>
          <w:rFonts w:eastAsia="Trebuchet MS"/>
          <w:sz w:val="24"/>
          <w:szCs w:val="24"/>
        </w:rPr>
        <w:t>Таблица</w:t>
      </w:r>
      <w:r w:rsidRPr="003041BD">
        <w:rPr>
          <w:color w:val="000000"/>
          <w:sz w:val="24"/>
          <w:szCs w:val="24"/>
        </w:rPr>
        <w:t xml:space="preserve"> 13. Результаты испытаний скрепера Д-357 с двух </w:t>
      </w:r>
      <w:proofErr w:type="gramStart"/>
      <w:r w:rsidRPr="003041BD">
        <w:rPr>
          <w:color w:val="000000"/>
          <w:sz w:val="24"/>
          <w:szCs w:val="24"/>
        </w:rPr>
        <w:t>ноже</w:t>
      </w:r>
      <w:proofErr w:type="gramEnd"/>
      <w:r w:rsidRPr="003041BD">
        <w:rPr>
          <w:color w:val="000000"/>
          <w:sz w:val="24"/>
          <w:szCs w:val="24"/>
        </w:rPr>
        <w:t xml:space="preserve"> пой систе</w:t>
      </w:r>
      <w:r w:rsidRPr="003041BD">
        <w:rPr>
          <w:color w:val="000000"/>
          <w:sz w:val="24"/>
          <w:szCs w:val="24"/>
        </w:rPr>
        <w:softHyphen/>
        <w:t>мой копания в различных грунтах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134"/>
        <w:gridCol w:w="557"/>
        <w:gridCol w:w="552"/>
        <w:gridCol w:w="590"/>
        <w:gridCol w:w="538"/>
        <w:gridCol w:w="562"/>
        <w:gridCol w:w="576"/>
      </w:tblGrid>
      <w:tr w:rsidR="00271F98" w:rsidTr="00BF24E4">
        <w:trPr>
          <w:trHeight w:hRule="exact" w:val="288"/>
          <w:jc w:val="center"/>
        </w:trPr>
        <w:tc>
          <w:tcPr>
            <w:tcW w:w="3134" w:type="dxa"/>
            <w:tcBorders>
              <w:top w:val="single" w:sz="4" w:space="0" w:color="auto"/>
            </w:tcBorders>
            <w:shd w:val="clear" w:color="auto" w:fill="FFFFFF"/>
          </w:tcPr>
          <w:p w:rsidR="00271F98" w:rsidRDefault="00271F98" w:rsidP="00376F10">
            <w:pPr>
              <w:framePr w:w="8221" w:h="4216" w:hRule="exact" w:wrap="notBeside" w:vAnchor="text" w:hAnchor="page" w:x="2176" w:y="6"/>
              <w:jc w:val="both"/>
              <w:rPr>
                <w:sz w:val="10"/>
                <w:szCs w:val="10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1F98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</w:pPr>
            <w:r>
              <w:rPr>
                <w:rStyle w:val="7pt"/>
              </w:rPr>
              <w:t>Чернозем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271F98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</w:pPr>
            <w:r>
              <w:rPr>
                <w:rStyle w:val="7pt"/>
              </w:rPr>
              <w:t>Суглинок</w:t>
            </w:r>
          </w:p>
        </w:tc>
        <w:tc>
          <w:tcPr>
            <w:tcW w:w="1138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71F98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</w:pPr>
            <w:r>
              <w:rPr>
                <w:rStyle w:val="7pt"/>
              </w:rPr>
              <w:t>Глина</w:t>
            </w:r>
          </w:p>
        </w:tc>
      </w:tr>
      <w:tr w:rsidR="00271F98" w:rsidTr="00BF24E4">
        <w:trPr>
          <w:trHeight w:hRule="exact" w:val="1315"/>
          <w:jc w:val="center"/>
        </w:trPr>
        <w:tc>
          <w:tcPr>
            <w:tcW w:w="3134" w:type="dxa"/>
            <w:shd w:val="clear" w:color="auto" w:fill="FFFFFF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3041BD">
              <w:rPr>
                <w:rStyle w:val="7pt"/>
                <w:sz w:val="22"/>
                <w:szCs w:val="22"/>
              </w:rPr>
              <w:t>Показатели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271F98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</w:pPr>
            <w:r>
              <w:rPr>
                <w:rStyle w:val="7pt"/>
              </w:rPr>
              <w:t>скрепер тради</w:t>
            </w:r>
            <w:r>
              <w:rPr>
                <w:rStyle w:val="7pt"/>
              </w:rPr>
              <w:softHyphen/>
              <w:t>ционной конст</w:t>
            </w:r>
            <w:r>
              <w:rPr>
                <w:rStyle w:val="7pt"/>
              </w:rPr>
              <w:softHyphen/>
              <w:t>рукции</w:t>
            </w:r>
          </w:p>
        </w:tc>
        <w:tc>
          <w:tcPr>
            <w:tcW w:w="552" w:type="dxa"/>
            <w:tcBorders>
              <w:top w:val="single" w:sz="4" w:space="0" w:color="auto"/>
            </w:tcBorders>
            <w:shd w:val="clear" w:color="auto" w:fill="FFFFFF"/>
            <w:textDirection w:val="btLr"/>
          </w:tcPr>
          <w:p w:rsidR="00271F98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</w:pPr>
            <w:r>
              <w:rPr>
                <w:rStyle w:val="7pt"/>
              </w:rPr>
              <w:t xml:space="preserve">скрепер с </w:t>
            </w:r>
            <w:proofErr w:type="spellStart"/>
            <w:r>
              <w:rPr>
                <w:rStyle w:val="7pt"/>
              </w:rPr>
              <w:t>двух</w:t>
            </w:r>
            <w:r>
              <w:rPr>
                <w:rStyle w:val="7pt"/>
              </w:rPr>
              <w:softHyphen/>
              <w:t>ножевой</w:t>
            </w:r>
            <w:proofErr w:type="spellEnd"/>
            <w:r>
              <w:rPr>
                <w:rStyle w:val="7pt"/>
              </w:rPr>
              <w:t xml:space="preserve"> систе</w:t>
            </w:r>
            <w:r>
              <w:rPr>
                <w:rStyle w:val="7pt"/>
              </w:rPr>
              <w:softHyphen/>
              <w:t>мой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271F98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</w:pPr>
            <w:r>
              <w:rPr>
                <w:rStyle w:val="7pt"/>
              </w:rPr>
              <w:t>скрепер тради</w:t>
            </w:r>
            <w:r>
              <w:rPr>
                <w:rStyle w:val="7pt"/>
              </w:rPr>
              <w:softHyphen/>
              <w:t>ционной конст</w:t>
            </w:r>
            <w:r>
              <w:rPr>
                <w:rStyle w:val="7pt"/>
              </w:rPr>
              <w:softHyphen/>
              <w:t>рукции</w:t>
            </w:r>
          </w:p>
        </w:tc>
        <w:tc>
          <w:tcPr>
            <w:tcW w:w="538" w:type="dxa"/>
            <w:tcBorders>
              <w:top w:val="single" w:sz="4" w:space="0" w:color="auto"/>
            </w:tcBorders>
            <w:shd w:val="clear" w:color="auto" w:fill="FFFFFF"/>
            <w:textDirection w:val="btLr"/>
          </w:tcPr>
          <w:p w:rsidR="00271F98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</w:pPr>
            <w:r>
              <w:rPr>
                <w:rStyle w:val="7pt"/>
              </w:rPr>
              <w:t xml:space="preserve">скрепер с </w:t>
            </w:r>
            <w:proofErr w:type="spellStart"/>
            <w:r>
              <w:rPr>
                <w:rStyle w:val="7pt"/>
              </w:rPr>
              <w:t>двух</w:t>
            </w:r>
            <w:r>
              <w:rPr>
                <w:rStyle w:val="7pt"/>
              </w:rPr>
              <w:softHyphen/>
              <w:t>ножевой</w:t>
            </w:r>
            <w:proofErr w:type="spellEnd"/>
            <w:r>
              <w:rPr>
                <w:rStyle w:val="7pt"/>
              </w:rPr>
              <w:t xml:space="preserve"> систе</w:t>
            </w:r>
            <w:r>
              <w:rPr>
                <w:rStyle w:val="7pt"/>
              </w:rPr>
              <w:softHyphen/>
              <w:t>мой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271F98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</w:pPr>
            <w:r>
              <w:rPr>
                <w:rStyle w:val="7pt"/>
              </w:rPr>
              <w:t>скрепер тради</w:t>
            </w:r>
            <w:r>
              <w:rPr>
                <w:rStyle w:val="7pt"/>
              </w:rPr>
              <w:softHyphen/>
              <w:t>ционной конст</w:t>
            </w:r>
            <w:r>
              <w:rPr>
                <w:rStyle w:val="7pt"/>
              </w:rPr>
              <w:softHyphen/>
              <w:t>рукции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271F98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</w:pPr>
            <w:r>
              <w:rPr>
                <w:rStyle w:val="7pt"/>
              </w:rPr>
              <w:t xml:space="preserve">скрепер с </w:t>
            </w:r>
            <w:proofErr w:type="spellStart"/>
            <w:r>
              <w:rPr>
                <w:rStyle w:val="7pt"/>
              </w:rPr>
              <w:t>двух</w:t>
            </w:r>
            <w:r>
              <w:rPr>
                <w:rStyle w:val="7pt"/>
              </w:rPr>
              <w:softHyphen/>
              <w:t>ножевой</w:t>
            </w:r>
            <w:proofErr w:type="spellEnd"/>
            <w:r>
              <w:rPr>
                <w:rStyle w:val="7pt"/>
              </w:rPr>
              <w:t xml:space="preserve"> систе</w:t>
            </w:r>
            <w:r>
              <w:rPr>
                <w:rStyle w:val="7pt"/>
              </w:rPr>
              <w:softHyphen/>
              <w:t>мой</w:t>
            </w:r>
          </w:p>
        </w:tc>
      </w:tr>
      <w:tr w:rsidR="00271F98" w:rsidRPr="003041BD" w:rsidTr="00BF24E4">
        <w:trPr>
          <w:trHeight w:hRule="exact" w:val="379"/>
          <w:jc w:val="center"/>
        </w:trPr>
        <w:tc>
          <w:tcPr>
            <w:tcW w:w="313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</w:pPr>
            <w:r w:rsidRPr="003041BD">
              <w:rPr>
                <w:rStyle w:val="8pt"/>
                <w:b w:val="0"/>
                <w:bCs w:val="0"/>
                <w:sz w:val="20"/>
                <w:szCs w:val="20"/>
              </w:rPr>
              <w:t xml:space="preserve">Масса набранного грунта, </w:t>
            </w:r>
            <w:proofErr w:type="gramStart"/>
            <w:r w:rsidRPr="003041BD">
              <w:rPr>
                <w:rStyle w:val="8pt"/>
                <w:b w:val="0"/>
                <w:bCs w:val="0"/>
                <w:sz w:val="20"/>
                <w:szCs w:val="20"/>
              </w:rPr>
              <w:t>т</w:t>
            </w:r>
            <w:proofErr w:type="gramEnd"/>
          </w:p>
        </w:tc>
        <w:tc>
          <w:tcPr>
            <w:tcW w:w="55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9,4</w:t>
            </w:r>
          </w:p>
        </w:tc>
        <w:tc>
          <w:tcPr>
            <w:tcW w:w="55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9,6</w:t>
            </w:r>
          </w:p>
        </w:tc>
        <w:tc>
          <w:tcPr>
            <w:tcW w:w="59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proofErr w:type="gramStart"/>
            <w:r w:rsidRPr="003041BD">
              <w:rPr>
                <w:rStyle w:val="7pt"/>
                <w:sz w:val="16"/>
                <w:szCs w:val="16"/>
              </w:rPr>
              <w:t>п</w:t>
            </w:r>
            <w:proofErr w:type="gramEnd"/>
            <w:r w:rsidRPr="003041BD">
              <w:rPr>
                <w:rStyle w:val="7pt"/>
                <w:sz w:val="16"/>
                <w:szCs w:val="16"/>
              </w:rPr>
              <w:t>,4</w:t>
            </w:r>
          </w:p>
        </w:tc>
        <w:tc>
          <w:tcPr>
            <w:tcW w:w="53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12,6</w:t>
            </w:r>
          </w:p>
        </w:tc>
        <w:tc>
          <w:tcPr>
            <w:tcW w:w="56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12,9</w:t>
            </w:r>
          </w:p>
        </w:tc>
        <w:tc>
          <w:tcPr>
            <w:tcW w:w="57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13,5</w:t>
            </w:r>
          </w:p>
        </w:tc>
      </w:tr>
      <w:tr w:rsidR="00271F98" w:rsidRPr="003041BD" w:rsidTr="00BF24E4">
        <w:trPr>
          <w:trHeight w:hRule="exact" w:val="216"/>
          <w:jc w:val="center"/>
        </w:trPr>
        <w:tc>
          <w:tcPr>
            <w:tcW w:w="3134" w:type="dxa"/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</w:pPr>
            <w:r w:rsidRPr="003041BD">
              <w:rPr>
                <w:rStyle w:val="8pt"/>
                <w:b w:val="0"/>
                <w:bCs w:val="0"/>
                <w:sz w:val="20"/>
                <w:szCs w:val="20"/>
              </w:rPr>
              <w:t>Объем набранного грунта, м</w:t>
            </w:r>
            <w:r w:rsidRPr="003041BD">
              <w:rPr>
                <w:rStyle w:val="8pt"/>
                <w:b w:val="0"/>
                <w:bCs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57" w:type="dxa"/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8,9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9Д</w:t>
            </w:r>
          </w:p>
        </w:tc>
        <w:tc>
          <w:tcPr>
            <w:tcW w:w="590" w:type="dxa"/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9,1</w:t>
            </w:r>
          </w:p>
        </w:tc>
        <w:tc>
          <w:tcPr>
            <w:tcW w:w="538" w:type="dxa"/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10,1</w:t>
            </w:r>
          </w:p>
        </w:tc>
        <w:tc>
          <w:tcPr>
            <w:tcW w:w="562" w:type="dxa"/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9,9</w:t>
            </w:r>
          </w:p>
        </w:tc>
        <w:tc>
          <w:tcPr>
            <w:tcW w:w="576" w:type="dxa"/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10,4</w:t>
            </w:r>
          </w:p>
        </w:tc>
      </w:tr>
      <w:tr w:rsidR="00271F98" w:rsidRPr="003041BD" w:rsidTr="00BF24E4">
        <w:trPr>
          <w:trHeight w:hRule="exact" w:val="206"/>
          <w:jc w:val="center"/>
        </w:trPr>
        <w:tc>
          <w:tcPr>
            <w:tcW w:w="3134" w:type="dxa"/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</w:pPr>
            <w:r w:rsidRPr="003041BD">
              <w:rPr>
                <w:rStyle w:val="8pt"/>
                <w:b w:val="0"/>
                <w:bCs w:val="0"/>
                <w:sz w:val="20"/>
                <w:szCs w:val="20"/>
              </w:rPr>
              <w:t xml:space="preserve">Путь копания, </w:t>
            </w:r>
            <w:proofErr w:type="gramStart"/>
            <w:r w:rsidRPr="003041BD">
              <w:rPr>
                <w:rStyle w:val="8pt"/>
                <w:b w:val="0"/>
                <w:bCs w:val="0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557" w:type="dxa"/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36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32</w:t>
            </w:r>
          </w:p>
        </w:tc>
        <w:tc>
          <w:tcPr>
            <w:tcW w:w="590" w:type="dxa"/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40,5</w:t>
            </w:r>
          </w:p>
        </w:tc>
        <w:tc>
          <w:tcPr>
            <w:tcW w:w="538" w:type="dxa"/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33</w:t>
            </w:r>
          </w:p>
        </w:tc>
        <w:tc>
          <w:tcPr>
            <w:tcW w:w="562" w:type="dxa"/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48</w:t>
            </w:r>
          </w:p>
        </w:tc>
        <w:tc>
          <w:tcPr>
            <w:tcW w:w="576" w:type="dxa"/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41</w:t>
            </w:r>
          </w:p>
        </w:tc>
      </w:tr>
      <w:tr w:rsidR="00271F98" w:rsidRPr="003041BD" w:rsidTr="00BF24E4">
        <w:trPr>
          <w:trHeight w:hRule="exact" w:val="216"/>
          <w:jc w:val="center"/>
        </w:trPr>
        <w:tc>
          <w:tcPr>
            <w:tcW w:w="3134" w:type="dxa"/>
            <w:shd w:val="clear" w:color="auto" w:fill="FFFFFF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</w:pPr>
            <w:r w:rsidRPr="003041BD">
              <w:rPr>
                <w:rStyle w:val="8pt"/>
                <w:b w:val="0"/>
                <w:bCs w:val="0"/>
                <w:sz w:val="20"/>
                <w:szCs w:val="20"/>
              </w:rPr>
              <w:t xml:space="preserve">Время копания, </w:t>
            </w:r>
            <w:proofErr w:type="gramStart"/>
            <w:r w:rsidRPr="003041BD">
              <w:rPr>
                <w:rStyle w:val="8pt"/>
                <w:b w:val="0"/>
                <w:bCs w:val="0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557" w:type="dxa"/>
            <w:shd w:val="clear" w:color="auto" w:fill="FFFFFF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46</w:t>
            </w:r>
          </w:p>
        </w:tc>
        <w:tc>
          <w:tcPr>
            <w:tcW w:w="552" w:type="dxa"/>
            <w:shd w:val="clear" w:color="auto" w:fill="FFFFFF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42</w:t>
            </w:r>
          </w:p>
        </w:tc>
        <w:tc>
          <w:tcPr>
            <w:tcW w:w="590" w:type="dxa"/>
            <w:shd w:val="clear" w:color="auto" w:fill="FFFFFF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69</w:t>
            </w:r>
          </w:p>
        </w:tc>
        <w:tc>
          <w:tcPr>
            <w:tcW w:w="538" w:type="dxa"/>
            <w:shd w:val="clear" w:color="auto" w:fill="FFFFFF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46</w:t>
            </w:r>
          </w:p>
        </w:tc>
        <w:tc>
          <w:tcPr>
            <w:tcW w:w="562" w:type="dxa"/>
            <w:shd w:val="clear" w:color="auto" w:fill="FFFFFF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90</w:t>
            </w:r>
          </w:p>
        </w:tc>
        <w:tc>
          <w:tcPr>
            <w:tcW w:w="576" w:type="dxa"/>
            <w:shd w:val="clear" w:color="auto" w:fill="FFFFFF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84</w:t>
            </w:r>
          </w:p>
        </w:tc>
      </w:tr>
      <w:tr w:rsidR="00271F98" w:rsidRPr="003041BD" w:rsidTr="00BF24E4">
        <w:trPr>
          <w:trHeight w:hRule="exact" w:val="216"/>
          <w:jc w:val="center"/>
        </w:trPr>
        <w:tc>
          <w:tcPr>
            <w:tcW w:w="3134" w:type="dxa"/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</w:pPr>
            <w:r w:rsidRPr="003041BD">
              <w:rPr>
                <w:rStyle w:val="8pt"/>
                <w:b w:val="0"/>
                <w:bCs w:val="0"/>
                <w:sz w:val="20"/>
                <w:szCs w:val="20"/>
              </w:rPr>
              <w:t>Средняя скорость копания, м/</w:t>
            </w:r>
            <w:proofErr w:type="gramStart"/>
            <w:r w:rsidRPr="003041BD">
              <w:rPr>
                <w:rStyle w:val="8pt"/>
                <w:b w:val="0"/>
                <w:bCs w:val="0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557" w:type="dxa"/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0,782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0,762</w:t>
            </w:r>
          </w:p>
        </w:tc>
        <w:tc>
          <w:tcPr>
            <w:tcW w:w="590" w:type="dxa"/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0,587</w:t>
            </w:r>
          </w:p>
        </w:tc>
        <w:tc>
          <w:tcPr>
            <w:tcW w:w="538" w:type="dxa"/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0,717</w:t>
            </w:r>
          </w:p>
        </w:tc>
        <w:tc>
          <w:tcPr>
            <w:tcW w:w="562" w:type="dxa"/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0,534</w:t>
            </w:r>
          </w:p>
        </w:tc>
        <w:tc>
          <w:tcPr>
            <w:tcW w:w="576" w:type="dxa"/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0,489</w:t>
            </w:r>
          </w:p>
        </w:tc>
      </w:tr>
      <w:tr w:rsidR="00271F98" w:rsidRPr="003041BD" w:rsidTr="00BF24E4">
        <w:trPr>
          <w:trHeight w:hRule="exact" w:val="211"/>
          <w:jc w:val="center"/>
        </w:trPr>
        <w:tc>
          <w:tcPr>
            <w:tcW w:w="3134" w:type="dxa"/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</w:pPr>
            <w:r w:rsidRPr="003041BD">
              <w:rPr>
                <w:rStyle w:val="8pt"/>
                <w:b w:val="0"/>
                <w:bCs w:val="0"/>
                <w:sz w:val="20"/>
                <w:szCs w:val="20"/>
              </w:rPr>
              <w:t xml:space="preserve">Средняя толщина стружки, </w:t>
            </w:r>
            <w:proofErr w:type="gramStart"/>
            <w:r w:rsidRPr="003041BD">
              <w:rPr>
                <w:rStyle w:val="8pt"/>
                <w:b w:val="0"/>
                <w:bCs w:val="0"/>
                <w:sz w:val="20"/>
                <w:szCs w:val="20"/>
              </w:rPr>
              <w:t>см</w:t>
            </w:r>
            <w:proofErr w:type="gramEnd"/>
          </w:p>
        </w:tc>
        <w:tc>
          <w:tcPr>
            <w:tcW w:w="557" w:type="dxa"/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5,3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6,1</w:t>
            </w:r>
          </w:p>
        </w:tc>
        <w:tc>
          <w:tcPr>
            <w:tcW w:w="590" w:type="dxa"/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5,0</w:t>
            </w:r>
          </w:p>
        </w:tc>
        <w:tc>
          <w:tcPr>
            <w:tcW w:w="538" w:type="dxa"/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6,8</w:t>
            </w:r>
          </w:p>
        </w:tc>
        <w:tc>
          <w:tcPr>
            <w:tcW w:w="562" w:type="dxa"/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4,7</w:t>
            </w:r>
          </w:p>
        </w:tc>
        <w:tc>
          <w:tcPr>
            <w:tcW w:w="576" w:type="dxa"/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5,8</w:t>
            </w:r>
          </w:p>
        </w:tc>
      </w:tr>
      <w:tr w:rsidR="00271F98" w:rsidRPr="003041BD" w:rsidTr="00BF24E4">
        <w:trPr>
          <w:trHeight w:hRule="exact" w:val="389"/>
          <w:jc w:val="center"/>
        </w:trPr>
        <w:tc>
          <w:tcPr>
            <w:tcW w:w="3134" w:type="dxa"/>
            <w:shd w:val="clear" w:color="auto" w:fill="FFFFFF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</w:pPr>
            <w:r w:rsidRPr="003041BD">
              <w:rPr>
                <w:rStyle w:val="8pt"/>
                <w:b w:val="0"/>
                <w:bCs w:val="0"/>
                <w:sz w:val="20"/>
                <w:szCs w:val="20"/>
              </w:rPr>
              <w:t xml:space="preserve">Количество ударов по плотномеру </w:t>
            </w:r>
            <w:proofErr w:type="spellStart"/>
            <w:r w:rsidRPr="003041BD">
              <w:rPr>
                <w:rStyle w:val="8pt"/>
                <w:b w:val="0"/>
                <w:bCs w:val="0"/>
                <w:sz w:val="20"/>
                <w:szCs w:val="20"/>
              </w:rPr>
              <w:t>ДорНИИ</w:t>
            </w:r>
            <w:proofErr w:type="spellEnd"/>
          </w:p>
        </w:tc>
        <w:tc>
          <w:tcPr>
            <w:tcW w:w="557" w:type="dxa"/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8pt"/>
                <w:b w:val="0"/>
                <w:bCs w:val="0"/>
              </w:rPr>
              <w:t>1—2</w:t>
            </w:r>
          </w:p>
        </w:tc>
        <w:tc>
          <w:tcPr>
            <w:tcW w:w="552" w:type="dxa"/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1-2</w:t>
            </w:r>
          </w:p>
        </w:tc>
        <w:tc>
          <w:tcPr>
            <w:tcW w:w="590" w:type="dxa"/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3-4</w:t>
            </w:r>
          </w:p>
        </w:tc>
        <w:tc>
          <w:tcPr>
            <w:tcW w:w="538" w:type="dxa"/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3-4</w:t>
            </w:r>
          </w:p>
        </w:tc>
        <w:tc>
          <w:tcPr>
            <w:tcW w:w="562" w:type="dxa"/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5</w:t>
            </w:r>
            <w:r w:rsidRPr="003041BD">
              <w:rPr>
                <w:rStyle w:val="8pt"/>
                <w:b w:val="0"/>
                <w:bCs w:val="0"/>
              </w:rPr>
              <w:t>—</w:t>
            </w:r>
            <w:r w:rsidRPr="003041BD">
              <w:rPr>
                <w:rStyle w:val="7pt"/>
                <w:sz w:val="16"/>
                <w:szCs w:val="16"/>
              </w:rPr>
              <w:t>6</w:t>
            </w:r>
          </w:p>
        </w:tc>
        <w:tc>
          <w:tcPr>
            <w:tcW w:w="576" w:type="dxa"/>
            <w:shd w:val="clear" w:color="auto" w:fill="FFFFFF"/>
            <w:vAlign w:val="bottom"/>
          </w:tcPr>
          <w:p w:rsidR="00271F98" w:rsidRPr="003041BD" w:rsidRDefault="00271F98" w:rsidP="00376F10">
            <w:pPr>
              <w:pStyle w:val="1"/>
              <w:framePr w:w="8221" w:h="4216" w:hRule="exact" w:wrap="notBeside" w:vAnchor="text" w:hAnchor="page" w:x="2176" w:y="6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3041BD">
              <w:rPr>
                <w:rStyle w:val="7pt"/>
                <w:sz w:val="16"/>
                <w:szCs w:val="16"/>
              </w:rPr>
              <w:t>5—6</w:t>
            </w:r>
          </w:p>
        </w:tc>
      </w:tr>
    </w:tbl>
    <w:p w:rsidR="00271F98" w:rsidRDefault="00271F98" w:rsidP="00376F10">
      <w:pPr>
        <w:jc w:val="both"/>
        <w:rPr>
          <w:sz w:val="2"/>
          <w:szCs w:val="2"/>
        </w:rPr>
      </w:pPr>
    </w:p>
    <w:p w:rsidR="00271F98" w:rsidRPr="003041BD" w:rsidRDefault="00271F98" w:rsidP="00376F10">
      <w:pPr>
        <w:pStyle w:val="1"/>
        <w:shd w:val="clear" w:color="auto" w:fill="auto"/>
        <w:spacing w:before="285" w:line="240" w:lineRule="auto"/>
        <w:rPr>
          <w:sz w:val="28"/>
          <w:szCs w:val="28"/>
        </w:rPr>
      </w:pPr>
      <w:r w:rsidRPr="003041BD">
        <w:rPr>
          <w:sz w:val="28"/>
          <w:szCs w:val="28"/>
        </w:rPr>
        <w:t>грунта выполнять только передним. При отсыпке грунта послой</w:t>
      </w:r>
      <w:r w:rsidRPr="003041BD">
        <w:rPr>
          <w:sz w:val="28"/>
          <w:szCs w:val="28"/>
        </w:rPr>
        <w:softHyphen/>
        <w:t xml:space="preserve">но при возведении плотин необходимо работать задним ножом, а в случае </w:t>
      </w:r>
      <w:r w:rsidRPr="003041BD">
        <w:rPr>
          <w:sz w:val="28"/>
          <w:szCs w:val="28"/>
        </w:rPr>
        <w:lastRenderedPageBreak/>
        <w:t>выполнения планировочных работ — двумя ножами одновременно. Задний нож оператор может установить на одном уровне с передним или ниже его.</w:t>
      </w:r>
    </w:p>
    <w:p w:rsidR="00271F98" w:rsidRDefault="00271F98" w:rsidP="00376F10">
      <w:pPr>
        <w:pStyle w:val="1"/>
        <w:shd w:val="clear" w:color="auto" w:fill="auto"/>
        <w:spacing w:after="335" w:line="240" w:lineRule="auto"/>
        <w:ind w:firstLine="240"/>
      </w:pPr>
      <w:r w:rsidRPr="003041BD">
        <w:rPr>
          <w:sz w:val="28"/>
          <w:szCs w:val="28"/>
        </w:rPr>
        <w:t>Передний нож скрепера выполняют выступающим длиной не менее 240 мм и шириной 1340 мм. Размер загрузочной щели дол</w:t>
      </w:r>
      <w:r w:rsidRPr="003041BD">
        <w:rPr>
          <w:sz w:val="28"/>
          <w:szCs w:val="28"/>
        </w:rPr>
        <w:softHyphen/>
        <w:t xml:space="preserve">жен составлять не менее 650 мм. Для исключения просыпания грунта через заднюю стенку в верхней ее части устанавливают ограждающую решетку. Скреперы с </w:t>
      </w:r>
      <w:proofErr w:type="spellStart"/>
      <w:r w:rsidRPr="003041BD">
        <w:rPr>
          <w:sz w:val="28"/>
          <w:szCs w:val="28"/>
        </w:rPr>
        <w:t>двухножевой</w:t>
      </w:r>
      <w:proofErr w:type="spellEnd"/>
      <w:r w:rsidRPr="003041BD">
        <w:rPr>
          <w:sz w:val="28"/>
          <w:szCs w:val="28"/>
        </w:rPr>
        <w:t xml:space="preserve"> системой наи</w:t>
      </w:r>
      <w:r w:rsidRPr="003041BD">
        <w:rPr>
          <w:sz w:val="28"/>
          <w:szCs w:val="28"/>
        </w:rPr>
        <w:softHyphen/>
        <w:t>более целесообразно использовать на прочных и плотных грунтах</w:t>
      </w:r>
      <w:r>
        <w:t>.</w:t>
      </w:r>
    </w:p>
    <w:p w:rsidR="003041BD" w:rsidRDefault="003041BD" w:rsidP="00376F10">
      <w:pPr>
        <w:pStyle w:val="20"/>
        <w:shd w:val="clear" w:color="auto" w:fill="auto"/>
        <w:spacing w:after="146" w:line="240" w:lineRule="auto"/>
        <w:rPr>
          <w:sz w:val="22"/>
          <w:szCs w:val="22"/>
        </w:rPr>
      </w:pPr>
    </w:p>
    <w:p w:rsidR="003041BD" w:rsidRDefault="003041BD" w:rsidP="00376F10">
      <w:pPr>
        <w:pStyle w:val="20"/>
        <w:shd w:val="clear" w:color="auto" w:fill="auto"/>
        <w:spacing w:after="146" w:line="240" w:lineRule="auto"/>
        <w:rPr>
          <w:sz w:val="22"/>
          <w:szCs w:val="22"/>
        </w:rPr>
      </w:pPr>
    </w:p>
    <w:p w:rsidR="00271F98" w:rsidRPr="00271F98" w:rsidRDefault="00271F98" w:rsidP="00376F10">
      <w:pPr>
        <w:pStyle w:val="20"/>
        <w:shd w:val="clear" w:color="auto" w:fill="auto"/>
        <w:spacing w:after="146" w:line="240" w:lineRule="auto"/>
        <w:rPr>
          <w:sz w:val="22"/>
          <w:szCs w:val="22"/>
        </w:rPr>
      </w:pPr>
      <w:r w:rsidRPr="00271F98">
        <w:rPr>
          <w:sz w:val="22"/>
          <w:szCs w:val="22"/>
        </w:rPr>
        <w:t xml:space="preserve">Технико-экономическая характеристика </w:t>
      </w:r>
      <w:proofErr w:type="spellStart"/>
      <w:r w:rsidRPr="00271F98">
        <w:rPr>
          <w:sz w:val="22"/>
          <w:szCs w:val="22"/>
        </w:rPr>
        <w:t>схреиера</w:t>
      </w:r>
      <w:proofErr w:type="spellEnd"/>
      <w:r w:rsidRPr="00271F98">
        <w:rPr>
          <w:sz w:val="22"/>
          <w:szCs w:val="22"/>
        </w:rPr>
        <w:t xml:space="preserve"> Д-357 </w:t>
      </w:r>
      <w:proofErr w:type="gramStart"/>
      <w:r w:rsidRPr="00271F98">
        <w:rPr>
          <w:sz w:val="22"/>
          <w:szCs w:val="22"/>
        </w:rPr>
        <w:t>П</w:t>
      </w:r>
      <w:proofErr w:type="gramEnd"/>
      <w:r w:rsidRPr="00271F98">
        <w:rPr>
          <w:sz w:val="22"/>
          <w:szCs w:val="22"/>
        </w:rPr>
        <w:t xml:space="preserve"> с </w:t>
      </w:r>
      <w:proofErr w:type="spellStart"/>
      <w:r w:rsidRPr="00271F98">
        <w:rPr>
          <w:sz w:val="22"/>
          <w:szCs w:val="22"/>
        </w:rPr>
        <w:t>двухножевбй</w:t>
      </w:r>
      <w:proofErr w:type="spellEnd"/>
      <w:r w:rsidRPr="00271F98">
        <w:rPr>
          <w:sz w:val="22"/>
          <w:szCs w:val="22"/>
        </w:rPr>
        <w:t xml:space="preserve"> сис</w:t>
      </w:r>
      <w:r w:rsidRPr="00271F98">
        <w:rPr>
          <w:sz w:val="22"/>
          <w:szCs w:val="22"/>
        </w:rPr>
        <w:softHyphen/>
        <w:t>темой копания</w:t>
      </w:r>
    </w:p>
    <w:p w:rsidR="00271F98" w:rsidRPr="00271F98" w:rsidRDefault="00BB6014" w:rsidP="00376F10">
      <w:pPr>
        <w:pStyle w:val="af4"/>
        <w:shd w:val="clear" w:color="auto" w:fill="auto"/>
        <w:tabs>
          <w:tab w:val="left" w:leader="dot" w:pos="4894"/>
        </w:tabs>
        <w:spacing w:before="0" w:line="240" w:lineRule="auto"/>
        <w:rPr>
          <w:sz w:val="22"/>
          <w:szCs w:val="22"/>
        </w:rPr>
      </w:pPr>
      <w:r w:rsidRPr="00271F98">
        <w:rPr>
          <w:sz w:val="22"/>
          <w:szCs w:val="22"/>
        </w:rPr>
        <w:fldChar w:fldCharType="begin"/>
      </w:r>
      <w:r w:rsidR="00271F98" w:rsidRPr="00271F98">
        <w:rPr>
          <w:sz w:val="22"/>
          <w:szCs w:val="22"/>
        </w:rPr>
        <w:instrText xml:space="preserve"> TOC \o "1-5" \h \z </w:instrText>
      </w:r>
      <w:r w:rsidRPr="00271F98">
        <w:rPr>
          <w:sz w:val="22"/>
          <w:szCs w:val="22"/>
        </w:rPr>
        <w:fldChar w:fldCharType="separate"/>
      </w:r>
      <w:r w:rsidR="00271F98" w:rsidRPr="00271F98">
        <w:rPr>
          <w:color w:val="000000"/>
          <w:sz w:val="22"/>
          <w:szCs w:val="22"/>
        </w:rPr>
        <w:t>Вместимость ковша, м</w:t>
      </w:r>
      <w:r w:rsidR="00271F98" w:rsidRPr="00271F98">
        <w:rPr>
          <w:color w:val="000000"/>
          <w:sz w:val="22"/>
          <w:szCs w:val="22"/>
          <w:vertAlign w:val="superscript"/>
        </w:rPr>
        <w:t>3</w:t>
      </w:r>
      <w:r w:rsidR="00271F98" w:rsidRPr="00271F98">
        <w:rPr>
          <w:color w:val="000000"/>
          <w:sz w:val="22"/>
          <w:szCs w:val="22"/>
        </w:rPr>
        <w:tab/>
        <w:t>8</w:t>
      </w:r>
    </w:p>
    <w:p w:rsidR="00271F98" w:rsidRPr="00271F98" w:rsidRDefault="00271F98" w:rsidP="00376F10">
      <w:pPr>
        <w:pStyle w:val="af4"/>
        <w:shd w:val="clear" w:color="auto" w:fill="auto"/>
        <w:spacing w:before="0" w:line="240" w:lineRule="auto"/>
        <w:rPr>
          <w:sz w:val="22"/>
          <w:szCs w:val="22"/>
        </w:rPr>
      </w:pPr>
      <w:r w:rsidRPr="00271F98">
        <w:rPr>
          <w:color w:val="000000"/>
          <w:sz w:val="22"/>
          <w:szCs w:val="22"/>
        </w:rPr>
        <w:t>Габаритные размеры, мм:</w:t>
      </w:r>
    </w:p>
    <w:p w:rsidR="00271F98" w:rsidRPr="00271F98" w:rsidRDefault="00271F98" w:rsidP="00376F10">
      <w:pPr>
        <w:pStyle w:val="af4"/>
        <w:shd w:val="clear" w:color="auto" w:fill="auto"/>
        <w:tabs>
          <w:tab w:val="left" w:leader="dot" w:pos="4894"/>
        </w:tabs>
        <w:spacing w:before="0" w:line="240" w:lineRule="auto"/>
        <w:ind w:firstLine="240"/>
        <w:rPr>
          <w:sz w:val="22"/>
          <w:szCs w:val="22"/>
        </w:rPr>
      </w:pPr>
      <w:r w:rsidRPr="00271F98">
        <w:rPr>
          <w:color w:val="000000"/>
          <w:sz w:val="22"/>
          <w:szCs w:val="22"/>
        </w:rPr>
        <w:t>длина</w:t>
      </w:r>
      <w:r w:rsidRPr="00271F98">
        <w:rPr>
          <w:color w:val="000000"/>
          <w:sz w:val="22"/>
          <w:szCs w:val="22"/>
        </w:rPr>
        <w:tab/>
        <w:t>11150</w:t>
      </w:r>
    </w:p>
    <w:p w:rsidR="00271F98" w:rsidRPr="00271F98" w:rsidRDefault="00271F98" w:rsidP="00376F10">
      <w:pPr>
        <w:pStyle w:val="af4"/>
        <w:shd w:val="clear" w:color="auto" w:fill="auto"/>
        <w:tabs>
          <w:tab w:val="left" w:leader="dot" w:pos="4894"/>
        </w:tabs>
        <w:spacing w:before="0" w:line="240" w:lineRule="auto"/>
        <w:ind w:firstLine="240"/>
        <w:rPr>
          <w:sz w:val="22"/>
          <w:szCs w:val="22"/>
        </w:rPr>
      </w:pPr>
      <w:r w:rsidRPr="00271F98">
        <w:rPr>
          <w:color w:val="000000"/>
          <w:sz w:val="22"/>
          <w:szCs w:val="22"/>
        </w:rPr>
        <w:t>ширина</w:t>
      </w:r>
      <w:r w:rsidRPr="00271F98">
        <w:rPr>
          <w:color w:val="000000"/>
          <w:sz w:val="22"/>
          <w:szCs w:val="22"/>
        </w:rPr>
        <w:tab/>
        <w:t xml:space="preserve"> 3246</w:t>
      </w:r>
    </w:p>
    <w:p w:rsidR="00271F98" w:rsidRPr="00271F98" w:rsidRDefault="00271F98" w:rsidP="00376F10">
      <w:pPr>
        <w:pStyle w:val="af4"/>
        <w:shd w:val="clear" w:color="auto" w:fill="auto"/>
        <w:tabs>
          <w:tab w:val="left" w:leader="dot" w:pos="4894"/>
        </w:tabs>
        <w:spacing w:before="0" w:line="240" w:lineRule="auto"/>
        <w:ind w:firstLine="240"/>
        <w:rPr>
          <w:sz w:val="22"/>
          <w:szCs w:val="22"/>
        </w:rPr>
      </w:pPr>
      <w:r w:rsidRPr="00271F98">
        <w:rPr>
          <w:color w:val="000000"/>
          <w:sz w:val="22"/>
          <w:szCs w:val="22"/>
        </w:rPr>
        <w:t>высота</w:t>
      </w:r>
      <w:r w:rsidRPr="00271F98">
        <w:rPr>
          <w:color w:val="000000"/>
          <w:sz w:val="22"/>
          <w:szCs w:val="22"/>
        </w:rPr>
        <w:tab/>
        <w:t xml:space="preserve"> 3250</w:t>
      </w:r>
    </w:p>
    <w:p w:rsidR="00271F98" w:rsidRPr="00271F98" w:rsidRDefault="00271F98" w:rsidP="00376F10">
      <w:pPr>
        <w:pStyle w:val="af4"/>
        <w:shd w:val="clear" w:color="auto" w:fill="auto"/>
        <w:tabs>
          <w:tab w:val="left" w:leader="dot" w:pos="4894"/>
        </w:tabs>
        <w:spacing w:before="0" w:line="240" w:lineRule="auto"/>
        <w:rPr>
          <w:sz w:val="22"/>
          <w:szCs w:val="22"/>
        </w:rPr>
      </w:pPr>
      <w:r w:rsidRPr="00271F98">
        <w:rPr>
          <w:color w:val="000000"/>
          <w:sz w:val="22"/>
          <w:szCs w:val="22"/>
        </w:rPr>
        <w:t>Максимальная глубина копания, мм</w:t>
      </w:r>
      <w:r w:rsidRPr="00271F98">
        <w:rPr>
          <w:color w:val="000000"/>
          <w:sz w:val="22"/>
          <w:szCs w:val="22"/>
        </w:rPr>
        <w:tab/>
        <w:t>300</w:t>
      </w:r>
    </w:p>
    <w:p w:rsidR="00271F98" w:rsidRPr="00271F98" w:rsidRDefault="00271F98" w:rsidP="00376F10">
      <w:pPr>
        <w:pStyle w:val="af4"/>
        <w:shd w:val="clear" w:color="auto" w:fill="auto"/>
        <w:tabs>
          <w:tab w:val="left" w:leader="dot" w:pos="4894"/>
        </w:tabs>
        <w:spacing w:before="0" w:line="240" w:lineRule="auto"/>
        <w:rPr>
          <w:sz w:val="22"/>
          <w:szCs w:val="22"/>
        </w:rPr>
      </w:pPr>
      <w:r w:rsidRPr="00271F98">
        <w:rPr>
          <w:color w:val="000000"/>
          <w:sz w:val="22"/>
          <w:szCs w:val="22"/>
        </w:rPr>
        <w:t>Привод механизмов</w:t>
      </w:r>
      <w:r w:rsidRPr="00271F98">
        <w:rPr>
          <w:color w:val="000000"/>
          <w:sz w:val="22"/>
          <w:szCs w:val="22"/>
        </w:rPr>
        <w:tab/>
        <w:t>Гидравлический</w:t>
      </w:r>
    </w:p>
    <w:p w:rsidR="00271F98" w:rsidRPr="00271F98" w:rsidRDefault="00271F98" w:rsidP="00376F10">
      <w:pPr>
        <w:pStyle w:val="af4"/>
        <w:shd w:val="clear" w:color="auto" w:fill="auto"/>
        <w:tabs>
          <w:tab w:val="left" w:leader="dot" w:pos="4894"/>
        </w:tabs>
        <w:spacing w:before="0" w:line="240" w:lineRule="auto"/>
        <w:rPr>
          <w:sz w:val="22"/>
          <w:szCs w:val="22"/>
        </w:rPr>
      </w:pPr>
      <w:r w:rsidRPr="00271F98">
        <w:rPr>
          <w:color w:val="000000"/>
          <w:sz w:val="22"/>
          <w:szCs w:val="22"/>
        </w:rPr>
        <w:t>Количество гидроцилиндров, шт</w:t>
      </w:r>
      <w:r w:rsidRPr="00271F98">
        <w:rPr>
          <w:color w:val="000000"/>
          <w:sz w:val="22"/>
          <w:szCs w:val="22"/>
        </w:rPr>
        <w:tab/>
        <w:t>8</w:t>
      </w:r>
    </w:p>
    <w:p w:rsidR="00271F98" w:rsidRPr="00271F98" w:rsidRDefault="00271F98" w:rsidP="00376F10">
      <w:pPr>
        <w:pStyle w:val="af4"/>
        <w:shd w:val="clear" w:color="auto" w:fill="auto"/>
        <w:tabs>
          <w:tab w:val="right" w:leader="dot" w:pos="5973"/>
        </w:tabs>
        <w:spacing w:before="0" w:line="240" w:lineRule="auto"/>
        <w:rPr>
          <w:sz w:val="22"/>
          <w:szCs w:val="22"/>
        </w:rPr>
      </w:pPr>
      <w:r w:rsidRPr="00271F98">
        <w:rPr>
          <w:color w:val="000000"/>
          <w:sz w:val="22"/>
          <w:szCs w:val="22"/>
        </w:rPr>
        <w:t>Базовый тягач</w:t>
      </w:r>
      <w:r w:rsidRPr="00271F98">
        <w:rPr>
          <w:color w:val="000000"/>
          <w:sz w:val="22"/>
          <w:szCs w:val="22"/>
        </w:rPr>
        <w:tab/>
        <w:t xml:space="preserve">  МоАЗ-546</w:t>
      </w:r>
    </w:p>
    <w:p w:rsidR="00271F98" w:rsidRPr="00271F98" w:rsidRDefault="00271F98" w:rsidP="00376F10">
      <w:pPr>
        <w:pStyle w:val="af4"/>
        <w:shd w:val="clear" w:color="auto" w:fill="auto"/>
        <w:tabs>
          <w:tab w:val="right" w:leader="dot" w:pos="5390"/>
        </w:tabs>
        <w:spacing w:before="0" w:line="240" w:lineRule="auto"/>
        <w:rPr>
          <w:sz w:val="22"/>
          <w:szCs w:val="22"/>
        </w:rPr>
      </w:pPr>
      <w:r w:rsidRPr="00271F98">
        <w:rPr>
          <w:color w:val="000000"/>
          <w:sz w:val="22"/>
          <w:szCs w:val="22"/>
        </w:rPr>
        <w:t>Техническая производительность, м</w:t>
      </w:r>
      <w:r w:rsidRPr="00271F98">
        <w:rPr>
          <w:color w:val="000000"/>
          <w:sz w:val="22"/>
          <w:szCs w:val="22"/>
          <w:vertAlign w:val="superscript"/>
        </w:rPr>
        <w:t>3</w:t>
      </w:r>
      <w:r w:rsidRPr="00271F98">
        <w:rPr>
          <w:color w:val="000000"/>
          <w:sz w:val="22"/>
          <w:szCs w:val="22"/>
        </w:rPr>
        <w:t>/ч (при дальности тран</w:t>
      </w:r>
      <w:r w:rsidRPr="00271F98">
        <w:rPr>
          <w:color w:val="000000"/>
          <w:sz w:val="22"/>
          <w:szCs w:val="22"/>
        </w:rPr>
        <w:softHyphen/>
        <w:t xml:space="preserve">спортировки </w:t>
      </w:r>
      <w:r w:rsidRPr="00271F98">
        <w:rPr>
          <w:rStyle w:val="7pt0"/>
          <w:sz w:val="22"/>
          <w:szCs w:val="22"/>
        </w:rPr>
        <w:t xml:space="preserve">350 </w:t>
      </w:r>
      <w:r w:rsidRPr="00271F98">
        <w:rPr>
          <w:color w:val="000000"/>
          <w:sz w:val="22"/>
          <w:szCs w:val="22"/>
        </w:rPr>
        <w:t>м)</w:t>
      </w:r>
      <w:r w:rsidRPr="00271F98">
        <w:rPr>
          <w:color w:val="000000"/>
          <w:sz w:val="22"/>
          <w:szCs w:val="22"/>
        </w:rPr>
        <w:tab/>
        <w:t>119</w:t>
      </w:r>
    </w:p>
    <w:p w:rsidR="00271F98" w:rsidRPr="00271F98" w:rsidRDefault="00271F98" w:rsidP="00376F10">
      <w:pPr>
        <w:pStyle w:val="af4"/>
        <w:shd w:val="clear" w:color="auto" w:fill="auto"/>
        <w:tabs>
          <w:tab w:val="left" w:leader="dot" w:pos="4894"/>
        </w:tabs>
        <w:spacing w:before="0" w:line="240" w:lineRule="auto"/>
        <w:rPr>
          <w:sz w:val="22"/>
          <w:szCs w:val="22"/>
        </w:rPr>
      </w:pPr>
      <w:r w:rsidRPr="00271F98">
        <w:rPr>
          <w:color w:val="000000"/>
          <w:sz w:val="22"/>
          <w:szCs w:val="22"/>
        </w:rPr>
        <w:t>Масса, т</w:t>
      </w:r>
      <w:r w:rsidRPr="00271F98">
        <w:rPr>
          <w:color w:val="000000"/>
          <w:sz w:val="22"/>
          <w:szCs w:val="22"/>
        </w:rPr>
        <w:tab/>
        <w:t>20,2</w:t>
      </w:r>
    </w:p>
    <w:p w:rsidR="00271F98" w:rsidRPr="00271F98" w:rsidRDefault="00271F98" w:rsidP="00376F10">
      <w:pPr>
        <w:pStyle w:val="af4"/>
        <w:shd w:val="clear" w:color="auto" w:fill="auto"/>
        <w:tabs>
          <w:tab w:val="left" w:leader="dot" w:pos="4894"/>
        </w:tabs>
        <w:spacing w:before="0" w:line="240" w:lineRule="auto"/>
        <w:rPr>
          <w:sz w:val="22"/>
          <w:szCs w:val="22"/>
        </w:rPr>
      </w:pPr>
      <w:r w:rsidRPr="00271F98">
        <w:rPr>
          <w:color w:val="000000"/>
          <w:sz w:val="22"/>
          <w:szCs w:val="22"/>
        </w:rPr>
        <w:t>Удельный расход топлива, л/м</w:t>
      </w:r>
      <w:r w:rsidRPr="00271F98">
        <w:rPr>
          <w:color w:val="000000"/>
          <w:sz w:val="22"/>
          <w:szCs w:val="22"/>
          <w:vertAlign w:val="superscript"/>
        </w:rPr>
        <w:t>3</w:t>
      </w:r>
      <w:r w:rsidRPr="00271F98">
        <w:rPr>
          <w:color w:val="000000"/>
          <w:sz w:val="22"/>
          <w:szCs w:val="22"/>
        </w:rPr>
        <w:tab/>
        <w:t>0,4</w:t>
      </w:r>
    </w:p>
    <w:p w:rsidR="00271F98" w:rsidRPr="00271F98" w:rsidRDefault="00271F98" w:rsidP="00376F10">
      <w:pPr>
        <w:pStyle w:val="af4"/>
        <w:shd w:val="clear" w:color="auto" w:fill="auto"/>
        <w:tabs>
          <w:tab w:val="left" w:leader="dot" w:pos="4894"/>
        </w:tabs>
        <w:spacing w:before="0" w:line="240" w:lineRule="auto"/>
        <w:rPr>
          <w:sz w:val="22"/>
          <w:szCs w:val="22"/>
        </w:rPr>
      </w:pPr>
      <w:r w:rsidRPr="00271F98">
        <w:rPr>
          <w:color w:val="000000"/>
          <w:sz w:val="22"/>
          <w:szCs w:val="22"/>
        </w:rPr>
        <w:t>Материалоемкость, кг-ч/м</w:t>
      </w:r>
      <w:r w:rsidRPr="00271F98">
        <w:rPr>
          <w:color w:val="000000"/>
          <w:sz w:val="22"/>
          <w:szCs w:val="22"/>
          <w:vertAlign w:val="superscript"/>
        </w:rPr>
        <w:t>3</w:t>
      </w:r>
      <w:r w:rsidRPr="00271F98">
        <w:rPr>
          <w:color w:val="000000"/>
          <w:sz w:val="22"/>
          <w:szCs w:val="22"/>
        </w:rPr>
        <w:tab/>
        <w:t>170</w:t>
      </w:r>
    </w:p>
    <w:p w:rsidR="00271F98" w:rsidRDefault="00271F98" w:rsidP="00376F10">
      <w:pPr>
        <w:pStyle w:val="af4"/>
        <w:shd w:val="clear" w:color="auto" w:fill="auto"/>
        <w:tabs>
          <w:tab w:val="left" w:leader="dot" w:pos="4894"/>
        </w:tabs>
        <w:spacing w:before="0" w:line="240" w:lineRule="auto"/>
      </w:pPr>
      <w:r w:rsidRPr="00271F98">
        <w:rPr>
          <w:color w:val="000000"/>
          <w:sz w:val="22"/>
          <w:szCs w:val="22"/>
        </w:rPr>
        <w:t>Энергоемкость, кВт/(м</w:t>
      </w:r>
      <w:r w:rsidRPr="00271F98">
        <w:rPr>
          <w:color w:val="000000"/>
          <w:sz w:val="22"/>
          <w:szCs w:val="22"/>
          <w:vertAlign w:val="superscript"/>
        </w:rPr>
        <w:t>3</w:t>
      </w:r>
      <w:r w:rsidRPr="00271F98">
        <w:rPr>
          <w:color w:val="000000"/>
          <w:sz w:val="22"/>
          <w:szCs w:val="22"/>
        </w:rPr>
        <w:t>-ч</w:t>
      </w:r>
      <w:r w:rsidRPr="00271F98">
        <w:rPr>
          <w:color w:val="000000"/>
          <w:sz w:val="22"/>
          <w:szCs w:val="22"/>
          <w:vertAlign w:val="superscript"/>
        </w:rPr>
        <w:t>-1</w:t>
      </w:r>
      <w:r w:rsidRPr="00271F98">
        <w:rPr>
          <w:color w:val="000000"/>
          <w:sz w:val="22"/>
          <w:szCs w:val="22"/>
        </w:rPr>
        <w:t>)</w:t>
      </w:r>
      <w:r w:rsidRPr="00271F98">
        <w:rPr>
          <w:color w:val="000000"/>
          <w:sz w:val="22"/>
          <w:szCs w:val="22"/>
        </w:rPr>
        <w:tab/>
        <w:t>1,34</w:t>
      </w:r>
      <w:r w:rsidR="00BB6014" w:rsidRPr="00271F98">
        <w:rPr>
          <w:sz w:val="22"/>
          <w:szCs w:val="22"/>
        </w:rPr>
        <w:fldChar w:fldCharType="end"/>
      </w:r>
    </w:p>
    <w:p w:rsidR="00271F98" w:rsidRDefault="00271F98" w:rsidP="00376F10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271F98" w:rsidRDefault="00271F98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97287" w:rsidRDefault="00297287" w:rsidP="00376F10">
      <w:pPr>
        <w:framePr w:h="2938" w:hSpace="1037" w:wrap="notBeside" w:vAnchor="text" w:hAnchor="text" w:x="1638" w:y="1"/>
        <w:jc w:val="both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2362200" cy="1866900"/>
            <wp:effectExtent l="19050" t="0" r="0" b="0"/>
            <wp:docPr id="32" name="Рисунок 32" descr="C:\Documents and Settings\Admin\Мои документы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Documents and Settings\Admin\Мои документы\media\image1.jpe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7287" w:rsidRPr="00297287" w:rsidRDefault="00297287" w:rsidP="00376F10">
      <w:pPr>
        <w:jc w:val="both"/>
        <w:rPr>
          <w:rFonts w:ascii="Times New Roman" w:hAnsi="Times New Roman" w:cs="Times New Roman"/>
        </w:rPr>
      </w:pPr>
    </w:p>
    <w:p w:rsidR="00297287" w:rsidRPr="00297287" w:rsidRDefault="00297287" w:rsidP="00376F10">
      <w:pPr>
        <w:framePr w:h="5736" w:wrap="notBeside" w:vAnchor="text" w:hAnchor="text" w:xAlign="center" w:y="1"/>
        <w:jc w:val="center"/>
        <w:rPr>
          <w:rFonts w:ascii="Times New Roman" w:hAnsi="Times New Roman" w:cs="Times New Roman"/>
        </w:rPr>
      </w:pPr>
      <w:r w:rsidRPr="00297287">
        <w:rPr>
          <w:rFonts w:ascii="Times New Roman" w:hAnsi="Times New Roman" w:cs="Times New Roman"/>
          <w:noProof/>
          <w:lang w:bidi="ar-SA"/>
        </w:rPr>
        <w:lastRenderedPageBreak/>
        <w:drawing>
          <wp:inline distT="0" distB="0" distL="0" distR="0">
            <wp:extent cx="3514725" cy="3648075"/>
            <wp:effectExtent l="19050" t="0" r="9525" b="0"/>
            <wp:docPr id="33" name="Рисунок 33" descr="C:\Documents and Settings\Admin\Мои документы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Documents and Settings\Admin\Мои документы\media\image2.jpe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7287" w:rsidRPr="00376F10" w:rsidRDefault="00297287" w:rsidP="00376F10">
      <w:pPr>
        <w:pStyle w:val="af"/>
        <w:framePr w:h="5736" w:wrap="notBeside" w:vAnchor="text" w:hAnchor="text" w:xAlign="center" w:y="1"/>
        <w:shd w:val="clear" w:color="auto" w:fill="auto"/>
        <w:spacing w:line="240" w:lineRule="auto"/>
        <w:jc w:val="center"/>
        <w:rPr>
          <w:b w:val="0"/>
          <w:sz w:val="28"/>
          <w:szCs w:val="28"/>
        </w:rPr>
      </w:pPr>
      <w:r w:rsidRPr="00376F10">
        <w:rPr>
          <w:b w:val="0"/>
          <w:color w:val="000000"/>
          <w:spacing w:val="0"/>
          <w:sz w:val="28"/>
          <w:szCs w:val="28"/>
        </w:rPr>
        <w:t>Рис. 27. Ко</w:t>
      </w:r>
      <w:proofErr w:type="gramStart"/>
      <w:r w:rsidRPr="00376F10">
        <w:rPr>
          <w:b w:val="0"/>
          <w:color w:val="000000"/>
          <w:spacing w:val="0"/>
          <w:sz w:val="28"/>
          <w:szCs w:val="28"/>
        </w:rPr>
        <w:t>вш скр</w:t>
      </w:r>
      <w:proofErr w:type="gramEnd"/>
      <w:r w:rsidRPr="00376F10">
        <w:rPr>
          <w:b w:val="0"/>
          <w:color w:val="000000"/>
          <w:spacing w:val="0"/>
          <w:sz w:val="28"/>
          <w:szCs w:val="28"/>
        </w:rPr>
        <w:t xml:space="preserve">епера с </w:t>
      </w:r>
      <w:proofErr w:type="spellStart"/>
      <w:r w:rsidRPr="00376F10">
        <w:rPr>
          <w:b w:val="0"/>
          <w:color w:val="000000"/>
          <w:spacing w:val="0"/>
          <w:sz w:val="28"/>
          <w:szCs w:val="28"/>
        </w:rPr>
        <w:t>двухножевой</w:t>
      </w:r>
      <w:proofErr w:type="spellEnd"/>
      <w:r w:rsidRPr="00376F10">
        <w:rPr>
          <w:b w:val="0"/>
          <w:color w:val="000000"/>
          <w:spacing w:val="0"/>
          <w:sz w:val="28"/>
          <w:szCs w:val="28"/>
        </w:rPr>
        <w:t xml:space="preserve"> системой копания:</w:t>
      </w:r>
    </w:p>
    <w:p w:rsidR="00297287" w:rsidRPr="00297287" w:rsidRDefault="00297287" w:rsidP="00376F10">
      <w:pPr>
        <w:jc w:val="both"/>
        <w:rPr>
          <w:rFonts w:ascii="Times New Roman" w:hAnsi="Times New Roman" w:cs="Times New Roman"/>
        </w:rPr>
      </w:pPr>
    </w:p>
    <w:p w:rsidR="00297287" w:rsidRPr="003041BD" w:rsidRDefault="00297287" w:rsidP="00376F10">
      <w:pPr>
        <w:jc w:val="both"/>
        <w:rPr>
          <w:rFonts w:ascii="Times New Roman" w:hAnsi="Times New Roman" w:cs="Times New Roman"/>
          <w:sz w:val="28"/>
          <w:szCs w:val="28"/>
        </w:rPr>
      </w:pPr>
      <w:r w:rsidRPr="003041BD">
        <w:rPr>
          <w:rStyle w:val="365pt"/>
          <w:rFonts w:eastAsia="Trebuchet MS"/>
          <w:sz w:val="28"/>
          <w:szCs w:val="28"/>
        </w:rPr>
        <w:t>а</w:t>
      </w:r>
      <w:r w:rsidRPr="003041BD">
        <w:rPr>
          <w:rFonts w:ascii="Times New Roman" w:hAnsi="Times New Roman" w:cs="Times New Roman"/>
          <w:sz w:val="28"/>
          <w:szCs w:val="28"/>
        </w:rPr>
        <w:t xml:space="preserve"> — общий вид; </w:t>
      </w:r>
      <w:r w:rsidRPr="003041BD">
        <w:rPr>
          <w:rStyle w:val="365pt"/>
          <w:rFonts w:eastAsia="Trebuchet MS"/>
          <w:sz w:val="28"/>
          <w:szCs w:val="28"/>
        </w:rPr>
        <w:t>б</w:t>
      </w:r>
      <w:r w:rsidRPr="003041BD">
        <w:rPr>
          <w:rFonts w:ascii="Times New Roman" w:hAnsi="Times New Roman" w:cs="Times New Roman"/>
          <w:sz w:val="28"/>
          <w:szCs w:val="28"/>
        </w:rPr>
        <w:t xml:space="preserve"> — копание </w:t>
      </w:r>
      <w:r w:rsidRPr="003041BD">
        <w:rPr>
          <w:rStyle w:val="30"/>
          <w:rFonts w:eastAsia="Courier New"/>
          <w:sz w:val="28"/>
          <w:szCs w:val="28"/>
        </w:rPr>
        <w:t xml:space="preserve">передним </w:t>
      </w:r>
      <w:r w:rsidRPr="003041BD">
        <w:rPr>
          <w:rFonts w:ascii="Times New Roman" w:hAnsi="Times New Roman" w:cs="Times New Roman"/>
          <w:sz w:val="28"/>
          <w:szCs w:val="28"/>
        </w:rPr>
        <w:t xml:space="preserve">ножом; </w:t>
      </w:r>
      <w:r w:rsidRPr="003041BD">
        <w:rPr>
          <w:rStyle w:val="365pt"/>
          <w:rFonts w:eastAsia="Trebuchet MS"/>
          <w:sz w:val="28"/>
          <w:szCs w:val="28"/>
        </w:rPr>
        <w:t>в</w:t>
      </w:r>
      <w:r w:rsidRPr="003041BD">
        <w:rPr>
          <w:rFonts w:ascii="Times New Roman" w:hAnsi="Times New Roman" w:cs="Times New Roman"/>
          <w:sz w:val="28"/>
          <w:szCs w:val="28"/>
        </w:rPr>
        <w:t xml:space="preserve"> — копание двумя ножами;, </w:t>
      </w:r>
      <w:r w:rsidRPr="003041BD">
        <w:rPr>
          <w:rStyle w:val="365pt"/>
          <w:rFonts w:eastAsia="Trebuchet MS"/>
          <w:sz w:val="28"/>
          <w:szCs w:val="28"/>
        </w:rPr>
        <w:t>г</w:t>
      </w:r>
      <w:r w:rsidRPr="003041BD">
        <w:rPr>
          <w:rFonts w:ascii="Times New Roman" w:hAnsi="Times New Roman" w:cs="Times New Roman"/>
          <w:sz w:val="28"/>
          <w:szCs w:val="28"/>
        </w:rPr>
        <w:t xml:space="preserve"> — пла</w:t>
      </w:r>
      <w:r w:rsidRPr="003041BD">
        <w:rPr>
          <w:rFonts w:ascii="Times New Roman" w:hAnsi="Times New Roman" w:cs="Times New Roman"/>
          <w:sz w:val="28"/>
          <w:szCs w:val="28"/>
        </w:rPr>
        <w:softHyphen/>
        <w:t xml:space="preserve">нирование основания и отсыпка грунта; / — передний центральный нож; </w:t>
      </w:r>
      <w:r w:rsidRPr="003041BD">
        <w:rPr>
          <w:rStyle w:val="365pt"/>
          <w:rFonts w:eastAsia="Trebuchet MS"/>
          <w:sz w:val="28"/>
          <w:szCs w:val="28"/>
        </w:rPr>
        <w:t>2</w:t>
      </w:r>
      <w:r w:rsidRPr="003041BD">
        <w:rPr>
          <w:rFonts w:ascii="Times New Roman" w:hAnsi="Times New Roman" w:cs="Times New Roman"/>
          <w:sz w:val="28"/>
          <w:szCs w:val="28"/>
        </w:rPr>
        <w:t xml:space="preserve"> — боковые </w:t>
      </w:r>
      <w:proofErr w:type="gramStart"/>
      <w:r w:rsidRPr="003041BD">
        <w:rPr>
          <w:rFonts w:ascii="Times New Roman" w:hAnsi="Times New Roman" w:cs="Times New Roman"/>
          <w:sz w:val="28"/>
          <w:szCs w:val="28"/>
        </w:rPr>
        <w:t xml:space="preserve">но </w:t>
      </w:r>
      <w:proofErr w:type="spellStart"/>
      <w:r w:rsidRPr="003041BD">
        <w:rPr>
          <w:rFonts w:ascii="Times New Roman" w:hAnsi="Times New Roman" w:cs="Times New Roman"/>
          <w:sz w:val="28"/>
          <w:szCs w:val="28"/>
        </w:rPr>
        <w:t>жи</w:t>
      </w:r>
      <w:proofErr w:type="spellEnd"/>
      <w:proofErr w:type="gramEnd"/>
      <w:r w:rsidRPr="003041BD">
        <w:rPr>
          <w:rFonts w:ascii="Times New Roman" w:hAnsi="Times New Roman" w:cs="Times New Roman"/>
          <w:sz w:val="28"/>
          <w:szCs w:val="28"/>
        </w:rPr>
        <w:t xml:space="preserve">; </w:t>
      </w:r>
      <w:r w:rsidRPr="003041BD">
        <w:rPr>
          <w:rStyle w:val="365pt"/>
          <w:rFonts w:eastAsia="Trebuchet MS"/>
          <w:sz w:val="28"/>
          <w:szCs w:val="28"/>
        </w:rPr>
        <w:t>3</w:t>
      </w:r>
      <w:r w:rsidRPr="003041BD">
        <w:rPr>
          <w:rFonts w:ascii="Times New Roman" w:hAnsi="Times New Roman" w:cs="Times New Roman"/>
          <w:sz w:val="28"/>
          <w:szCs w:val="28"/>
        </w:rPr>
        <w:t xml:space="preserve"> — передняя заслонка; 4—боковая стенка; </w:t>
      </w:r>
      <w:r w:rsidRPr="003041BD">
        <w:rPr>
          <w:rStyle w:val="365pt"/>
          <w:rFonts w:eastAsia="Trebuchet MS"/>
          <w:sz w:val="28"/>
          <w:szCs w:val="28"/>
        </w:rPr>
        <w:t>5</w:t>
      </w:r>
      <w:r w:rsidRPr="003041BD">
        <w:rPr>
          <w:rFonts w:ascii="Times New Roman" w:hAnsi="Times New Roman" w:cs="Times New Roman"/>
          <w:sz w:val="28"/>
          <w:szCs w:val="28"/>
        </w:rPr>
        <w:t xml:space="preserve"> — ограждающая решетка; 5 — задняя стенка; 7 </w:t>
      </w:r>
      <w:r w:rsidRPr="003041BD">
        <w:rPr>
          <w:rStyle w:val="3Calibri65pt0pt"/>
          <w:rFonts w:ascii="Times New Roman" w:eastAsia="Courier New" w:hAnsi="Times New Roman" w:cs="Times New Roman"/>
          <w:sz w:val="28"/>
          <w:szCs w:val="28"/>
        </w:rPr>
        <w:t xml:space="preserve">— </w:t>
      </w:r>
      <w:r w:rsidRPr="003041BD">
        <w:rPr>
          <w:rFonts w:ascii="Times New Roman" w:hAnsi="Times New Roman" w:cs="Times New Roman"/>
          <w:sz w:val="28"/>
          <w:szCs w:val="28"/>
        </w:rPr>
        <w:t xml:space="preserve">шарнирные пальцы; </w:t>
      </w:r>
      <w:r w:rsidRPr="003041BD">
        <w:rPr>
          <w:rStyle w:val="365pt"/>
          <w:rFonts w:eastAsia="Trebuchet MS"/>
          <w:sz w:val="28"/>
          <w:szCs w:val="28"/>
        </w:rPr>
        <w:t>8</w:t>
      </w:r>
      <w:r w:rsidRPr="003041BD">
        <w:rPr>
          <w:rStyle w:val="30"/>
          <w:rFonts w:eastAsia="Courier New"/>
          <w:sz w:val="28"/>
          <w:szCs w:val="28"/>
        </w:rPr>
        <w:t xml:space="preserve"> </w:t>
      </w:r>
      <w:r w:rsidRPr="003041BD">
        <w:rPr>
          <w:rStyle w:val="3Calibri65pt0pt"/>
          <w:rFonts w:ascii="Times New Roman" w:eastAsia="Courier New" w:hAnsi="Times New Roman" w:cs="Times New Roman"/>
          <w:sz w:val="28"/>
          <w:szCs w:val="28"/>
        </w:rPr>
        <w:t xml:space="preserve">— </w:t>
      </w:r>
      <w:r w:rsidRPr="003041BD">
        <w:rPr>
          <w:rFonts w:ascii="Times New Roman" w:hAnsi="Times New Roman" w:cs="Times New Roman"/>
          <w:sz w:val="28"/>
          <w:szCs w:val="28"/>
        </w:rPr>
        <w:t xml:space="preserve">гидроцилиндры управления задним ножом; </w:t>
      </w:r>
      <w:r w:rsidRPr="00376F10">
        <w:rPr>
          <w:rStyle w:val="3Calibri65pt0pt"/>
          <w:rFonts w:ascii="Times New Roman" w:eastAsia="Courier New" w:hAnsi="Times New Roman" w:cs="Times New Roman"/>
          <w:b w:val="0"/>
          <w:sz w:val="28"/>
          <w:szCs w:val="28"/>
        </w:rPr>
        <w:t>0 — ры</w:t>
      </w:r>
      <w:r w:rsidRPr="00376F10">
        <w:rPr>
          <w:rStyle w:val="3Calibri65pt0pt"/>
          <w:rFonts w:ascii="Times New Roman" w:eastAsia="Courier New" w:hAnsi="Times New Roman" w:cs="Times New Roman"/>
          <w:b w:val="0"/>
          <w:sz w:val="28"/>
          <w:szCs w:val="28"/>
        </w:rPr>
        <w:softHyphen/>
      </w:r>
      <w:r w:rsidRPr="00376F10">
        <w:rPr>
          <w:rFonts w:ascii="Times New Roman" w:hAnsi="Times New Roman" w:cs="Times New Roman"/>
          <w:sz w:val="28"/>
          <w:szCs w:val="28"/>
        </w:rPr>
        <w:t>чаги</w:t>
      </w:r>
      <w:r w:rsidRPr="003041BD">
        <w:rPr>
          <w:rFonts w:ascii="Times New Roman" w:hAnsi="Times New Roman" w:cs="Times New Roman"/>
          <w:sz w:val="28"/>
          <w:szCs w:val="28"/>
        </w:rPr>
        <w:t xml:space="preserve">; </w:t>
      </w:r>
      <w:r w:rsidRPr="003041BD">
        <w:rPr>
          <w:rStyle w:val="365pt"/>
          <w:rFonts w:eastAsia="Trebuchet MS"/>
          <w:sz w:val="28"/>
          <w:szCs w:val="28"/>
        </w:rPr>
        <w:t>10 —</w:t>
      </w:r>
      <w:r w:rsidRPr="003041BD">
        <w:rPr>
          <w:rFonts w:ascii="Times New Roman" w:hAnsi="Times New Roman" w:cs="Times New Roman"/>
          <w:sz w:val="28"/>
          <w:szCs w:val="28"/>
        </w:rPr>
        <w:t xml:space="preserve"> задний нож; // — днище; </w:t>
      </w:r>
      <w:r w:rsidRPr="003041BD">
        <w:rPr>
          <w:rStyle w:val="365pt"/>
          <w:rFonts w:eastAsia="Trebuchet MS"/>
          <w:sz w:val="28"/>
          <w:szCs w:val="28"/>
        </w:rPr>
        <w:t>12</w:t>
      </w:r>
      <w:r w:rsidRPr="003041BD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3041BD">
        <w:rPr>
          <w:rFonts w:ascii="Times New Roman" w:hAnsi="Times New Roman" w:cs="Times New Roman"/>
          <w:sz w:val="28"/>
          <w:szCs w:val="28"/>
        </w:rPr>
        <w:t>подножевая</w:t>
      </w:r>
      <w:proofErr w:type="spellEnd"/>
      <w:r w:rsidRPr="003041BD">
        <w:rPr>
          <w:rFonts w:ascii="Times New Roman" w:hAnsi="Times New Roman" w:cs="Times New Roman"/>
          <w:sz w:val="28"/>
          <w:szCs w:val="28"/>
        </w:rPr>
        <w:t xml:space="preserve"> плита.</w:t>
      </w:r>
    </w:p>
    <w:p w:rsidR="007904AB" w:rsidRPr="001C0DA1" w:rsidRDefault="007904AB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Удельный расход топлива для обоих случаев примерно одина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ков и составляет 0,4 л/м</w:t>
      </w:r>
      <w:r w:rsidRPr="001C0DA1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3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:rsidR="007904AB" w:rsidRPr="00A34D59" w:rsidRDefault="007904AB" w:rsidP="00376F10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Установлено, что копание грунта в начале цикла целесообраз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но осуществлять двумя ножами на максимальной глубине, а за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тем после заполнения задней части ковша ориентировочно на 2/3 объема следует прикрыть задний нож и окончательный набор</w:t>
      </w:r>
      <w:r w:rsidR="007B2F3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грунта выполнять только передним. При отсыпке грунта послой</w:t>
      </w: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>но при возведении плотин необходимо работать задним ножом, а в случае выполнения планировочных работ — двумя ножами одновременно. Задний нож оператор может установить на одном уровне с передним или ниже его.</w:t>
      </w:r>
    </w:p>
    <w:p w:rsidR="00FC5D87" w:rsidRPr="001C0DA1" w:rsidRDefault="007904AB" w:rsidP="00376F10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Передний нож скрепера выполняют выступающим длиной не менее 240 мм и шириной 1340 мм. Размер загрузочной щели дол</w:t>
      </w: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 xml:space="preserve">жен составлять не менее 650 мм. Для исключения просыпания грунта через заднюю стенку в верхней ее части устанавливают ограждающую решетку. Скреперы с </w:t>
      </w:r>
      <w:proofErr w:type="spellStart"/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двухножевой</w:t>
      </w:r>
      <w:proofErr w:type="spellEnd"/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системой наи</w:t>
      </w:r>
      <w:r w:rsidRPr="00A34D59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>более целесообразно использовать на прочных и плотных грунтах.</w:t>
      </w:r>
      <w:r w:rsidR="00A34D5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FC5D87"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При оборудовании ковша скрепера Д-357П </w:t>
      </w:r>
      <w:proofErr w:type="spellStart"/>
      <w:r w:rsidR="00FC5D87"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двухножевой</w:t>
      </w:r>
      <w:proofErr w:type="spellEnd"/>
      <w:r w:rsidR="00FC5D87"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сис</w:t>
      </w:r>
      <w:r w:rsidR="00FC5D87"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темой копания повышается производительность в среднем на 9...22 % (по сравнению с традиционной технологией копания) за счет сокращения пути набора грунта с увеличением набора мас</w:t>
      </w:r>
      <w:r w:rsidR="00FC5D87"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сы грунта в ков</w:t>
      </w:r>
      <w:r w:rsidR="00981C83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ш. Снижение </w:t>
      </w:r>
      <w:r w:rsidR="00981C83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 xml:space="preserve">удельной </w:t>
      </w:r>
      <w:proofErr w:type="spellStart"/>
      <w:r w:rsidR="00981C83">
        <w:rPr>
          <w:rFonts w:ascii="Times New Roman" w:eastAsia="Times New Roman" w:hAnsi="Times New Roman" w:cs="Times New Roman"/>
          <w:sz w:val="28"/>
          <w:szCs w:val="28"/>
          <w:lang w:bidi="ar-SA"/>
        </w:rPr>
        <w:t>материало</w:t>
      </w:r>
      <w:proofErr w:type="spellEnd"/>
      <w:r w:rsidR="00981C83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="00FC5D87"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и энергоемко</w:t>
      </w:r>
      <w:r w:rsidR="00FC5D87"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сти пр</w:t>
      </w:r>
      <w:r w:rsidR="00376F10">
        <w:rPr>
          <w:rFonts w:ascii="Times New Roman" w:eastAsia="Times New Roman" w:hAnsi="Times New Roman" w:cs="Times New Roman"/>
          <w:sz w:val="28"/>
          <w:szCs w:val="28"/>
          <w:lang w:bidi="ar-SA"/>
        </w:rPr>
        <w:t>и этом составляет 16,7 и 15,4 %</w:t>
      </w:r>
      <w:r w:rsidR="00FC5D87"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Приведенные удельные затраты процента копания снижаются в среднем на 17,2 %.</w:t>
      </w:r>
    </w:p>
    <w:p w:rsidR="00FC5D87" w:rsidRPr="001C0DA1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Простота реализации, надежность и долговечность, минималь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ные переделки традиционной конструкции ковша, обеспечение требуемого качества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зачистных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 планировочных работ характе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ризуют модернизированный скрепер как перспективное оборудо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вание.</w:t>
      </w:r>
    </w:p>
    <w:p w:rsidR="00FC5D87" w:rsidRDefault="00FC5D87" w:rsidP="00376F10">
      <w:pPr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Скрепер, оснащенный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шнековым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элеватором. Применение за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грузочных устройств, гарантирующих хорошее наполнение ковша без помощи толкача, является одним из наиболее перспективных направлений интенсификации разработки грунтов скреперами. Значительная часть выпускаемых моделей скреперов снабжена загрузочными устройствами (табл. 14).</w:t>
      </w:r>
    </w:p>
    <w:p w:rsidR="00297287" w:rsidRDefault="00297287" w:rsidP="00376F10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297287" w:rsidRDefault="00297287" w:rsidP="00376F10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297287" w:rsidRDefault="00297287" w:rsidP="00376F10">
      <w:pPr>
        <w:framePr w:w="4349" w:h="10416" w:wrap="none" w:vAnchor="text" w:hAnchor="margin" w:x="798"/>
        <w:jc w:val="both"/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3076575" cy="5991225"/>
            <wp:effectExtent l="19050" t="0" r="9525" b="0"/>
            <wp:docPr id="36" name="Рисунок 36" descr="C:\Documents and Settings\Admin\Мои документы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Documents and Settings\Admin\Мои документы\media\image1.jpe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599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7287" w:rsidRDefault="00297287" w:rsidP="00376F10">
      <w:pPr>
        <w:framePr w:h="2746" w:wrap="none" w:vAnchor="text" w:hAnchor="margin" w:x="7249" w:y="8343"/>
        <w:jc w:val="both"/>
        <w:rPr>
          <w:sz w:val="2"/>
          <w:szCs w:val="2"/>
        </w:rPr>
      </w:pPr>
    </w:p>
    <w:p w:rsidR="00297287" w:rsidRDefault="00297287" w:rsidP="00376F10">
      <w:pPr>
        <w:jc w:val="both"/>
      </w:pPr>
    </w:p>
    <w:p w:rsidR="00297287" w:rsidRDefault="00297287" w:rsidP="00376F10">
      <w:pPr>
        <w:jc w:val="both"/>
      </w:pPr>
    </w:p>
    <w:p w:rsidR="00297287" w:rsidRDefault="00297287" w:rsidP="00376F10">
      <w:pPr>
        <w:jc w:val="both"/>
      </w:pPr>
    </w:p>
    <w:p w:rsidR="00297287" w:rsidRDefault="00297287" w:rsidP="00376F10">
      <w:pPr>
        <w:jc w:val="both"/>
      </w:pPr>
    </w:p>
    <w:p w:rsidR="00297287" w:rsidRDefault="00297287" w:rsidP="00376F10">
      <w:pPr>
        <w:jc w:val="both"/>
      </w:pPr>
    </w:p>
    <w:p w:rsidR="00297287" w:rsidRDefault="00297287" w:rsidP="00376F10">
      <w:pPr>
        <w:jc w:val="both"/>
      </w:pPr>
    </w:p>
    <w:p w:rsidR="00297287" w:rsidRDefault="00297287" w:rsidP="00376F10">
      <w:pPr>
        <w:jc w:val="both"/>
      </w:pPr>
    </w:p>
    <w:p w:rsidR="00297287" w:rsidRDefault="00297287" w:rsidP="00376F10">
      <w:pPr>
        <w:jc w:val="both"/>
      </w:pPr>
    </w:p>
    <w:p w:rsidR="00297287" w:rsidRDefault="00297287" w:rsidP="00376F10">
      <w:pPr>
        <w:jc w:val="both"/>
      </w:pPr>
    </w:p>
    <w:p w:rsidR="00297287" w:rsidRDefault="00297287" w:rsidP="00376F10">
      <w:pPr>
        <w:jc w:val="both"/>
      </w:pPr>
    </w:p>
    <w:p w:rsidR="00297287" w:rsidRDefault="00297287" w:rsidP="00376F10">
      <w:pPr>
        <w:jc w:val="both"/>
      </w:pPr>
    </w:p>
    <w:p w:rsidR="00297287" w:rsidRDefault="00297287" w:rsidP="00376F10">
      <w:pPr>
        <w:jc w:val="both"/>
      </w:pPr>
    </w:p>
    <w:p w:rsidR="00297287" w:rsidRDefault="00297287" w:rsidP="00376F10">
      <w:pPr>
        <w:pStyle w:val="8"/>
        <w:framePr w:w="642" w:h="458" w:wrap="none" w:vAnchor="text" w:hAnchor="page" w:x="7441" w:y="194"/>
        <w:shd w:val="clear" w:color="auto" w:fill="auto"/>
        <w:spacing w:line="240" w:lineRule="auto"/>
      </w:pPr>
    </w:p>
    <w:p w:rsidR="00297287" w:rsidRDefault="00297287" w:rsidP="00376F10">
      <w:pPr>
        <w:jc w:val="both"/>
      </w:pPr>
    </w:p>
    <w:p w:rsidR="00297287" w:rsidRDefault="00297287" w:rsidP="00376F10">
      <w:pPr>
        <w:jc w:val="both"/>
      </w:pPr>
    </w:p>
    <w:p w:rsidR="00297287" w:rsidRDefault="00297287" w:rsidP="00376F10">
      <w:pPr>
        <w:jc w:val="both"/>
      </w:pPr>
    </w:p>
    <w:p w:rsidR="00297287" w:rsidRDefault="00297287" w:rsidP="00376F10">
      <w:pPr>
        <w:jc w:val="both"/>
      </w:pPr>
    </w:p>
    <w:p w:rsidR="00297287" w:rsidRDefault="00297287" w:rsidP="00376F10">
      <w:pPr>
        <w:jc w:val="both"/>
      </w:pPr>
    </w:p>
    <w:p w:rsidR="00297287" w:rsidRDefault="00297287" w:rsidP="00376F10">
      <w:pPr>
        <w:jc w:val="both"/>
      </w:pPr>
    </w:p>
    <w:p w:rsidR="00297287" w:rsidRDefault="00297287" w:rsidP="00376F10">
      <w:pPr>
        <w:jc w:val="both"/>
      </w:pPr>
    </w:p>
    <w:p w:rsidR="00297287" w:rsidRDefault="00297287" w:rsidP="00376F10">
      <w:pPr>
        <w:jc w:val="both"/>
      </w:pPr>
    </w:p>
    <w:p w:rsidR="00297287" w:rsidRDefault="00297287" w:rsidP="00376F10">
      <w:pPr>
        <w:framePr w:h="3043" w:wrap="none" w:vAnchor="text" w:hAnchor="page" w:x="7216" w:y="239"/>
        <w:jc w:val="both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909755" cy="2390775"/>
            <wp:effectExtent l="19050" t="0" r="4645" b="0"/>
            <wp:docPr id="37" name="Рисунок 37" descr="C:\Documents and Settings\Admin\Мои документы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Documents and Settings\Admin\Мои документы\media\image2.jpe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842" cy="23910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7287" w:rsidRDefault="00297287" w:rsidP="00376F10">
      <w:pPr>
        <w:jc w:val="both"/>
      </w:pPr>
    </w:p>
    <w:p w:rsidR="00297287" w:rsidRDefault="00297287" w:rsidP="00376F10">
      <w:pPr>
        <w:jc w:val="both"/>
      </w:pPr>
    </w:p>
    <w:p w:rsidR="00297287" w:rsidRDefault="00297287" w:rsidP="00376F10">
      <w:pPr>
        <w:jc w:val="both"/>
      </w:pPr>
    </w:p>
    <w:p w:rsidR="00297287" w:rsidRDefault="00297287" w:rsidP="00376F10">
      <w:pPr>
        <w:jc w:val="both"/>
      </w:pPr>
    </w:p>
    <w:p w:rsidR="00297287" w:rsidRDefault="00297287" w:rsidP="00376F10">
      <w:pPr>
        <w:jc w:val="both"/>
      </w:pPr>
    </w:p>
    <w:p w:rsidR="00297287" w:rsidRDefault="00297287" w:rsidP="00376F10">
      <w:pPr>
        <w:jc w:val="both"/>
      </w:pPr>
    </w:p>
    <w:p w:rsidR="00297287" w:rsidRDefault="00297287" w:rsidP="00376F10">
      <w:pPr>
        <w:jc w:val="both"/>
      </w:pPr>
    </w:p>
    <w:p w:rsidR="00297287" w:rsidRDefault="00297287" w:rsidP="00376F10">
      <w:pPr>
        <w:jc w:val="both"/>
      </w:pPr>
    </w:p>
    <w:p w:rsidR="00297287" w:rsidRDefault="00297287" w:rsidP="00376F10">
      <w:pPr>
        <w:jc w:val="both"/>
      </w:pPr>
    </w:p>
    <w:p w:rsidR="00297287" w:rsidRDefault="00297287" w:rsidP="00376F10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297287" w:rsidRDefault="00297287" w:rsidP="00376F10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297287" w:rsidRDefault="00297287" w:rsidP="00376F10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297287" w:rsidRDefault="00297287" w:rsidP="00376F10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297287" w:rsidRPr="001C0DA1" w:rsidRDefault="002972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C5D87" w:rsidRPr="001C0DA1" w:rsidRDefault="00FC5D87" w:rsidP="00376F10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Цепные скребковые элеваторы получили наиболее широкое распространение. Они обеспечивают требуемые снижения сопро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тивления и энергоемкости копания при хорошем заполнении ков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ша, обладают сравнительно небольшой металлоемкостью.</w:t>
      </w:r>
      <w:r w:rsidR="00A34D5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Установка элеватора усложняет конструкцию ковша. Работа такого оборудования характеризуется значительными динамичес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кими нагрузками. Это препятствует эффективному применению загрузочных устрой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ств пр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и разработке плотных грунтов с каме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нистыми включениями. Применение элеватора заднего располо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жения обеспечивает снижение действующих нагрузок, но не уст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раняет основных недостатков, присущих скреперам с элеватора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ми переднего расположения. Кроме того, такие системы требуют принципиального изменения конструкции ковша скрепера. Повы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шение надежности и снижение затрат на эксплуатацию решают применением шнеков в качестве загрузочного оборудования.</w:t>
      </w:r>
    </w:p>
    <w:p w:rsidR="00FC5D87" w:rsidRPr="001C0DA1" w:rsidRDefault="00FC5D87" w:rsidP="00376F10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Горизонтальное расположение шнеков в передней части ковша приводит к удлинению базы машины и нерациональному направ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лению транспортировки грунта внутри ковша. Загружаемый ма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териал на конечной стадии заполнения упирается в заднюю стен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ку ковша. Это препятствует наполнению ковша и повышает энер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гоемкость копания.</w:t>
      </w:r>
      <w:r w:rsidR="00A34D5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Наклонное расположение шнеков в передней части ковша по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зволяет снизить энергоемкость и улучшить наполнение скрепера, но не устраняет основных недостатков предыдущей конструкции.</w:t>
      </w:r>
      <w:r w:rsidR="00A34D5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Вертикальная установка шнеков внутри ковша обеспечивает наполнение ковша с наименьшими энергетическими затратами. Такая компоновка позволяет получить более компактную конст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рукцию.</w:t>
      </w:r>
    </w:p>
    <w:p w:rsidR="00FC5D87" w:rsidRPr="001C0DA1" w:rsidRDefault="00FC5D87" w:rsidP="00376F10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Для выявления основных рациональных параметров и режи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мов работы так</w:t>
      </w:r>
      <w:r w:rsidR="00A34D59">
        <w:rPr>
          <w:rFonts w:ascii="Times New Roman" w:eastAsia="Times New Roman" w:hAnsi="Times New Roman" w:cs="Times New Roman"/>
          <w:sz w:val="28"/>
          <w:szCs w:val="28"/>
          <w:lang w:bidi="ar-SA"/>
        </w:rPr>
        <w:t>ого оборудования в МАДИ была исп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ытана мо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дель ковша скрепера ДЗ-107 вместимостью 25 м</w:t>
      </w:r>
      <w:r w:rsidRPr="001C0DA1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3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. В ковше смонтировано загрузочное устройство в виде двух вертикальных шне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ков с противоположной навивкой лопастей. Направление враще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ния шнеков — встречное. Копание осуществлялось при постоян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ной толщине стружки.</w:t>
      </w:r>
    </w:p>
    <w:p w:rsidR="00FC5D87" w:rsidRPr="001C0DA1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Разрабатывался грунт наиболее распространенного типа — средний суглинок с числом ударов динамического плотномера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ДорНИИ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</w:t>
      </w:r>
      <w:r w:rsidRPr="001C0DA1">
        <w:rPr>
          <w:rFonts w:ascii="Times New Roman" w:eastAsia="Times New Roman" w:hAnsi="Times New Roman" w:cs="Times New Roman"/>
          <w:sz w:val="28"/>
          <w:szCs w:val="28"/>
          <w:vertAlign w:val="subscript"/>
          <w:lang w:bidi="ar-SA"/>
        </w:rPr>
        <w:t>уд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=6 и влажностью 9 %. Скорость копания грунта была традиционной для скрепера.</w:t>
      </w:r>
    </w:p>
    <w:p w:rsidR="00FC5D87" w:rsidRPr="001C0DA1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Наибольшее влияние на качество наполнения ковша, силовые и энергетические показатели пр</w:t>
      </w:r>
      <w:r w:rsidR="00A34D59">
        <w:rPr>
          <w:rFonts w:ascii="Times New Roman" w:eastAsia="Times New Roman" w:hAnsi="Times New Roman" w:cs="Times New Roman"/>
          <w:sz w:val="28"/>
          <w:szCs w:val="28"/>
          <w:lang w:bidi="ar-SA"/>
        </w:rPr>
        <w:t>оцесса оказывают: частота вра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щения и шаг винтовой лопасти, наружный диаметр шнеков и их положение внутри ковша, число заходов шнеков и направление | их вращения.</w:t>
      </w:r>
      <w:r w:rsidR="007B2F3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По результатам эксперимента уста</w:t>
      </w:r>
      <w:r w:rsidR="00A34D59">
        <w:rPr>
          <w:rFonts w:ascii="Times New Roman" w:eastAsia="Times New Roman" w:hAnsi="Times New Roman" w:cs="Times New Roman"/>
          <w:sz w:val="28"/>
          <w:szCs w:val="28"/>
          <w:lang w:bidi="ar-SA"/>
        </w:rPr>
        <w:t>новлены наиболее опти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мальные параметры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шнекового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оборудования: скорость вращения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]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шнеков—15...17 об/мин при скорости движения скрепера при копании до 1,5 км/ч; наружный диаметр— 1,2 м; шаг винтовой лопасти — 0,6 м; шнеки — однозаходные, вертикальные; направ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ление вращения — встречное, от стенок к ножу внутрь ковша.</w:t>
      </w:r>
    </w:p>
    <w:p w:rsidR="00FC5D87" w:rsidRDefault="00FC5D87" w:rsidP="00376F10">
      <w:pPr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С учетом этих данных был изготовлен скрепер с рациональны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ми параметрами. 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Эффективность нового варианта загрузочного устройства определялась экспериментально сопоставлением энер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гоемкости процесса копания, определяемой с учетом затрат мощ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ности на привод шнеков, их горизонтальной составляющей со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противления копанию в конце наполнения ковша с аналогичны- [I ми величинами, полученными</w:t>
      </w:r>
      <w:r w:rsidR="007B2F37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для того же ковша, не оснащен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ного загрузочным устройством (рис. 28).</w:t>
      </w:r>
      <w:proofErr w:type="gramEnd"/>
    </w:p>
    <w:p w:rsidR="00297287" w:rsidRDefault="00297287" w:rsidP="00376F10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297287" w:rsidRDefault="00297287" w:rsidP="00376F10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297287" w:rsidRDefault="00297287" w:rsidP="00376F10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297287" w:rsidRDefault="00297287" w:rsidP="00376F10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297287" w:rsidRDefault="00297287" w:rsidP="00376F10">
      <w:pPr>
        <w:framePr w:h="2093" w:wrap="around" w:vAnchor="text" w:hAnchor="margin" w:x="-37" w:y="1"/>
        <w:ind w:firstLine="2268"/>
        <w:jc w:val="both"/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2552700" cy="1760483"/>
            <wp:effectExtent l="19050" t="0" r="0" b="0"/>
            <wp:docPr id="40" name="Рисунок 40" descr="C:\Documents and Settings\Admin\Мои документы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Documents and Settings\Admin\Мои документы\media\image1.jpe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760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7287" w:rsidRDefault="00297287" w:rsidP="00376F10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297287" w:rsidRPr="001C0DA1" w:rsidRDefault="002972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97287" w:rsidRDefault="00297287" w:rsidP="00376F10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297287" w:rsidRDefault="00297287" w:rsidP="00376F10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297287" w:rsidRDefault="00297287" w:rsidP="00376F10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297287" w:rsidRDefault="00297287" w:rsidP="00376F10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297287" w:rsidRDefault="00297287" w:rsidP="00376F10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297287" w:rsidRDefault="00297287" w:rsidP="00376F10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297287" w:rsidRDefault="00297287" w:rsidP="00376F10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297287" w:rsidRPr="00376F10" w:rsidRDefault="00297287" w:rsidP="00376F10">
      <w:pPr>
        <w:pStyle w:val="20"/>
        <w:shd w:val="clear" w:color="auto" w:fill="auto"/>
        <w:spacing w:line="240" w:lineRule="auto"/>
        <w:jc w:val="center"/>
        <w:rPr>
          <w:b w:val="0"/>
          <w:sz w:val="28"/>
          <w:szCs w:val="28"/>
        </w:rPr>
      </w:pPr>
      <w:r w:rsidRPr="00376F10">
        <w:rPr>
          <w:b w:val="0"/>
          <w:sz w:val="28"/>
          <w:szCs w:val="28"/>
        </w:rPr>
        <w:t>Рис. 28. Зависимости сопротивления</w:t>
      </w:r>
      <w:proofErr w:type="gramStart"/>
      <w:r w:rsidRPr="00376F10">
        <w:rPr>
          <w:b w:val="0"/>
          <w:sz w:val="28"/>
          <w:szCs w:val="28"/>
        </w:rPr>
        <w:t xml:space="preserve"> ,</w:t>
      </w:r>
      <w:proofErr w:type="gramEnd"/>
      <w:r w:rsidRPr="00376F10">
        <w:rPr>
          <w:b w:val="0"/>
          <w:sz w:val="28"/>
          <w:szCs w:val="28"/>
        </w:rPr>
        <w:t xml:space="preserve"> . </w:t>
      </w:r>
      <w:proofErr w:type="spellStart"/>
      <w:r w:rsidRPr="00376F10">
        <w:rPr>
          <w:b w:val="0"/>
          <w:sz w:val="28"/>
          <w:szCs w:val="28"/>
        </w:rPr>
        <w:t>Р</w:t>
      </w:r>
      <w:r w:rsidRPr="00376F10">
        <w:rPr>
          <w:b w:val="0"/>
          <w:sz w:val="28"/>
          <w:szCs w:val="28"/>
          <w:vertAlign w:val="subscript"/>
        </w:rPr>
        <w:t>к</w:t>
      </w:r>
      <w:proofErr w:type="spellEnd"/>
      <w:r w:rsidRPr="00376F10">
        <w:rPr>
          <w:b w:val="0"/>
          <w:sz w:val="28"/>
          <w:szCs w:val="28"/>
        </w:rPr>
        <w:t xml:space="preserve"> и энергоемкости Е копания от ;| прочности грунта С</w:t>
      </w:r>
      <w:r w:rsidRPr="00376F10">
        <w:rPr>
          <w:b w:val="0"/>
          <w:sz w:val="28"/>
          <w:szCs w:val="28"/>
          <w:vertAlign w:val="subscript"/>
        </w:rPr>
        <w:t>уд</w:t>
      </w:r>
      <w:r w:rsidRPr="00376F10">
        <w:rPr>
          <w:b w:val="0"/>
          <w:sz w:val="28"/>
          <w:szCs w:val="28"/>
        </w:rPr>
        <w:t xml:space="preserve"> для скреперов традиционной конструкции (/ и </w:t>
      </w:r>
      <w:r w:rsidRPr="00376F10">
        <w:rPr>
          <w:rStyle w:val="21pt"/>
          <w:bCs/>
          <w:i w:val="0"/>
          <w:sz w:val="28"/>
          <w:szCs w:val="28"/>
        </w:rPr>
        <w:t>3</w:t>
      </w:r>
      <w:r w:rsidRPr="00376F10">
        <w:rPr>
          <w:rStyle w:val="2TrebuchetMS6pt1pt"/>
          <w:rFonts w:ascii="Times New Roman" w:hAnsi="Times New Roman" w:cs="Times New Roman"/>
          <w:b/>
          <w:sz w:val="28"/>
          <w:szCs w:val="28"/>
        </w:rPr>
        <w:t>)</w:t>
      </w:r>
      <w:r w:rsidRPr="00376F10">
        <w:rPr>
          <w:b w:val="0"/>
          <w:sz w:val="28"/>
          <w:szCs w:val="28"/>
        </w:rPr>
        <w:t xml:space="preserve"> и оснащенного </w:t>
      </w:r>
      <w:proofErr w:type="spellStart"/>
      <w:r w:rsidRPr="00376F10">
        <w:rPr>
          <w:b w:val="0"/>
          <w:sz w:val="28"/>
          <w:szCs w:val="28"/>
        </w:rPr>
        <w:t>шнековым</w:t>
      </w:r>
      <w:proofErr w:type="spellEnd"/>
      <w:r w:rsidRPr="00376F10">
        <w:rPr>
          <w:b w:val="0"/>
          <w:sz w:val="28"/>
          <w:szCs w:val="28"/>
        </w:rPr>
        <w:t xml:space="preserve"> устройством </w:t>
      </w:r>
      <w:r w:rsidRPr="00376F10">
        <w:rPr>
          <w:rStyle w:val="21pt"/>
          <w:b/>
          <w:bCs/>
          <w:sz w:val="28"/>
          <w:szCs w:val="28"/>
        </w:rPr>
        <w:t>(</w:t>
      </w:r>
      <w:r w:rsidRPr="00376F10">
        <w:rPr>
          <w:rStyle w:val="21pt"/>
          <w:bCs/>
          <w:i w:val="0"/>
          <w:sz w:val="28"/>
          <w:szCs w:val="28"/>
        </w:rPr>
        <w:t>2</w:t>
      </w:r>
      <w:r w:rsidRPr="00376F10">
        <w:rPr>
          <w:i/>
          <w:sz w:val="28"/>
          <w:szCs w:val="28"/>
        </w:rPr>
        <w:t xml:space="preserve"> </w:t>
      </w:r>
      <w:r w:rsidRPr="00376F10">
        <w:rPr>
          <w:b w:val="0"/>
          <w:sz w:val="28"/>
          <w:szCs w:val="28"/>
        </w:rPr>
        <w:t>и</w:t>
      </w:r>
      <w:r w:rsidRPr="00376F10">
        <w:rPr>
          <w:i/>
          <w:sz w:val="28"/>
          <w:szCs w:val="28"/>
        </w:rPr>
        <w:t xml:space="preserve"> </w:t>
      </w:r>
      <w:r w:rsidRPr="00376F10">
        <w:rPr>
          <w:rStyle w:val="21pt"/>
          <w:bCs/>
          <w:i w:val="0"/>
          <w:sz w:val="28"/>
          <w:szCs w:val="28"/>
        </w:rPr>
        <w:t>4</w:t>
      </w:r>
      <w:r w:rsidRPr="00376F10">
        <w:rPr>
          <w:rStyle w:val="2TrebuchetMS6pt1pt"/>
          <w:rFonts w:ascii="Times New Roman" w:hAnsi="Times New Roman" w:cs="Times New Roman"/>
          <w:b/>
          <w:sz w:val="28"/>
          <w:szCs w:val="28"/>
        </w:rPr>
        <w:t>).</w:t>
      </w:r>
    </w:p>
    <w:p w:rsidR="00FC5D87" w:rsidRPr="001C0DA1" w:rsidRDefault="00FC5D87" w:rsidP="00376F10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Значение горизонтальной составляющей сопротивления копа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нию для скрепера со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шнековым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загрузочным устройством сниже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но по сравнению с традиционной машиной в 1,2... 1,4 раза. Наи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большее уменьшение этой составляющей наблюдалось на слабых грунтах (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С</w:t>
      </w:r>
      <w:r w:rsidRPr="001C0DA1">
        <w:rPr>
          <w:rFonts w:ascii="Times New Roman" w:eastAsia="Times New Roman" w:hAnsi="Times New Roman" w:cs="Times New Roman"/>
          <w:sz w:val="28"/>
          <w:szCs w:val="28"/>
          <w:vertAlign w:val="subscript"/>
          <w:lang w:bidi="ar-SA"/>
        </w:rPr>
        <w:t>уд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=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1...5). Это объясняется тем, что загрузочное обору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дование снижает усилие сопротивления наполненного ковша, до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ля которого в сумме сил сопротивления копанию увеличивается с уменьшением прочности грунта и полным отсутствием призмы волочения, в то время как у традиционного ковша призма воло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чения существенно увеличивалась на слабых грунтах.</w:t>
      </w:r>
    </w:p>
    <w:p w:rsidR="00FC5D87" w:rsidRPr="001C0DA1" w:rsidRDefault="00FC5D87" w:rsidP="00376F10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Энергоемкость процесса копания со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шнековым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оборудованием снижена в 1,15...1,35 раза, особенно при работе на слабых грунтах из-за отсутствия непроизводительных затрат на образованно и перемещение призмы волочения.</w:t>
      </w:r>
      <w:r w:rsidR="00A34D5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Скрепер с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газовоздушной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смазкой внутренней поверхности скольжения ковша. Методы </w:t>
      </w:r>
      <w:proofErr w:type="spellStart"/>
      <w:r w:rsidR="00981C83">
        <w:rPr>
          <w:rFonts w:ascii="Times New Roman" w:eastAsia="Times New Roman" w:hAnsi="Times New Roman" w:cs="Times New Roman"/>
          <w:sz w:val="28"/>
          <w:szCs w:val="28"/>
          <w:lang w:bidi="ar-SA"/>
        </w:rPr>
        <w:t>газовоздушной</w:t>
      </w:r>
      <w:proofErr w:type="spellEnd"/>
      <w:r w:rsidR="00981C83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интенсификации ра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бочих процессов землеройно-транспортных машин, основу кото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рых составляет принцип передачи энергии в виде потока сжато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го газа непосредственно к рабочему органу машины или отдель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ным его участкам, минуя движитель, обеспечивают существенную эффективность по снижению усилия копания грунта и повыше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нию производительности машин. Теоретический анализ процес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сов заполнения и разгрузки ковша скрепера с использованием известных зависимостей показывает возможность снижения уси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лий копания грунта в наиболее благоприятных условиях за счет газовой смазки на 50...60 % и принудительной разгрузки ковша на 80...90 %.</w:t>
      </w:r>
    </w:p>
    <w:p w:rsidR="00FC5D87" w:rsidRPr="001C0DA1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ДИСИ совместно с МАДИ и </w:t>
      </w:r>
      <w:r w:rsidRPr="00A34D59">
        <w:rPr>
          <w:rFonts w:ascii="Times New Roman" w:eastAsia="Times New Roman" w:hAnsi="Times New Roman" w:cs="Times New Roman"/>
          <w:bCs/>
          <w:spacing w:val="10"/>
          <w:sz w:val="28"/>
          <w:szCs w:val="28"/>
          <w:lang w:bidi="ar-SA"/>
        </w:rPr>
        <w:t>ХАДИ</w:t>
      </w:r>
      <w:r w:rsidRPr="001C0DA1"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была проведена совме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стная программа исследований по изучению в лабораторных и производственных условиях эффективности разработки грунта скреперами с газовой смазкой [6].</w:t>
      </w:r>
    </w:p>
    <w:p w:rsidR="00FC5D87" w:rsidRPr="001C0DA1" w:rsidRDefault="00FC5D87" w:rsidP="00376F10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Первый этап исследований производился на стенде физическо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го моделирования рабочих процессов землеройно-транспортных машин. Объектами исследования являлись модели скреперов вместимостью 10, 15 и 25 м</w:t>
      </w:r>
      <w:r w:rsidRPr="001C0DA1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3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, наполненные в масштабе 1:10 и снабженные газовыми коллекторами на днище с выпускными отверстиями, направленными внутрь ковша.</w:t>
      </w:r>
      <w:r w:rsidR="00A34D5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Расход сжатого газа является основным параметром, влияю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щим на эффективность копания грунта скрепером с газовой смазкой. Усилие копания грунта за счет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газовой смазки практи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чески не снижается от скорости и глубины копания. Наибольшее (до 50...60 %) снижение усилия при неизменной глубине копания обеспечивается при копании с газовой смазкой песчаных и су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песчаных грунтов прочностью </w:t>
      </w:r>
      <w:r w:rsidRPr="001C0DA1"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  <w:lang w:bidi="ar-SA"/>
        </w:rPr>
        <w:t>Су</w:t>
      </w:r>
      <w:r w:rsidRPr="001C0DA1"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  <w:vertAlign w:val="subscript"/>
          <w:lang w:bidi="ar-SA"/>
        </w:rPr>
        <w:t>Д</w:t>
      </w:r>
      <w:r w:rsidRPr="001C0DA1"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  <w:lang w:bidi="ar-SA"/>
        </w:rPr>
        <w:t xml:space="preserve">=3...6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ударов динамического плотномера, причем с увеличением влажности грунта коэффици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ент эффективности по снижению усилия копания возрастает, а с увеличением прочности грунта уменьшается. Газовая смазка не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целесообразна при копании рыхлых грунтов, обладающих высо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кой пористостью и коэффициентом фильтрации. При газовой смазке объем призмы волочения скрепера снижается в 2...3 раза, отодвигается момент начала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призмообразования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по длине пути копания на 20...30 %, существенно уменьшаются потери грунта в боковые 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валики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 увеличивается коэффициент наполнения ков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ша на 5...10 %.</w:t>
      </w:r>
    </w:p>
    <w:p w:rsidR="00FC5D87" w:rsidRPr="001C0DA1" w:rsidRDefault="00FC5D87" w:rsidP="00376F10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Наиболее рациональное избыточное давление газа в выпуск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ном коллекторе должно не более чем в 2...3 раза превышать удельное давление грунта на днище ковша, то есть составлять 0,1...0,15 МПа. 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Для скреперов вместимостью 15...25 м</w:t>
      </w:r>
      <w:r w:rsidRPr="001C0DA1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3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газовую смазку ковша при копании целесообразно производить через 10...15 выпускных отверстий диаметром 7...10 мм, расположенных в ряд у задней кромки ножа, или эквивалентную им по сечению</w:t>
      </w:r>
      <w:r w:rsidR="00A34D5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Принудительная разгрузка ковша скрепера с газовой смазкой показала возможность снижения усилия разгрузки на 30...85 % в зависимости от расхода сжатого газа (рис. 29).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На ковшах большегрузных скреперов вместимостью 15...25 м</w:t>
      </w:r>
      <w:r w:rsidRPr="001C0DA1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3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необходимо монтировать (или использовать элементы коробки жесткости ковша) три выпускных коллект</w:t>
      </w:r>
      <w:r w:rsidR="00A34D59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ора, аналогичных коллектору </w:t>
      </w:r>
      <w:proofErr w:type="spellStart"/>
      <w:r w:rsidR="00A34D59">
        <w:rPr>
          <w:rFonts w:ascii="Times New Roman" w:eastAsia="Times New Roman" w:hAnsi="Times New Roman" w:cs="Times New Roman"/>
          <w:sz w:val="28"/>
          <w:szCs w:val="28"/>
          <w:lang w:bidi="ar-SA"/>
        </w:rPr>
        <w:t>интен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сификатора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копания грунта; при расходе воздуха 25... 35 м</w:t>
      </w:r>
      <w:r w:rsidRPr="001C0DA1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3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/мин обеспечивается снижение усилия разгрузки на 30... 35 % при расходе 50...70 м</w:t>
      </w:r>
      <w:r w:rsidRPr="001C0DA1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3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/мин — на 70...90 %.</w:t>
      </w:r>
      <w:r w:rsidR="007B2F3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Второй этап экспериментальных исследований был проведен на модернизированных скреперах ДЗ-ЗЗ и ДЗ-87 в полевых ус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ловиях. В средней части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подножевых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плит были выполнены от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верстия диаметром 12...14 мм с шагом 0,07...0,1 м, прикрыты но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жами с зазором 0,5...1,0 мм. В</w:t>
      </w:r>
      <w:r w:rsidR="00981C83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оздух, проходя через отверстия </w:t>
      </w:r>
      <w:proofErr w:type="spellStart"/>
      <w:r w:rsidR="00981C83">
        <w:rPr>
          <w:rFonts w:ascii="Times New Roman" w:eastAsia="Times New Roman" w:hAnsi="Times New Roman" w:cs="Times New Roman"/>
          <w:sz w:val="28"/>
          <w:szCs w:val="28"/>
          <w:lang w:bidi="ar-SA"/>
        </w:rPr>
        <w:t>п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одножевой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плиты, поступал в щель между ней и ножом и далее направлялся в ковш в виде плоской струи шириной, равной 0,76 ширины ковша. Источником с</w:t>
      </w:r>
      <w:r w:rsidR="00A34D59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жатого воздуха служили два </w:t>
      </w:r>
      <w:proofErr w:type="spellStart"/>
      <w:r w:rsidR="00A34D59">
        <w:rPr>
          <w:rFonts w:ascii="Times New Roman" w:eastAsia="Times New Roman" w:hAnsi="Times New Roman" w:cs="Times New Roman"/>
          <w:sz w:val="28"/>
          <w:szCs w:val="28"/>
          <w:lang w:bidi="ar-SA"/>
        </w:rPr>
        <w:t>воз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духо</w:t>
      </w:r>
      <w:proofErr w:type="spellEnd"/>
      <w:r w:rsidR="00981C83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нагнетателя к двигателям ЯАЗ-206 и ЯАЗ-204, выполнявших соответственно функции первой и второй ступеней сжатия, что обеспечило избыточное давление воздуха по 0,25 МПа. Привод нагнетателей осуществляется одноступенчатым редуктором от вала отбора мощности трактора через встроенную фрикционную муфту. Скрепер ДЗ-ЗЗ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агрегатировался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 трактором Т-150К, при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чем вместимость ковша была увеличена до 4,5 м</w:t>
      </w:r>
      <w:r w:rsidRPr="001C0DA1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3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посредством наращивания металлоконструкций боковых стенок и передней заслонки</w:t>
      </w:r>
      <w:r w:rsidR="00981C83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на 0,3...0,4 </w:t>
      </w:r>
      <w:proofErr w:type="gramStart"/>
      <w:r w:rsidR="00981C83">
        <w:rPr>
          <w:rFonts w:ascii="Times New Roman" w:eastAsia="Times New Roman" w:hAnsi="Times New Roman" w:cs="Times New Roman"/>
          <w:sz w:val="28"/>
          <w:szCs w:val="28"/>
          <w:lang w:bidi="ar-SA"/>
        </w:rPr>
        <w:t>м</w:t>
      </w:r>
      <w:proofErr w:type="gramEnd"/>
      <w:r w:rsidR="00981C83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но высоте. Полуп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рицепной скрепер ДЗ-87 изготовлен на базе промышленного трактора Т-158; вместимость</w:t>
      </w:r>
    </w:p>
    <w:p w:rsidR="00FC5D87" w:rsidRPr="001C0DA1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ковша была увеличена аналогичным образом 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до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б м</w:t>
      </w:r>
      <w:r w:rsidRPr="001C0DA1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3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. Расход воздуха для скрепера ДЗ-ЗЗ составлял 16, а для скрепера ДЗ-87 — 22,5 м</w:t>
      </w:r>
      <w:r w:rsidRPr="001C0DA1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3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/мин. Это было достигнуто повышением числа оборотов вращения валов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воздухонагнетателей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до 5400 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об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/мин заменой шестерен в редукторе привода воздуходувок.</w:t>
      </w:r>
    </w:p>
    <w:p w:rsidR="00FC5D87" w:rsidRPr="00A34D59" w:rsidRDefault="00FC5D87" w:rsidP="00376F10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Тяговое усилие в конце набора грунта при подаче газовой смазки на 16...18 % ниже, чем при разработке его традиционным способом, а объем грунта в ковше больше на 9... 10 %. Масса на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бранного ковшом грунта при подаче газовой смазки составила 4,58 т, усилие копания в конце набора — 4,66 т, средняя глубина копания — 3,86 см, что на 10...11 % превышает глубину копания при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традиционном 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способе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разработки грунта.</w:t>
      </w:r>
      <w:r w:rsidR="00A34D5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Испытания по определению максимально возможной степени заполнения ковшей грунтом производились на глине, суглинке и песке. Наполнение ковшей грунтом при подаче газовой смазки скреперов ДЗ-ЗЗ и ДЗ-87 увеличилось соответственно при разра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ботке глины на 30 и 37 %, суглинка — на 42 %, песка — на 39 и 56 %• Средний коэффициент буксования движителя составил 0,63—0,64. При разработке глины на пути копания длиной 20 м объема набираемого грунта увеличивается на 19 %, длиной</w:t>
      </w:r>
      <w:r w:rsidR="00A34D59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="00A34D5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30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м — на 33 %, при 40 м — на 37 %. Процесс наполнения на других типах грунтов аналогичный.</w:t>
      </w:r>
    </w:p>
    <w:p w:rsidR="00FC5D87" w:rsidRPr="001C0DA1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Техническая производительность скреперов с газовой смазкой определялась по ГОСТ 13262—79* при отрывке траншей длиной 50 и глубиной до 1,5 м транспортировкой грунта на 200 м. Ско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рости транспортировки груженого и порожнего скреперов уста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навливались оператором, исходя из дорожных условий, и не пре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вышали 18...20 км/ч.</w:t>
      </w:r>
    </w:p>
    <w:p w:rsidR="00FC5D87" w:rsidRPr="00A34D59" w:rsidRDefault="00FC5D87" w:rsidP="00376F10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Применение газовой смазки ковша позволило повысить техни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ческую производительность скрепера ДЗ-ЗЗ на 32 %, а скрепера ДЗ-87 — на 36%. Время цикла остается практически неизмен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ным. При этом удельная металлоемкость скреперов с газовой смазкой снижается на 13...25 %, а приведенные удельные затра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ты на 21...22 %. Несмотря на существенное увеличение расхода топлива (18...26 %) удельный его расход на 1 м</w:t>
      </w:r>
      <w:r w:rsidRPr="001C0DA1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3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грунта ниже чем у скреперов традиционной конструкции.</w:t>
      </w:r>
      <w:r w:rsidR="00A34D5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Увеличение массы грунта в ковше от 0 до 10 т не влечет за со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бой снижения транспортной скорости трактора Т-158 при движе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нии на 1 и 2 передачах транспортного ряда скоростей (до</w:t>
      </w:r>
      <w:r w:rsidR="00A34D5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30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км/ч). Незначительное снижение скорости (7...9 %) наблюда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ется при движении на 3 передаче (43 км/ч) и при подъеме под уклон 5° на 2 и 3 передачах транспортного ряда скоростей (до 25...26 %).</w:t>
      </w:r>
    </w:p>
    <w:p w:rsidR="00BF24E4" w:rsidRDefault="00FC5D87" w:rsidP="00376F10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Применение скреперов с газовой смазкой является перспектив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ным направлением совершенствования этих машин, обеспечи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вающим при минимальных капитальных затратах существенное увеличение производительности и снижение себестоимости раз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работки грунта. Особенно эффективно применение газовой смаз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ки при копании грунта и разгрузке ковшей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энерго</w:t>
      </w:r>
      <w:proofErr w:type="spellEnd"/>
      <w:r w:rsidR="00981C83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насыщенных</w:t>
      </w:r>
      <w:r w:rsidR="007B2F3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самоходных скреперов большой емкости и полуприцепных скре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перов,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агрегатируемых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 колесными тягачами (табл. 15).</w:t>
      </w:r>
    </w:p>
    <w:p w:rsidR="00BF24E4" w:rsidRDefault="00BF24E4" w:rsidP="00376F10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BF24E4" w:rsidRDefault="00BF24E4" w:rsidP="00376F10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BF24E4" w:rsidRDefault="00BF24E4" w:rsidP="00376F10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BF24E4" w:rsidRDefault="00BF24E4" w:rsidP="00376F10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BF24E4" w:rsidRDefault="00BF24E4" w:rsidP="00376F10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216"/>
        <w:gridCol w:w="821"/>
        <w:gridCol w:w="821"/>
        <w:gridCol w:w="826"/>
        <w:gridCol w:w="826"/>
      </w:tblGrid>
      <w:tr w:rsidR="00BF24E4" w:rsidRPr="003041BD" w:rsidTr="00BF24E4">
        <w:trPr>
          <w:trHeight w:hRule="exact" w:val="269"/>
        </w:trPr>
        <w:tc>
          <w:tcPr>
            <w:tcW w:w="3216" w:type="dxa"/>
            <w:tcBorders>
              <w:top w:val="single" w:sz="4" w:space="0" w:color="auto"/>
            </w:tcBorders>
            <w:shd w:val="clear" w:color="auto" w:fill="FFFFFF"/>
          </w:tcPr>
          <w:p w:rsidR="00BF24E4" w:rsidRPr="003041BD" w:rsidRDefault="00BF24E4" w:rsidP="00376F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7pt1"/>
                <w:rFonts w:eastAsia="Trebuchet MS"/>
                <w:sz w:val="20"/>
                <w:szCs w:val="20"/>
              </w:rPr>
              <w:t>ДЗ-ЗЗ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7pt1"/>
                <w:rFonts w:eastAsia="Trebuchet MS"/>
                <w:sz w:val="20"/>
                <w:szCs w:val="20"/>
              </w:rPr>
              <w:t>ДЗ-87</w:t>
            </w:r>
          </w:p>
        </w:tc>
      </w:tr>
      <w:tr w:rsidR="00BF24E4" w:rsidRPr="003041BD" w:rsidTr="00BF24E4">
        <w:trPr>
          <w:trHeight w:hRule="exact" w:val="557"/>
        </w:trPr>
        <w:tc>
          <w:tcPr>
            <w:tcW w:w="3216" w:type="dxa"/>
            <w:shd w:val="clear" w:color="auto" w:fill="FFFFFF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7pt1"/>
                <w:rFonts w:eastAsia="Trebuchet MS"/>
                <w:sz w:val="20"/>
                <w:szCs w:val="20"/>
              </w:rPr>
              <w:t>Показатели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proofErr w:type="spellStart"/>
            <w:r w:rsidRPr="003041BD">
              <w:rPr>
                <w:rStyle w:val="7pt1"/>
                <w:rFonts w:eastAsia="Trebuchet MS"/>
                <w:sz w:val="20"/>
                <w:szCs w:val="20"/>
              </w:rPr>
              <w:t>традицио</w:t>
            </w:r>
            <w:proofErr w:type="gramStart"/>
            <w:r w:rsidRPr="003041BD">
              <w:rPr>
                <w:rStyle w:val="7pt1"/>
                <w:rFonts w:eastAsia="Trebuchet MS"/>
                <w:sz w:val="20"/>
                <w:szCs w:val="20"/>
              </w:rPr>
              <w:t>н</w:t>
            </w:r>
            <w:proofErr w:type="spellEnd"/>
            <w:r w:rsidRPr="003041BD">
              <w:rPr>
                <w:rStyle w:val="7pt1"/>
                <w:rFonts w:eastAsia="Trebuchet MS"/>
                <w:sz w:val="20"/>
                <w:szCs w:val="20"/>
              </w:rPr>
              <w:t>-</w:t>
            </w:r>
            <w:proofErr w:type="gramEnd"/>
            <w:r w:rsidRPr="003041BD">
              <w:rPr>
                <w:rStyle w:val="7pt1"/>
                <w:rFonts w:eastAsia="Trebuchet MS"/>
                <w:sz w:val="20"/>
                <w:szCs w:val="20"/>
              </w:rPr>
              <w:t xml:space="preserve"> </w:t>
            </w:r>
            <w:r w:rsidRPr="003041BD">
              <w:rPr>
                <w:rStyle w:val="8pt0"/>
                <w:rFonts w:eastAsia="Trebuchet MS"/>
                <w:sz w:val="20"/>
                <w:szCs w:val="20"/>
              </w:rPr>
              <w:t>ной конст</w:t>
            </w:r>
            <w:r w:rsidRPr="003041BD">
              <w:rPr>
                <w:rStyle w:val="8pt0"/>
                <w:rFonts w:eastAsia="Trebuchet MS"/>
                <w:sz w:val="20"/>
                <w:szCs w:val="20"/>
              </w:rPr>
              <w:softHyphen/>
              <w:t>рукции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7pt1"/>
                <w:rFonts w:eastAsia="Trebuchet MS"/>
                <w:sz w:val="20"/>
                <w:szCs w:val="20"/>
              </w:rPr>
              <w:t>с газовой смазкой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7pt1"/>
                <w:rFonts w:eastAsia="Trebuchet MS"/>
                <w:sz w:val="20"/>
                <w:szCs w:val="20"/>
              </w:rPr>
              <w:t>традицион</w:t>
            </w:r>
            <w:r w:rsidRPr="003041BD">
              <w:rPr>
                <w:rStyle w:val="7pt1"/>
                <w:rFonts w:eastAsia="Trebuchet MS"/>
                <w:sz w:val="20"/>
                <w:szCs w:val="20"/>
              </w:rPr>
              <w:softHyphen/>
              <w:t>ной конст</w:t>
            </w:r>
            <w:r w:rsidRPr="003041BD">
              <w:rPr>
                <w:rStyle w:val="7pt1"/>
                <w:rFonts w:eastAsia="Trebuchet MS"/>
                <w:sz w:val="20"/>
                <w:szCs w:val="20"/>
              </w:rPr>
              <w:softHyphen/>
              <w:t>рукции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7pt1"/>
                <w:rFonts w:eastAsia="Trebuchet MS"/>
                <w:sz w:val="20"/>
                <w:szCs w:val="20"/>
              </w:rPr>
              <w:t>с газовой смазкой</w:t>
            </w:r>
          </w:p>
        </w:tc>
      </w:tr>
      <w:tr w:rsidR="00BF24E4" w:rsidRPr="003041BD" w:rsidTr="00BF24E4">
        <w:trPr>
          <w:trHeight w:hRule="exact" w:val="355"/>
        </w:trPr>
        <w:tc>
          <w:tcPr>
            <w:tcW w:w="321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Тягач</w:t>
            </w:r>
          </w:p>
        </w:tc>
        <w:tc>
          <w:tcPr>
            <w:tcW w:w="82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Т-150К</w:t>
            </w:r>
          </w:p>
        </w:tc>
        <w:tc>
          <w:tcPr>
            <w:tcW w:w="82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Т-1504</w:t>
            </w:r>
          </w:p>
        </w:tc>
        <w:tc>
          <w:tcPr>
            <w:tcW w:w="82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Т-158</w:t>
            </w:r>
          </w:p>
        </w:tc>
        <w:tc>
          <w:tcPr>
            <w:tcW w:w="82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Т-158</w:t>
            </w:r>
          </w:p>
        </w:tc>
      </w:tr>
      <w:tr w:rsidR="00BF24E4" w:rsidRPr="003041BD" w:rsidTr="00BF24E4">
        <w:trPr>
          <w:trHeight w:hRule="exact" w:val="178"/>
        </w:trPr>
        <w:tc>
          <w:tcPr>
            <w:tcW w:w="3216" w:type="dxa"/>
            <w:shd w:val="clear" w:color="auto" w:fill="FFFFFF"/>
            <w:vAlign w:val="bottom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Мощность двигателя, кВт</w:t>
            </w:r>
          </w:p>
        </w:tc>
        <w:tc>
          <w:tcPr>
            <w:tcW w:w="821" w:type="dxa"/>
            <w:shd w:val="clear" w:color="auto" w:fill="FFFFFF"/>
            <w:vAlign w:val="bottom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121,3</w:t>
            </w:r>
          </w:p>
        </w:tc>
        <w:tc>
          <w:tcPr>
            <w:tcW w:w="821" w:type="dxa"/>
            <w:shd w:val="clear" w:color="auto" w:fill="FFFFFF"/>
            <w:vAlign w:val="bottom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121,3</w:t>
            </w:r>
          </w:p>
        </w:tc>
        <w:tc>
          <w:tcPr>
            <w:tcW w:w="826" w:type="dxa"/>
            <w:shd w:val="clear" w:color="auto" w:fill="FFFFFF"/>
            <w:vAlign w:val="bottom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130,8</w:t>
            </w:r>
          </w:p>
        </w:tc>
        <w:tc>
          <w:tcPr>
            <w:tcW w:w="826" w:type="dxa"/>
            <w:shd w:val="clear" w:color="auto" w:fill="FFFFFF"/>
            <w:vAlign w:val="bottom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130,8</w:t>
            </w:r>
          </w:p>
        </w:tc>
      </w:tr>
      <w:tr w:rsidR="00BF24E4" w:rsidRPr="003041BD" w:rsidTr="00BF24E4">
        <w:trPr>
          <w:trHeight w:hRule="exact" w:val="173"/>
        </w:trPr>
        <w:tc>
          <w:tcPr>
            <w:tcW w:w="3216" w:type="dxa"/>
            <w:shd w:val="clear" w:color="auto" w:fill="FFFFFF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 xml:space="preserve">Масса скрепера с тягачом, </w:t>
            </w:r>
            <w:proofErr w:type="gramStart"/>
            <w:r w:rsidRPr="003041BD">
              <w:rPr>
                <w:rStyle w:val="8pt0"/>
                <w:rFonts w:eastAsia="Trebuchet MS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821" w:type="dxa"/>
            <w:shd w:val="clear" w:color="auto" w:fill="FFFFFF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10390</w:t>
            </w:r>
          </w:p>
        </w:tc>
        <w:tc>
          <w:tcPr>
            <w:tcW w:w="821" w:type="dxa"/>
            <w:shd w:val="clear" w:color="auto" w:fill="FFFFFF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10700</w:t>
            </w:r>
          </w:p>
        </w:tc>
        <w:tc>
          <w:tcPr>
            <w:tcW w:w="826" w:type="dxa"/>
            <w:shd w:val="clear" w:color="auto" w:fill="FFFFFF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13900</w:t>
            </w:r>
          </w:p>
        </w:tc>
        <w:tc>
          <w:tcPr>
            <w:tcW w:w="826" w:type="dxa"/>
            <w:shd w:val="clear" w:color="auto" w:fill="FFFFFF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14460</w:t>
            </w:r>
          </w:p>
        </w:tc>
      </w:tr>
      <w:tr w:rsidR="00BF24E4" w:rsidRPr="003041BD" w:rsidTr="00BF24E4">
        <w:trPr>
          <w:trHeight w:hRule="exact" w:val="168"/>
        </w:trPr>
        <w:tc>
          <w:tcPr>
            <w:tcW w:w="3216" w:type="dxa"/>
            <w:shd w:val="clear" w:color="auto" w:fill="FFFFFF"/>
            <w:vAlign w:val="bottom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Вместимость ковша, м</w:t>
            </w:r>
            <w:r w:rsidRPr="003041BD">
              <w:rPr>
                <w:rStyle w:val="8pt0"/>
                <w:rFonts w:eastAsia="Trebuchet MS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21" w:type="dxa"/>
            <w:shd w:val="clear" w:color="auto" w:fill="FFFFFF"/>
            <w:vAlign w:val="bottom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3,0</w:t>
            </w:r>
          </w:p>
        </w:tc>
        <w:tc>
          <w:tcPr>
            <w:tcW w:w="821" w:type="dxa"/>
            <w:shd w:val="clear" w:color="auto" w:fill="FFFFFF"/>
            <w:vAlign w:val="bottom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4,5</w:t>
            </w:r>
          </w:p>
        </w:tc>
        <w:tc>
          <w:tcPr>
            <w:tcW w:w="826" w:type="dxa"/>
            <w:shd w:val="clear" w:color="auto" w:fill="FFFFFF"/>
            <w:vAlign w:val="bottom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4,5</w:t>
            </w:r>
          </w:p>
        </w:tc>
        <w:tc>
          <w:tcPr>
            <w:tcW w:w="826" w:type="dxa"/>
            <w:shd w:val="clear" w:color="auto" w:fill="FFFFFF"/>
            <w:vAlign w:val="bottom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6,0</w:t>
            </w:r>
          </w:p>
        </w:tc>
      </w:tr>
      <w:tr w:rsidR="00BF24E4" w:rsidRPr="003041BD" w:rsidTr="00BF24E4">
        <w:trPr>
          <w:trHeight w:hRule="exact" w:val="355"/>
        </w:trPr>
        <w:tc>
          <w:tcPr>
            <w:tcW w:w="3216" w:type="dxa"/>
            <w:shd w:val="clear" w:color="auto" w:fill="FFFFFF"/>
            <w:vAlign w:val="bottom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Избыточное давление воздуха, МПа Удельный расход воздуха, м</w:t>
            </w:r>
            <w:r w:rsidRPr="003041BD">
              <w:rPr>
                <w:rStyle w:val="8pt0"/>
                <w:rFonts w:eastAsia="Trebuchet MS"/>
                <w:sz w:val="20"/>
                <w:szCs w:val="20"/>
                <w:vertAlign w:val="superscript"/>
              </w:rPr>
              <w:t>3</w:t>
            </w:r>
            <w:r w:rsidRPr="003041BD">
              <w:rPr>
                <w:rStyle w:val="8pt0"/>
                <w:rFonts w:eastAsia="Trebuchet MS"/>
                <w:sz w:val="20"/>
                <w:szCs w:val="20"/>
              </w:rPr>
              <w:t xml:space="preserve">/мин </w:t>
            </w:r>
            <w:proofErr w:type="gramStart"/>
            <w:r w:rsidRPr="003041BD">
              <w:rPr>
                <w:rStyle w:val="8pt0"/>
                <w:rFonts w:eastAsia="Trebuchet MS"/>
                <w:sz w:val="20"/>
                <w:szCs w:val="20"/>
              </w:rPr>
              <w:t>на</w:t>
            </w:r>
            <w:proofErr w:type="gramEnd"/>
          </w:p>
        </w:tc>
        <w:tc>
          <w:tcPr>
            <w:tcW w:w="821" w:type="dxa"/>
            <w:shd w:val="clear" w:color="auto" w:fill="FFFFFF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—</w:t>
            </w:r>
          </w:p>
        </w:tc>
        <w:tc>
          <w:tcPr>
            <w:tcW w:w="821" w:type="dxa"/>
            <w:shd w:val="clear" w:color="auto" w:fill="FFFFFF"/>
            <w:vAlign w:val="center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0,12</w:t>
            </w:r>
          </w:p>
        </w:tc>
        <w:tc>
          <w:tcPr>
            <w:tcW w:w="826" w:type="dxa"/>
            <w:shd w:val="clear" w:color="auto" w:fill="FFFFFF"/>
          </w:tcPr>
          <w:p w:rsidR="00BF24E4" w:rsidRPr="003041BD" w:rsidRDefault="00BF24E4" w:rsidP="00376F10">
            <w:pPr>
              <w:pStyle w:val="1"/>
              <w:shd w:val="clear" w:color="auto" w:fill="auto"/>
              <w:tabs>
                <w:tab w:val="left" w:leader="hyphen" w:pos="168"/>
              </w:tabs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ab/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0,16</w:t>
            </w:r>
          </w:p>
        </w:tc>
      </w:tr>
      <w:tr w:rsidR="00BF24E4" w:rsidRPr="003041BD" w:rsidTr="00BF24E4">
        <w:trPr>
          <w:trHeight w:hRule="exact" w:val="163"/>
        </w:trPr>
        <w:tc>
          <w:tcPr>
            <w:tcW w:w="3216" w:type="dxa"/>
            <w:shd w:val="clear" w:color="auto" w:fill="FFFFFF"/>
            <w:vAlign w:val="bottom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1 м</w:t>
            </w:r>
            <w:r w:rsidRPr="003041BD">
              <w:rPr>
                <w:rStyle w:val="8pt0"/>
                <w:rFonts w:eastAsia="Trebuchet MS"/>
                <w:sz w:val="20"/>
                <w:szCs w:val="20"/>
                <w:vertAlign w:val="superscript"/>
              </w:rPr>
              <w:t>3</w:t>
            </w:r>
            <w:r w:rsidRPr="003041BD">
              <w:rPr>
                <w:rStyle w:val="8pt0"/>
                <w:rFonts w:eastAsia="Trebuchet MS"/>
                <w:sz w:val="20"/>
                <w:szCs w:val="20"/>
              </w:rPr>
              <w:t xml:space="preserve"> вместимости ковша</w:t>
            </w:r>
          </w:p>
        </w:tc>
        <w:tc>
          <w:tcPr>
            <w:tcW w:w="821" w:type="dxa"/>
            <w:shd w:val="clear" w:color="auto" w:fill="FFFFFF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—</w:t>
            </w:r>
          </w:p>
        </w:tc>
        <w:tc>
          <w:tcPr>
            <w:tcW w:w="821" w:type="dxa"/>
            <w:shd w:val="clear" w:color="auto" w:fill="FFFFFF"/>
            <w:vAlign w:val="bottom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3,56</w:t>
            </w:r>
          </w:p>
        </w:tc>
        <w:tc>
          <w:tcPr>
            <w:tcW w:w="826" w:type="dxa"/>
            <w:shd w:val="clear" w:color="auto" w:fill="FFFFFF"/>
            <w:vAlign w:val="center"/>
          </w:tcPr>
          <w:p w:rsidR="00BF24E4" w:rsidRPr="003041BD" w:rsidRDefault="00BF24E4" w:rsidP="00376F10">
            <w:pPr>
              <w:pStyle w:val="1"/>
              <w:shd w:val="clear" w:color="auto" w:fill="auto"/>
              <w:tabs>
                <w:tab w:val="left" w:leader="hyphen" w:pos="168"/>
              </w:tabs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ab/>
            </w:r>
          </w:p>
        </w:tc>
        <w:tc>
          <w:tcPr>
            <w:tcW w:w="826" w:type="dxa"/>
            <w:shd w:val="clear" w:color="auto" w:fill="FFFFFF"/>
            <w:vAlign w:val="bottom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3,75</w:t>
            </w:r>
          </w:p>
        </w:tc>
      </w:tr>
      <w:tr w:rsidR="00BF24E4" w:rsidRPr="003041BD" w:rsidTr="00BF24E4">
        <w:trPr>
          <w:trHeight w:hRule="exact" w:val="341"/>
        </w:trPr>
        <w:tc>
          <w:tcPr>
            <w:tcW w:w="3216" w:type="dxa"/>
            <w:shd w:val="clear" w:color="auto" w:fill="FFFFFF"/>
            <w:vAlign w:val="bottom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Техническая производительность, м</w:t>
            </w:r>
            <w:r w:rsidRPr="003041BD">
              <w:rPr>
                <w:rStyle w:val="8pt0"/>
                <w:rFonts w:eastAsia="Trebuchet MS"/>
                <w:sz w:val="20"/>
                <w:szCs w:val="20"/>
                <w:vertAlign w:val="superscript"/>
              </w:rPr>
              <w:t>3</w:t>
            </w:r>
            <w:r w:rsidRPr="003041BD">
              <w:rPr>
                <w:rStyle w:val="8pt0"/>
                <w:rFonts w:eastAsia="Trebuchet MS"/>
                <w:sz w:val="20"/>
                <w:szCs w:val="20"/>
              </w:rPr>
              <w:t>/ч Расход топлива:</w:t>
            </w:r>
          </w:p>
        </w:tc>
        <w:tc>
          <w:tcPr>
            <w:tcW w:w="821" w:type="dxa"/>
            <w:shd w:val="clear" w:color="auto" w:fill="FFFFFF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24,0</w:t>
            </w:r>
          </w:p>
        </w:tc>
        <w:tc>
          <w:tcPr>
            <w:tcW w:w="821" w:type="dxa"/>
            <w:shd w:val="clear" w:color="auto" w:fill="FFFFFF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31,2</w:t>
            </w:r>
          </w:p>
        </w:tc>
        <w:tc>
          <w:tcPr>
            <w:tcW w:w="826" w:type="dxa"/>
            <w:shd w:val="clear" w:color="auto" w:fill="FFFFFF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34,9</w:t>
            </w:r>
          </w:p>
        </w:tc>
        <w:tc>
          <w:tcPr>
            <w:tcW w:w="826" w:type="dxa"/>
            <w:shd w:val="clear" w:color="auto" w:fill="FFFFFF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47,0</w:t>
            </w:r>
          </w:p>
        </w:tc>
      </w:tr>
      <w:tr w:rsidR="00BF24E4" w:rsidRPr="003041BD" w:rsidTr="00BF24E4">
        <w:trPr>
          <w:trHeight w:hRule="exact" w:val="168"/>
        </w:trPr>
        <w:tc>
          <w:tcPr>
            <w:tcW w:w="3216" w:type="dxa"/>
            <w:shd w:val="clear" w:color="auto" w:fill="FFFFFF"/>
            <w:vAlign w:val="bottom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 xml:space="preserve">часовой, </w:t>
            </w:r>
            <w:proofErr w:type="gramStart"/>
            <w:r w:rsidRPr="003041BD">
              <w:rPr>
                <w:rStyle w:val="8pt0"/>
                <w:rFonts w:eastAsia="Trebuchet MS"/>
                <w:sz w:val="20"/>
                <w:szCs w:val="20"/>
              </w:rPr>
              <w:t>л</w:t>
            </w:r>
            <w:proofErr w:type="gramEnd"/>
            <w:r w:rsidRPr="003041BD">
              <w:rPr>
                <w:rStyle w:val="8pt0"/>
                <w:rFonts w:eastAsia="Trebuchet MS"/>
                <w:sz w:val="20"/>
                <w:szCs w:val="20"/>
              </w:rPr>
              <w:t>/ч</w:t>
            </w:r>
          </w:p>
        </w:tc>
        <w:tc>
          <w:tcPr>
            <w:tcW w:w="821" w:type="dxa"/>
            <w:shd w:val="clear" w:color="auto" w:fill="FFFFFF"/>
            <w:vAlign w:val="bottom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10,65</w:t>
            </w:r>
          </w:p>
        </w:tc>
        <w:tc>
          <w:tcPr>
            <w:tcW w:w="821" w:type="dxa"/>
            <w:shd w:val="clear" w:color="auto" w:fill="FFFFFF"/>
            <w:vAlign w:val="bottom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13,0</w:t>
            </w:r>
          </w:p>
        </w:tc>
        <w:tc>
          <w:tcPr>
            <w:tcW w:w="826" w:type="dxa"/>
            <w:shd w:val="clear" w:color="auto" w:fill="FFFFFF"/>
            <w:vAlign w:val="bottom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14,9</w:t>
            </w:r>
          </w:p>
        </w:tc>
        <w:tc>
          <w:tcPr>
            <w:tcW w:w="826" w:type="dxa"/>
            <w:shd w:val="clear" w:color="auto" w:fill="FFFFFF"/>
            <w:vAlign w:val="bottom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19,8</w:t>
            </w:r>
          </w:p>
        </w:tc>
      </w:tr>
      <w:tr w:rsidR="00BF24E4" w:rsidRPr="003041BD" w:rsidTr="00BF24E4">
        <w:trPr>
          <w:trHeight w:hRule="exact" w:val="173"/>
        </w:trPr>
        <w:tc>
          <w:tcPr>
            <w:tcW w:w="3216" w:type="dxa"/>
            <w:shd w:val="clear" w:color="auto" w:fill="FFFFFF"/>
            <w:vAlign w:val="bottom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 xml:space="preserve">удельный, </w:t>
            </w:r>
            <w:proofErr w:type="gramStart"/>
            <w:r w:rsidRPr="003041BD">
              <w:rPr>
                <w:rStyle w:val="8pt0"/>
                <w:rFonts w:eastAsia="Trebuchet MS"/>
                <w:sz w:val="20"/>
                <w:szCs w:val="20"/>
              </w:rPr>
              <w:t>л</w:t>
            </w:r>
            <w:proofErr w:type="gramEnd"/>
            <w:r w:rsidRPr="003041BD">
              <w:rPr>
                <w:rStyle w:val="8pt0"/>
                <w:rFonts w:eastAsia="Trebuchet MS"/>
                <w:sz w:val="20"/>
                <w:szCs w:val="20"/>
              </w:rPr>
              <w:t>/м</w:t>
            </w:r>
            <w:r w:rsidRPr="003041BD">
              <w:rPr>
                <w:rStyle w:val="8pt0"/>
                <w:rFonts w:eastAsia="Trebuchet MS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21" w:type="dxa"/>
            <w:shd w:val="clear" w:color="auto" w:fill="FFFFFF"/>
            <w:vAlign w:val="bottom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0,443</w:t>
            </w:r>
          </w:p>
        </w:tc>
        <w:tc>
          <w:tcPr>
            <w:tcW w:w="821" w:type="dxa"/>
            <w:shd w:val="clear" w:color="auto" w:fill="FFFFFF"/>
            <w:vAlign w:val="bottom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0,415</w:t>
            </w:r>
          </w:p>
        </w:tc>
        <w:tc>
          <w:tcPr>
            <w:tcW w:w="826" w:type="dxa"/>
            <w:shd w:val="clear" w:color="auto" w:fill="FFFFFF"/>
            <w:vAlign w:val="bottom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0,426</w:t>
            </w:r>
          </w:p>
        </w:tc>
        <w:tc>
          <w:tcPr>
            <w:tcW w:w="826" w:type="dxa"/>
            <w:shd w:val="clear" w:color="auto" w:fill="FFFFFF"/>
            <w:vAlign w:val="bottom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0,421</w:t>
            </w:r>
          </w:p>
        </w:tc>
      </w:tr>
      <w:tr w:rsidR="00BF24E4" w:rsidRPr="003041BD" w:rsidTr="00BF24E4">
        <w:trPr>
          <w:trHeight w:hRule="exact" w:val="163"/>
        </w:trPr>
        <w:tc>
          <w:tcPr>
            <w:tcW w:w="3216" w:type="dxa"/>
            <w:shd w:val="clear" w:color="auto" w:fill="FFFFFF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Металлоемкость, кг-г/м</w:t>
            </w:r>
            <w:r w:rsidRPr="003041BD">
              <w:rPr>
                <w:rStyle w:val="8pt0"/>
                <w:rFonts w:eastAsia="Trebuchet MS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21" w:type="dxa"/>
            <w:shd w:val="clear" w:color="auto" w:fill="FFFFFF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433</w:t>
            </w:r>
          </w:p>
        </w:tc>
        <w:tc>
          <w:tcPr>
            <w:tcW w:w="821" w:type="dxa"/>
            <w:shd w:val="clear" w:color="auto" w:fill="FFFFFF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415</w:t>
            </w:r>
          </w:p>
        </w:tc>
        <w:tc>
          <w:tcPr>
            <w:tcW w:w="826" w:type="dxa"/>
            <w:shd w:val="clear" w:color="auto" w:fill="FFFFFF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398</w:t>
            </w:r>
          </w:p>
        </w:tc>
        <w:tc>
          <w:tcPr>
            <w:tcW w:w="826" w:type="dxa"/>
            <w:shd w:val="clear" w:color="auto" w:fill="FFFFFF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307</w:t>
            </w:r>
          </w:p>
        </w:tc>
      </w:tr>
      <w:tr w:rsidR="00BF24E4" w:rsidRPr="003041BD" w:rsidTr="00BF24E4">
        <w:trPr>
          <w:trHeight w:hRule="exact" w:val="187"/>
        </w:trPr>
        <w:tc>
          <w:tcPr>
            <w:tcW w:w="3216" w:type="dxa"/>
            <w:shd w:val="clear" w:color="auto" w:fill="FFFFFF"/>
            <w:vAlign w:val="bottom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 xml:space="preserve">Энергоемкость, </w:t>
            </w:r>
            <w:proofErr w:type="spellStart"/>
            <w:proofErr w:type="gramStart"/>
            <w:r w:rsidRPr="003041BD">
              <w:rPr>
                <w:rStyle w:val="8pt0"/>
                <w:rFonts w:eastAsia="Trebuchet MS"/>
                <w:sz w:val="20"/>
                <w:szCs w:val="20"/>
              </w:rPr>
              <w:t>кВт-ч</w:t>
            </w:r>
            <w:proofErr w:type="spellEnd"/>
            <w:proofErr w:type="gramEnd"/>
            <w:r w:rsidRPr="003041BD">
              <w:rPr>
                <w:rStyle w:val="8pt0"/>
                <w:rFonts w:eastAsia="Trebuchet MS"/>
                <w:sz w:val="20"/>
                <w:szCs w:val="20"/>
              </w:rPr>
              <w:t>/м</w:t>
            </w:r>
            <w:r w:rsidRPr="003041BD">
              <w:rPr>
                <w:rStyle w:val="8pt0"/>
                <w:rFonts w:eastAsia="Trebuchet MS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21" w:type="dxa"/>
            <w:shd w:val="clear" w:color="auto" w:fill="FFFFFF"/>
            <w:vAlign w:val="bottom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5,05</w:t>
            </w:r>
          </w:p>
        </w:tc>
        <w:tc>
          <w:tcPr>
            <w:tcW w:w="821" w:type="dxa"/>
            <w:shd w:val="clear" w:color="auto" w:fill="FFFFFF"/>
            <w:vAlign w:val="bottom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3,88</w:t>
            </w:r>
          </w:p>
        </w:tc>
        <w:tc>
          <w:tcPr>
            <w:tcW w:w="826" w:type="dxa"/>
            <w:shd w:val="clear" w:color="auto" w:fill="FFFFFF"/>
            <w:vAlign w:val="bottom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3,75</w:t>
            </w:r>
          </w:p>
        </w:tc>
        <w:tc>
          <w:tcPr>
            <w:tcW w:w="826" w:type="dxa"/>
            <w:shd w:val="clear" w:color="auto" w:fill="FFFFFF"/>
            <w:vAlign w:val="bottom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2,78</w:t>
            </w:r>
          </w:p>
        </w:tc>
      </w:tr>
      <w:tr w:rsidR="00BF24E4" w:rsidRPr="003041BD" w:rsidTr="00BF24E4">
        <w:trPr>
          <w:trHeight w:hRule="exact" w:val="197"/>
        </w:trPr>
        <w:tc>
          <w:tcPr>
            <w:tcW w:w="3216" w:type="dxa"/>
            <w:shd w:val="clear" w:color="auto" w:fill="FFFFFF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Приведенные удельные затраты, р./м</w:t>
            </w:r>
            <w:r w:rsidRPr="003041BD">
              <w:rPr>
                <w:rStyle w:val="8pt0"/>
                <w:rFonts w:eastAsia="Trebuchet MS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21" w:type="dxa"/>
            <w:shd w:val="clear" w:color="auto" w:fill="FFFFFF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0,36</w:t>
            </w:r>
          </w:p>
        </w:tc>
        <w:tc>
          <w:tcPr>
            <w:tcW w:w="821" w:type="dxa"/>
            <w:shd w:val="clear" w:color="auto" w:fill="FFFFFF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0,296</w:t>
            </w:r>
          </w:p>
        </w:tc>
        <w:tc>
          <w:tcPr>
            <w:tcW w:w="826" w:type="dxa"/>
            <w:shd w:val="clear" w:color="auto" w:fill="FFFFFF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0,322</w:t>
            </w:r>
          </w:p>
        </w:tc>
        <w:tc>
          <w:tcPr>
            <w:tcW w:w="826" w:type="dxa"/>
            <w:shd w:val="clear" w:color="auto" w:fill="FFFFFF"/>
          </w:tcPr>
          <w:p w:rsidR="00BF24E4" w:rsidRPr="003041BD" w:rsidRDefault="00BF24E4" w:rsidP="00376F10">
            <w:pPr>
              <w:pStyle w:val="1"/>
              <w:shd w:val="clear" w:color="auto" w:fill="auto"/>
              <w:spacing w:line="240" w:lineRule="auto"/>
            </w:pPr>
            <w:r w:rsidRPr="003041BD">
              <w:rPr>
                <w:rStyle w:val="8pt0"/>
                <w:rFonts w:eastAsia="Trebuchet MS"/>
                <w:sz w:val="20"/>
                <w:szCs w:val="20"/>
              </w:rPr>
              <w:t>0,254</w:t>
            </w:r>
          </w:p>
        </w:tc>
      </w:tr>
    </w:tbl>
    <w:p w:rsidR="00BF24E4" w:rsidRDefault="00BF24E4" w:rsidP="00376F10">
      <w:pPr>
        <w:widowControl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FC5D87" w:rsidRPr="001C0DA1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Пере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оборудование скреперов возможно в условиях эксплуатационных организаций.</w:t>
      </w:r>
      <w:r w:rsidR="007B2F3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Агрегатирование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самоходных скреперов в скреперный поезд.</w:t>
      </w:r>
    </w:p>
    <w:p w:rsidR="00FC5D87" w:rsidRPr="001C0DA1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Для интенсификации процесса разработки грунта скреперами</w:t>
      </w:r>
      <w:r w:rsidR="00981C83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может быть использовано </w:t>
      </w:r>
      <w:proofErr w:type="spellStart"/>
      <w:r w:rsidR="00981C83">
        <w:rPr>
          <w:rFonts w:ascii="Times New Roman" w:eastAsia="Times New Roman" w:hAnsi="Times New Roman" w:cs="Times New Roman"/>
          <w:sz w:val="28"/>
          <w:szCs w:val="28"/>
          <w:lang w:bidi="ar-SA"/>
        </w:rPr>
        <w:t>сцепно</w:t>
      </w:r>
      <w:proofErr w:type="spellEnd"/>
      <w:r w:rsidR="00981C83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толкающее устройство для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аг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регатирования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скреперов </w:t>
      </w:r>
      <w:r w:rsidR="00981C83">
        <w:rPr>
          <w:rFonts w:ascii="Times New Roman" w:eastAsia="Times New Roman" w:hAnsi="Times New Roman" w:cs="Times New Roman"/>
          <w:sz w:val="28"/>
          <w:szCs w:val="28"/>
          <w:lang w:bidi="ar-SA"/>
        </w:rPr>
        <w:t>в поезд. Работая по схеме «</w:t>
      </w:r>
      <w:proofErr w:type="gramStart"/>
      <w:r w:rsidR="00981C83">
        <w:rPr>
          <w:rFonts w:ascii="Times New Roman" w:eastAsia="Times New Roman" w:hAnsi="Times New Roman" w:cs="Times New Roman"/>
          <w:sz w:val="28"/>
          <w:szCs w:val="28"/>
          <w:lang w:bidi="ar-SA"/>
        </w:rPr>
        <w:t>тяни</w:t>
      </w:r>
      <w:proofErr w:type="gramEnd"/>
      <w:r w:rsidR="00981C83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тол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кай» и попарно, оборудованные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сцепно-толкающим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устройством скреперы служат поочередно толкачом или дополнительным тя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гачом для разрабатывающего грунт скрепера. В этом случае скреперы работают в режиме поезда, 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исключая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из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рабочего про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цесса применение дополнительного трактора-толкача.</w:t>
      </w:r>
    </w:p>
    <w:p w:rsidR="00FC5D87" w:rsidRDefault="00FC5D87" w:rsidP="00376F10">
      <w:pPr>
        <w:widowControl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В ДИСИ проводятся исследования по различным способам ин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тенсификации рабочих процессов скр</w:t>
      </w:r>
      <w:r w:rsidR="00981C83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еперов, в том числе и по </w:t>
      </w:r>
      <w:proofErr w:type="spellStart"/>
      <w:r w:rsidR="00981C83">
        <w:rPr>
          <w:rFonts w:ascii="Times New Roman" w:eastAsia="Times New Roman" w:hAnsi="Times New Roman" w:cs="Times New Roman"/>
          <w:sz w:val="28"/>
          <w:szCs w:val="28"/>
          <w:lang w:bidi="ar-SA"/>
        </w:rPr>
        <w:t>сцепно</w:t>
      </w:r>
      <w:proofErr w:type="spellEnd"/>
      <w:r w:rsidR="00981C83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толкающим устройствам для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агрегатирования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скреперов в поезд с целью обеспечения их загрузки без дополнительного толкача.</w:t>
      </w:r>
      <w:r w:rsidR="00A34D5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В результате выполненных исследований разработан</w:t>
      </w:r>
      <w:r w:rsidR="00981C83">
        <w:rPr>
          <w:rFonts w:ascii="Times New Roman" w:eastAsia="Times New Roman" w:hAnsi="Times New Roman" w:cs="Times New Roman"/>
          <w:sz w:val="28"/>
          <w:szCs w:val="28"/>
          <w:lang w:bidi="ar-SA"/>
        </w:rPr>
        <w:t>а и созда</w:t>
      </w:r>
      <w:r w:rsidR="00981C83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на конструкция </w:t>
      </w:r>
      <w:proofErr w:type="spellStart"/>
      <w:r w:rsidR="00981C83">
        <w:rPr>
          <w:rFonts w:ascii="Times New Roman" w:eastAsia="Times New Roman" w:hAnsi="Times New Roman" w:cs="Times New Roman"/>
          <w:sz w:val="28"/>
          <w:szCs w:val="28"/>
          <w:lang w:bidi="ar-SA"/>
        </w:rPr>
        <w:t>сцепно</w:t>
      </w:r>
      <w:proofErr w:type="spellEnd"/>
      <w:r w:rsidR="00981C83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толкающего устройства для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агрегатиро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вания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самоходных скреперов МоА3536П-Д357Г1 в скреперный поезд.</w:t>
      </w:r>
      <w:r w:rsidR="00A34D59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proofErr w:type="spellStart"/>
      <w:r w:rsidR="00981C83">
        <w:rPr>
          <w:rFonts w:ascii="Times New Roman" w:hAnsi="Times New Roman" w:cs="Times New Roman"/>
          <w:sz w:val="28"/>
          <w:szCs w:val="28"/>
          <w:lang w:bidi="ar-SA"/>
        </w:rPr>
        <w:t>Сцепно</w:t>
      </w:r>
      <w:proofErr w:type="spellEnd"/>
      <w:r w:rsidR="00981C83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Pr="001C0DA1">
        <w:rPr>
          <w:rFonts w:ascii="Times New Roman" w:hAnsi="Times New Roman" w:cs="Times New Roman"/>
          <w:sz w:val="28"/>
          <w:szCs w:val="28"/>
          <w:lang w:bidi="ar-SA"/>
        </w:rPr>
        <w:t>толкающее устройство самоходного скреперного поезда (рис. 30) установлено на тягаче скрепера / и на буфере скрепе</w:t>
      </w:r>
      <w:r w:rsidRPr="001C0DA1">
        <w:rPr>
          <w:rFonts w:ascii="Times New Roman" w:hAnsi="Times New Roman" w:cs="Times New Roman"/>
          <w:sz w:val="28"/>
          <w:szCs w:val="28"/>
          <w:lang w:bidi="ar-SA"/>
        </w:rPr>
        <w:softHyphen/>
        <w:t xml:space="preserve">ра. На раме </w:t>
      </w:r>
      <w:r w:rsidRPr="001C0DA1">
        <w:rPr>
          <w:rFonts w:ascii="Times New Roman" w:hAnsi="Times New Roman" w:cs="Times New Roman"/>
          <w:i/>
          <w:iCs/>
          <w:sz w:val="28"/>
          <w:szCs w:val="28"/>
          <w:lang w:bidi="ar-SA"/>
        </w:rPr>
        <w:t>14</w:t>
      </w:r>
      <w:r w:rsidRPr="001C0DA1">
        <w:rPr>
          <w:rFonts w:ascii="Times New Roman" w:hAnsi="Times New Roman" w:cs="Times New Roman"/>
          <w:sz w:val="28"/>
          <w:szCs w:val="28"/>
          <w:lang w:bidi="ar-SA"/>
        </w:rPr>
        <w:t xml:space="preserve"> тягача в передней его части при помощи проу</w:t>
      </w:r>
      <w:r w:rsidRPr="001C0DA1">
        <w:rPr>
          <w:rFonts w:ascii="Times New Roman" w:hAnsi="Times New Roman" w:cs="Times New Roman"/>
          <w:sz w:val="28"/>
          <w:szCs w:val="28"/>
          <w:lang w:bidi="ar-SA"/>
        </w:rPr>
        <w:softHyphen/>
        <w:t xml:space="preserve">шин </w:t>
      </w:r>
      <w:r w:rsidRPr="001C0DA1">
        <w:rPr>
          <w:rFonts w:ascii="Times New Roman" w:hAnsi="Times New Roman" w:cs="Times New Roman"/>
          <w:i/>
          <w:iCs/>
          <w:sz w:val="28"/>
          <w:szCs w:val="28"/>
          <w:lang w:bidi="ar-SA"/>
        </w:rPr>
        <w:t>13</w:t>
      </w:r>
      <w:r w:rsidRPr="001C0DA1">
        <w:rPr>
          <w:rFonts w:ascii="Times New Roman" w:hAnsi="Times New Roman" w:cs="Times New Roman"/>
          <w:sz w:val="28"/>
          <w:szCs w:val="28"/>
          <w:lang w:bidi="ar-SA"/>
        </w:rPr>
        <w:t xml:space="preserve"> шарнирно смонтирована толкающая плита </w:t>
      </w:r>
      <w:r w:rsidRPr="001C0DA1">
        <w:rPr>
          <w:rFonts w:ascii="Times New Roman" w:hAnsi="Times New Roman" w:cs="Times New Roman"/>
          <w:i/>
          <w:iCs/>
          <w:sz w:val="28"/>
          <w:szCs w:val="28"/>
          <w:lang w:bidi="ar-SA"/>
        </w:rPr>
        <w:t>12</w:t>
      </w:r>
      <w:r w:rsidRPr="001C0DA1">
        <w:rPr>
          <w:rFonts w:ascii="Times New Roman" w:hAnsi="Times New Roman" w:cs="Times New Roman"/>
          <w:b/>
          <w:bCs/>
          <w:i/>
          <w:iCs/>
          <w:sz w:val="28"/>
          <w:szCs w:val="28"/>
          <w:lang w:bidi="ar-SA"/>
        </w:rPr>
        <w:t>.</w:t>
      </w:r>
      <w:r w:rsidRPr="001C0DA1">
        <w:rPr>
          <w:rFonts w:ascii="Times New Roman" w:hAnsi="Times New Roman" w:cs="Times New Roman"/>
          <w:sz w:val="28"/>
          <w:szCs w:val="28"/>
          <w:lang w:bidi="ar-SA"/>
        </w:rPr>
        <w:t xml:space="preserve"> В нижней части эта плита посредством толкающих балок </w:t>
      </w:r>
      <w:r w:rsidRPr="001C0DA1">
        <w:rPr>
          <w:rFonts w:ascii="Times New Roman" w:hAnsi="Times New Roman" w:cs="Times New Roman"/>
          <w:i/>
          <w:iCs/>
          <w:sz w:val="28"/>
          <w:szCs w:val="28"/>
          <w:lang w:bidi="ar-SA"/>
        </w:rPr>
        <w:t>8</w:t>
      </w:r>
      <w:r w:rsidRPr="001C0DA1">
        <w:rPr>
          <w:rFonts w:ascii="Times New Roman" w:hAnsi="Times New Roman" w:cs="Times New Roman"/>
          <w:sz w:val="28"/>
          <w:szCs w:val="28"/>
          <w:lang w:bidi="ar-SA"/>
        </w:rPr>
        <w:t xml:space="preserve"> шарнирно сое</w:t>
      </w:r>
      <w:r w:rsidRPr="001C0DA1">
        <w:rPr>
          <w:rFonts w:ascii="Times New Roman" w:hAnsi="Times New Roman" w:cs="Times New Roman"/>
          <w:sz w:val="28"/>
          <w:szCs w:val="28"/>
          <w:lang w:bidi="ar-SA"/>
        </w:rPr>
        <w:softHyphen/>
        <w:t xml:space="preserve">динена с обвязочными рамами </w:t>
      </w:r>
      <w:r w:rsidRPr="001C0DA1">
        <w:rPr>
          <w:rFonts w:ascii="Times New Roman" w:hAnsi="Times New Roman" w:cs="Times New Roman"/>
          <w:i/>
          <w:iCs/>
          <w:sz w:val="28"/>
          <w:szCs w:val="28"/>
          <w:lang w:bidi="ar-SA"/>
        </w:rPr>
        <w:t>5</w:t>
      </w:r>
      <w:r w:rsidRPr="001C0DA1">
        <w:rPr>
          <w:rFonts w:ascii="Times New Roman" w:hAnsi="Times New Roman" w:cs="Times New Roman"/>
          <w:b/>
          <w:bCs/>
          <w:i/>
          <w:iCs/>
          <w:sz w:val="28"/>
          <w:szCs w:val="28"/>
          <w:lang w:bidi="ar-SA"/>
        </w:rPr>
        <w:t>,</w:t>
      </w:r>
      <w:r w:rsidRPr="001C0DA1">
        <w:rPr>
          <w:rFonts w:ascii="Times New Roman" w:hAnsi="Times New Roman" w:cs="Times New Roman"/>
          <w:sz w:val="28"/>
          <w:szCs w:val="28"/>
          <w:lang w:bidi="ar-SA"/>
        </w:rPr>
        <w:t xml:space="preserve"> установленными на ведущем мосту </w:t>
      </w:r>
      <w:r w:rsidRPr="001C0DA1">
        <w:rPr>
          <w:rFonts w:ascii="Times New Roman" w:hAnsi="Times New Roman" w:cs="Times New Roman"/>
          <w:i/>
          <w:iCs/>
          <w:sz w:val="28"/>
          <w:szCs w:val="28"/>
          <w:lang w:bidi="ar-SA"/>
        </w:rPr>
        <w:t>4</w:t>
      </w:r>
      <w:r w:rsidRPr="001C0DA1">
        <w:rPr>
          <w:rFonts w:ascii="Times New Roman" w:hAnsi="Times New Roman" w:cs="Times New Roman"/>
          <w:sz w:val="28"/>
          <w:szCs w:val="28"/>
          <w:lang w:bidi="ar-SA"/>
        </w:rPr>
        <w:t xml:space="preserve"> тягача. На толкающих балках </w:t>
      </w:r>
      <w:r w:rsidRPr="001C0DA1">
        <w:rPr>
          <w:rFonts w:ascii="Times New Roman" w:hAnsi="Times New Roman" w:cs="Times New Roman"/>
          <w:i/>
          <w:iCs/>
          <w:sz w:val="28"/>
          <w:szCs w:val="28"/>
          <w:lang w:bidi="ar-SA"/>
        </w:rPr>
        <w:t>8</w:t>
      </w:r>
      <w:r w:rsidRPr="001C0DA1">
        <w:rPr>
          <w:rFonts w:ascii="Times New Roman" w:hAnsi="Times New Roman" w:cs="Times New Roman"/>
          <w:sz w:val="28"/>
          <w:szCs w:val="28"/>
          <w:lang w:bidi="ar-SA"/>
        </w:rPr>
        <w:t xml:space="preserve"> при помощи шарнира </w:t>
      </w:r>
      <w:r w:rsidRPr="001C0DA1">
        <w:rPr>
          <w:rFonts w:ascii="Times New Roman" w:hAnsi="Times New Roman" w:cs="Times New Roman"/>
          <w:i/>
          <w:iCs/>
          <w:sz w:val="28"/>
          <w:szCs w:val="28"/>
          <w:lang w:bidi="ar-SA"/>
        </w:rPr>
        <w:t xml:space="preserve">9 </w:t>
      </w:r>
      <w:r w:rsidRPr="001C0DA1">
        <w:rPr>
          <w:rFonts w:ascii="Times New Roman" w:hAnsi="Times New Roman" w:cs="Times New Roman"/>
          <w:sz w:val="28"/>
          <w:szCs w:val="28"/>
          <w:lang w:bidi="ar-SA"/>
        </w:rPr>
        <w:t xml:space="preserve">смонтирован рычаг </w:t>
      </w:r>
      <w:r w:rsidRPr="001C0DA1">
        <w:rPr>
          <w:rFonts w:ascii="Times New Roman" w:hAnsi="Times New Roman" w:cs="Times New Roman"/>
          <w:i/>
          <w:iCs/>
          <w:sz w:val="28"/>
          <w:szCs w:val="28"/>
          <w:lang w:bidi="ar-SA"/>
        </w:rPr>
        <w:t>10</w:t>
      </w:r>
      <w:r w:rsidRPr="001C0DA1">
        <w:rPr>
          <w:rFonts w:ascii="Times New Roman" w:hAnsi="Times New Roman" w:cs="Times New Roman"/>
          <w:sz w:val="28"/>
          <w:szCs w:val="28"/>
          <w:lang w:bidi="ar-SA"/>
        </w:rPr>
        <w:t xml:space="preserve"> со сцепным крюком </w:t>
      </w:r>
      <w:r w:rsidRPr="001C0DA1">
        <w:rPr>
          <w:rFonts w:ascii="Times New Roman" w:hAnsi="Times New Roman" w:cs="Times New Roman"/>
          <w:i/>
          <w:iCs/>
          <w:sz w:val="28"/>
          <w:szCs w:val="28"/>
          <w:lang w:bidi="ar-SA"/>
        </w:rPr>
        <w:t>11</w:t>
      </w:r>
      <w:r w:rsidRPr="001C0DA1">
        <w:rPr>
          <w:rFonts w:ascii="Times New Roman" w:hAnsi="Times New Roman" w:cs="Times New Roman"/>
          <w:b/>
          <w:bCs/>
          <w:i/>
          <w:iCs/>
          <w:sz w:val="28"/>
          <w:szCs w:val="28"/>
          <w:lang w:bidi="ar-SA"/>
        </w:rPr>
        <w:t>,</w:t>
      </w:r>
      <w:r w:rsidRPr="001C0DA1">
        <w:rPr>
          <w:rFonts w:ascii="Times New Roman" w:hAnsi="Times New Roman" w:cs="Times New Roman"/>
          <w:sz w:val="28"/>
          <w:szCs w:val="28"/>
          <w:lang w:bidi="ar-SA"/>
        </w:rPr>
        <w:t xml:space="preserve"> на противополож</w:t>
      </w:r>
      <w:r w:rsidR="00A34D59">
        <w:rPr>
          <w:rFonts w:ascii="Times New Roman" w:hAnsi="Times New Roman" w:cs="Times New Roman"/>
          <w:sz w:val="28"/>
          <w:szCs w:val="28"/>
          <w:lang w:bidi="ar-SA"/>
        </w:rPr>
        <w:t xml:space="preserve">ную сторону. </w:t>
      </w:r>
    </w:p>
    <w:p w:rsidR="00BF24E4" w:rsidRDefault="00BF24E4" w:rsidP="00376F10">
      <w:pPr>
        <w:widowControl/>
        <w:jc w:val="both"/>
        <w:rPr>
          <w:rFonts w:ascii="Times New Roman" w:hAnsi="Times New Roman" w:cs="Times New Roman"/>
          <w:sz w:val="28"/>
          <w:szCs w:val="28"/>
          <w:lang w:bidi="ar-SA"/>
        </w:rPr>
      </w:pPr>
    </w:p>
    <w:p w:rsidR="00BF24E4" w:rsidRDefault="00BF24E4" w:rsidP="00376F10">
      <w:pPr>
        <w:widowControl/>
        <w:jc w:val="center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4048125" cy="1943100"/>
            <wp:effectExtent l="19050" t="0" r="9525" b="0"/>
            <wp:docPr id="43" name="Рисунок 43" descr="C:\Documents and Settings\Admin\Мои документы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:\Documents and Settings\Admin\Мои документы\media\image1.jpe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4E4" w:rsidRPr="00376F10" w:rsidRDefault="00BF24E4" w:rsidP="00376F10">
      <w:pPr>
        <w:pStyle w:val="af"/>
        <w:shd w:val="clear" w:color="auto" w:fill="auto"/>
        <w:spacing w:line="240" w:lineRule="auto"/>
        <w:jc w:val="center"/>
        <w:rPr>
          <w:b w:val="0"/>
          <w:sz w:val="28"/>
          <w:szCs w:val="28"/>
        </w:rPr>
      </w:pPr>
      <w:r w:rsidRPr="00376F10">
        <w:rPr>
          <w:b w:val="0"/>
          <w:color w:val="000000"/>
          <w:spacing w:val="0"/>
          <w:sz w:val="28"/>
          <w:szCs w:val="28"/>
        </w:rPr>
        <w:t xml:space="preserve">Рис. 30. Общий вид </w:t>
      </w:r>
      <w:proofErr w:type="spellStart"/>
      <w:r w:rsidRPr="00376F10">
        <w:rPr>
          <w:b w:val="0"/>
          <w:color w:val="000000"/>
          <w:spacing w:val="0"/>
          <w:sz w:val="28"/>
          <w:szCs w:val="28"/>
        </w:rPr>
        <w:t>сцепно-толкающего</w:t>
      </w:r>
      <w:proofErr w:type="spellEnd"/>
      <w:r w:rsidRPr="00376F10">
        <w:rPr>
          <w:b w:val="0"/>
          <w:color w:val="000000"/>
          <w:spacing w:val="0"/>
          <w:sz w:val="28"/>
          <w:szCs w:val="28"/>
        </w:rPr>
        <w:t xml:space="preserve"> устройства, смонтированного на базо</w:t>
      </w:r>
      <w:r w:rsidRPr="00376F10">
        <w:rPr>
          <w:b w:val="0"/>
          <w:color w:val="000000"/>
          <w:spacing w:val="0"/>
          <w:sz w:val="28"/>
          <w:szCs w:val="28"/>
        </w:rPr>
        <w:softHyphen/>
        <w:t>вом тягаче:</w:t>
      </w:r>
    </w:p>
    <w:p w:rsidR="00BF24E4" w:rsidRPr="00376F10" w:rsidRDefault="00BF24E4" w:rsidP="00376F10">
      <w:pPr>
        <w:jc w:val="center"/>
        <w:rPr>
          <w:sz w:val="28"/>
          <w:szCs w:val="28"/>
        </w:rPr>
      </w:pPr>
      <w:r w:rsidRPr="00376F10">
        <w:rPr>
          <w:rStyle w:val="22"/>
          <w:rFonts w:eastAsia="Trebuchet MS"/>
          <w:sz w:val="28"/>
          <w:szCs w:val="28"/>
        </w:rPr>
        <w:t>а</w:t>
      </w:r>
      <w:r w:rsidRPr="00376F10">
        <w:rPr>
          <w:rStyle w:val="23"/>
          <w:rFonts w:eastAsia="Courier New"/>
          <w:sz w:val="28"/>
          <w:szCs w:val="28"/>
        </w:rPr>
        <w:t xml:space="preserve"> </w:t>
      </w:r>
      <w:r w:rsidRPr="00376F10">
        <w:rPr>
          <w:sz w:val="28"/>
          <w:szCs w:val="28"/>
        </w:rPr>
        <w:t xml:space="preserve">— передняя часть скрепера; </w:t>
      </w:r>
      <w:r w:rsidRPr="00376F10">
        <w:rPr>
          <w:rStyle w:val="22"/>
          <w:rFonts w:eastAsia="Trebuchet MS"/>
          <w:sz w:val="28"/>
          <w:szCs w:val="28"/>
        </w:rPr>
        <w:t>б</w:t>
      </w:r>
      <w:r w:rsidRPr="00376F10">
        <w:rPr>
          <w:rStyle w:val="23"/>
          <w:rFonts w:eastAsia="Courier New"/>
          <w:sz w:val="28"/>
          <w:szCs w:val="28"/>
        </w:rPr>
        <w:t xml:space="preserve"> </w:t>
      </w:r>
      <w:r w:rsidRPr="00376F10">
        <w:rPr>
          <w:sz w:val="28"/>
          <w:szCs w:val="28"/>
        </w:rPr>
        <w:t>— общий вид буфера.</w:t>
      </w:r>
    </w:p>
    <w:p w:rsidR="00FC5D87" w:rsidRPr="001C0DA1" w:rsidRDefault="00981C83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Сцепно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="00FC5D87"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толкающее устройство монтируется на самоходном скрепере с помощью соответствующих проушин и фиксирующих пальцев, что обеспечивает удобство монтажно-демонтажных опе</w:t>
      </w:r>
      <w:r w:rsidR="00FC5D87"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раций и минимальные затраты времени на </w:t>
      </w:r>
      <w:proofErr w:type="spellStart"/>
      <w:r w:rsidR="00FC5D87"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агрегатирование</w:t>
      </w:r>
      <w:proofErr w:type="spellEnd"/>
      <w:r w:rsidR="00FC5D87"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скре</w:t>
      </w:r>
      <w:r w:rsidR="00FC5D87"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перов в поезд.</w:t>
      </w:r>
    </w:p>
    <w:p w:rsidR="00BF24E4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При работе скреперного поезда (рис. 31) первоначально осу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ществляется заполнение грунтом ковша переднего скрепера. При этом задний скрепер работает в режиме толкача, передавая 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по</w:t>
      </w:r>
      <w:proofErr w:type="gramEnd"/>
      <w:r w:rsidR="007B2F37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средством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толкающей плиты дополнительное усилие на буфер переднего скрепера. Толкающие балки воспринимают динами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ческие нагрузки, возникающие при работе скреперного поезда по схеме «толкай», и передают их через обвязочные рамы на ве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дущий мост тягача, обеспечивая разгрузку рамы тягача от свер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х-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допустимых усилий.</w:t>
      </w:r>
      <w:r w:rsidR="00A34D5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После заполнения ковша переднего скрепера скреперный по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езд начинает работать по схеме «тяни», обеспечивая заполнение ковша заднего скрепера. В этом случае осуществляется автома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тическое зацепление сцепного крюка, установленного на рычаге, с пластиной, установленной на буфере переднего скрепера и ос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нащенной поперечной балкой круглого сечения.</w:t>
      </w:r>
      <w:r w:rsidR="00A34D5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BF24E4" w:rsidRDefault="00BF24E4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F24E4" w:rsidRDefault="00BF24E4" w:rsidP="00376F1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noProof/>
          <w:lang w:bidi="ar-SA"/>
        </w:rPr>
        <w:drawing>
          <wp:inline distT="0" distB="0" distL="0" distR="0">
            <wp:extent cx="4124325" cy="1752600"/>
            <wp:effectExtent l="19050" t="0" r="9525" b="0"/>
            <wp:docPr id="46" name="Рисунок 46" descr="C:\Documents and Settings\Admin\Мои документы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C:\Documents and Settings\Admin\Мои документы\media\image2.jpe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4E4" w:rsidRDefault="00BF24E4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F24E4" w:rsidRPr="00376F10" w:rsidRDefault="00BF24E4" w:rsidP="00376F10">
      <w:pPr>
        <w:pStyle w:val="af"/>
        <w:shd w:val="clear" w:color="auto" w:fill="auto"/>
        <w:spacing w:line="240" w:lineRule="auto"/>
        <w:jc w:val="center"/>
        <w:rPr>
          <w:sz w:val="28"/>
          <w:szCs w:val="28"/>
        </w:rPr>
      </w:pPr>
      <w:r w:rsidRPr="00376F10">
        <w:rPr>
          <w:b w:val="0"/>
          <w:color w:val="000000"/>
          <w:spacing w:val="0"/>
          <w:sz w:val="28"/>
          <w:szCs w:val="28"/>
        </w:rPr>
        <w:t xml:space="preserve">Рис. 31. Схема процесса заполнения ковшей самоходного скреперного поезда: </w:t>
      </w:r>
      <w:r w:rsidRPr="00376F10">
        <w:rPr>
          <w:rStyle w:val="7pt2"/>
          <w:bCs/>
          <w:sz w:val="28"/>
          <w:szCs w:val="28"/>
        </w:rPr>
        <w:t>а</w:t>
      </w:r>
      <w:r w:rsidRPr="00376F10">
        <w:rPr>
          <w:rStyle w:val="7pt3"/>
          <w:bCs/>
          <w:sz w:val="28"/>
          <w:szCs w:val="28"/>
        </w:rPr>
        <w:t xml:space="preserve"> — заполнение переднего скрепера; </w:t>
      </w:r>
      <w:r w:rsidRPr="00376F10">
        <w:rPr>
          <w:rStyle w:val="7pt2"/>
          <w:bCs/>
          <w:sz w:val="28"/>
          <w:szCs w:val="28"/>
        </w:rPr>
        <w:t>б</w:t>
      </w:r>
      <w:r w:rsidRPr="00376F10">
        <w:rPr>
          <w:rStyle w:val="7pt3"/>
          <w:bCs/>
          <w:sz w:val="28"/>
          <w:szCs w:val="28"/>
        </w:rPr>
        <w:t xml:space="preserve"> — заполнение заднего скрепера.</w:t>
      </w:r>
    </w:p>
    <w:p w:rsidR="00FC5D87" w:rsidRPr="001C0DA1" w:rsidRDefault="00FC5D87" w:rsidP="00376F10">
      <w:pPr>
        <w:widowControl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Надежность зацепления устройства обеспечивается наличием контргруза. После наполнения ковша второго скрепера осущест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вляется расцепка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скреперов. Расцепка может производиться подъемом рычага с контргрузом при помощи рычага управления и каната. При этом сцепной крюк выходит из взаимодействия с поперечной пластиной буфера скрепера и осуществляется тран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спортирование грунта.</w:t>
      </w:r>
    </w:p>
    <w:p w:rsidR="00FC5D87" w:rsidRPr="001C0DA1" w:rsidRDefault="00981C83" w:rsidP="00376F10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Применение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сцепно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="00FC5D87"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толкающего устройства на самоходных скреперах обеспечивает их работу в режиме скреперного поезда без дополнительного трактора-толкача, в результате чего дости</w:t>
      </w:r>
      <w:r w:rsidR="00FC5D87"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гается существенная экономия материальных, энергетических и трудовых затрат.</w:t>
      </w:r>
      <w:r w:rsidR="00A34D5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FC5D87"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Возможны различные схемы </w:t>
      </w:r>
      <w:proofErr w:type="spellStart"/>
      <w:r w:rsidR="00FC5D87"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агрегатирования</w:t>
      </w:r>
      <w:proofErr w:type="spellEnd"/>
      <w:r w:rsidR="00FC5D87"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самоходных скреперов, составляющих скреперный поезд:</w:t>
      </w:r>
    </w:p>
    <w:p w:rsidR="00FC5D87" w:rsidRPr="001C0DA1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«тяни-толкай»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— два самоходных</w:t>
      </w:r>
      <w:r w:rsidR="00981C83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скрепера, соединенные </w:t>
      </w:r>
      <w:proofErr w:type="spellStart"/>
      <w:r w:rsidR="00981C83">
        <w:rPr>
          <w:rFonts w:ascii="Times New Roman" w:eastAsia="Times New Roman" w:hAnsi="Times New Roman" w:cs="Times New Roman"/>
          <w:sz w:val="28"/>
          <w:szCs w:val="28"/>
          <w:lang w:bidi="ar-SA"/>
        </w:rPr>
        <w:t>сцепно</w:t>
      </w:r>
      <w:proofErr w:type="spellEnd"/>
      <w:r w:rsidR="00981C83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толкающим устройством, обеспечивают поочередное заполне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ние переднего и заднего скреперов (при заполнении переднего скрепера задний работает в режиме толкача, при заполнении заднего — передний работает в режиме тягача);</w:t>
      </w:r>
    </w:p>
    <w:p w:rsidR="00FC5D87" w:rsidRPr="001C0DA1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«</w:t>
      </w:r>
      <w:r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только тяни»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— два самоходных скрепера с помощью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сцепн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о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-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толкающего устройства обеспечивают поочередное заполнение ковшей, причем передний скрепер работает в режиме тягача;</w:t>
      </w:r>
    </w:p>
    <w:p w:rsidR="00FC5D87" w:rsidRPr="001C0DA1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«только толкай»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— то же, но задний скрепер работает по схе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ме «только толкай»;</w:t>
      </w:r>
    </w:p>
    <w:p w:rsidR="00FC5D87" w:rsidRPr="001C0DA1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«всегда вместе»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—д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ва скрепера соединены и все операции вы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полняют не разъединяясь;</w:t>
      </w:r>
    </w:p>
    <w:p w:rsidR="00FC5D87" w:rsidRPr="001C0DA1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работа скрепера с толкачом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— традиционный режим заполне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ния ковша.</w:t>
      </w:r>
    </w:p>
    <w:p w:rsidR="00FC5D87" w:rsidRPr="001C0DA1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Рассмотрим эти показатели для различных схем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агрегатиро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вания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самоходных скреперов.</w:t>
      </w:r>
    </w:p>
    <w:p w:rsidR="00FC5D87" w:rsidRPr="001C0DA1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1. Схема «тяни-толкай».</w:t>
      </w:r>
    </w:p>
    <w:p w:rsidR="00FC5D87" w:rsidRPr="001C0DA1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Производительность скреперного поезда, состоящего из само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ходных скреперов,</w:t>
      </w:r>
    </w:p>
    <w:p w:rsidR="00FC5D87" w:rsidRPr="001C0DA1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П</w:t>
      </w:r>
      <w:r w:rsidRPr="001C0DA1">
        <w:rPr>
          <w:rFonts w:ascii="Times New Roman" w:eastAsia="Times New Roman" w:hAnsi="Times New Roman" w:cs="Times New Roman"/>
          <w:sz w:val="28"/>
          <w:szCs w:val="28"/>
          <w:vertAlign w:val="subscript"/>
          <w:lang w:bidi="ar-SA"/>
        </w:rPr>
        <w:t>тп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  <w:r w:rsidRPr="001C0DA1">
        <w:rPr>
          <w:rFonts w:ascii="Times New Roman" w:eastAsia="Times New Roman" w:hAnsi="Times New Roman" w:cs="Times New Roman"/>
          <w:sz w:val="28"/>
          <w:szCs w:val="28"/>
          <w:vertAlign w:val="subscript"/>
          <w:lang w:bidi="ar-SA"/>
        </w:rPr>
        <w:t>т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vertAlign w:val="subscript"/>
          <w:lang w:bidi="ar-SA"/>
        </w:rPr>
        <w:t>л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= (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УДн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, + У</w:t>
      </w:r>
      <w:r w:rsidRPr="001C0DA1">
        <w:rPr>
          <w:rFonts w:ascii="Times New Roman" w:eastAsia="Times New Roman" w:hAnsi="Times New Roman" w:cs="Times New Roman"/>
          <w:sz w:val="28"/>
          <w:szCs w:val="28"/>
          <w:vertAlign w:val="subscript"/>
          <w:lang w:bidi="ar-SA"/>
        </w:rPr>
        <w:t>2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К</w:t>
      </w:r>
      <w:r w:rsidRPr="001C0DA1">
        <w:rPr>
          <w:rFonts w:ascii="Times New Roman" w:eastAsia="Times New Roman" w:hAnsi="Times New Roman" w:cs="Times New Roman"/>
          <w:sz w:val="28"/>
          <w:szCs w:val="28"/>
          <w:vertAlign w:val="subscript"/>
          <w:lang w:bidi="ar-SA"/>
        </w:rPr>
        <w:t>Нз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) </w:t>
      </w:r>
      <w:r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±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к</w:t>
      </w:r>
      <w:r w:rsidRPr="001C0DA1">
        <w:rPr>
          <w:rFonts w:ascii="Times New Roman" w:eastAsia="Times New Roman" w:hAnsi="Times New Roman" w:cs="Times New Roman"/>
          <w:sz w:val="28"/>
          <w:szCs w:val="28"/>
          <w:vertAlign w:val="subscript"/>
          <w:lang w:bidi="ar-SA"/>
        </w:rPr>
        <w:t>в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Д1Р</w:t>
      </w:r>
    </w:p>
    <w:p w:rsidR="00FC5D87" w:rsidRPr="001C0DA1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где </w:t>
      </w:r>
      <w:proofErr w:type="spellStart"/>
      <w:r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Уи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Уг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— вместимость ковшей скреперов соответственно пер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вого и второго, м</w:t>
      </w:r>
      <w:r w:rsidRPr="001C0DA1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3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;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К</w:t>
      </w:r>
      <w:r w:rsidRPr="001C0DA1">
        <w:rPr>
          <w:rFonts w:ascii="Times New Roman" w:eastAsia="Times New Roman" w:hAnsi="Times New Roman" w:cs="Times New Roman"/>
          <w:sz w:val="28"/>
          <w:szCs w:val="28"/>
          <w:vertAlign w:val="subscript"/>
          <w:lang w:bidi="ar-SA"/>
        </w:rPr>
        <w:t>н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,,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Кн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,— коэффициент наполнения соот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ветственно для первого и второго скреперов; К</w:t>
      </w:r>
      <w:r w:rsidRPr="001C0DA1">
        <w:rPr>
          <w:rFonts w:ascii="Times New Roman" w:eastAsia="Times New Roman" w:hAnsi="Times New Roman" w:cs="Times New Roman"/>
          <w:sz w:val="28"/>
          <w:szCs w:val="28"/>
          <w:vertAlign w:val="subscript"/>
          <w:lang w:bidi="ar-SA"/>
        </w:rPr>
        <w:t>Р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— коэффициент разрыхления грунта; 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Ко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— коэффициент использования скрепе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ров по времени;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Т</w:t>
      </w:r>
      <w:r w:rsidRPr="001C0DA1">
        <w:rPr>
          <w:rFonts w:ascii="Times New Roman" w:eastAsia="Times New Roman" w:hAnsi="Times New Roman" w:cs="Times New Roman"/>
          <w:sz w:val="28"/>
          <w:szCs w:val="28"/>
          <w:vertAlign w:val="subscript"/>
          <w:lang w:bidi="ar-SA"/>
        </w:rPr>
        <w:t>ц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, — длительность рабочего цикла скреперно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го поезда, с.</w:t>
      </w:r>
    </w:p>
    <w:p w:rsidR="00FC5D87" w:rsidRPr="001C0DA1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Длительность рабочего цикла скреперного поезда</w:t>
      </w:r>
    </w:p>
    <w:p w:rsidR="00FC5D87" w:rsidRPr="001C0DA1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proofErr w:type="spellStart"/>
      <w:r w:rsidRPr="001C0DA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bidi="ar-SA"/>
        </w:rPr>
        <w:t>t</w:t>
      </w:r>
      <w:r w:rsidRPr="001C0DA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vertAlign w:val="subscript"/>
          <w:lang w:bidi="ar-SA"/>
        </w:rPr>
        <w:t>cч</w:t>
      </w:r>
      <w:proofErr w:type="spellEnd"/>
      <w:r w:rsidR="003041BD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+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+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vertAlign w:val="subscript"/>
          <w:lang w:bidi="ar-SA"/>
        </w:rPr>
        <w:t>Кз</w:t>
      </w:r>
      <w:proofErr w:type="spellEnd"/>
      <w:r w:rsidR="003041BD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+ </w:t>
      </w:r>
      <w:proofErr w:type="spellStart"/>
      <w:proofErr w:type="gramStart"/>
      <w:r w:rsidR="003041BD">
        <w:rPr>
          <w:rFonts w:ascii="Times New Roman" w:eastAsia="Times New Roman" w:hAnsi="Times New Roman" w:cs="Times New Roman"/>
          <w:sz w:val="28"/>
          <w:szCs w:val="28"/>
          <w:lang w:bidi="ar-SA"/>
        </w:rPr>
        <w:t>р</w:t>
      </w:r>
      <w:proofErr w:type="spellEnd"/>
      <w:proofErr w:type="gramEnd"/>
      <w:r w:rsidR="003041BD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+ </w:t>
      </w:r>
      <w:proofErr w:type="spellStart"/>
      <w:r w:rsidR="003041BD">
        <w:rPr>
          <w:rFonts w:ascii="Times New Roman" w:eastAsia="Times New Roman" w:hAnsi="Times New Roman" w:cs="Times New Roman"/>
          <w:sz w:val="28"/>
          <w:szCs w:val="28"/>
          <w:lang w:bidi="ar-SA"/>
        </w:rPr>
        <w:t>тр</w:t>
      </w:r>
      <w:proofErr w:type="spellEnd"/>
      <w:r w:rsidR="003041BD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+ в + </w:t>
      </w:r>
      <w:proofErr w:type="spellStart"/>
      <w:r w:rsidR="003041BD">
        <w:rPr>
          <w:rFonts w:ascii="Times New Roman" w:eastAsia="Times New Roman" w:hAnsi="Times New Roman" w:cs="Times New Roman"/>
          <w:sz w:val="28"/>
          <w:szCs w:val="28"/>
          <w:lang w:bidi="ar-SA"/>
        </w:rPr>
        <w:t>х</w:t>
      </w:r>
      <w:proofErr w:type="spellEnd"/>
      <w:r w:rsidR="003041BD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+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proofErr w:type="spellStart"/>
      <w:r w:rsidRPr="001C0DA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bidi="ar-SA"/>
        </w:rPr>
        <w:t>t</w:t>
      </w:r>
      <w:r w:rsidRPr="001C0DA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vertAlign w:val="subscript"/>
          <w:lang w:bidi="ar-SA"/>
        </w:rPr>
        <w:t>lt</w:t>
      </w:r>
      <w:proofErr w:type="spellEnd"/>
      <w:r w:rsidRPr="001C0DA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bidi="ar-SA"/>
        </w:rPr>
        <w:t>,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С,</w:t>
      </w:r>
    </w:p>
    <w:p w:rsidR="00FC5D87" w:rsidRPr="001C0DA1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где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ц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— время сцепки двух скреперов (2...6 с); и,, (к, — время копания грунта соответственно первого и второго скреперов; /</w:t>
      </w:r>
      <w:r w:rsidRPr="001C0DA1">
        <w:rPr>
          <w:rFonts w:ascii="Times New Roman" w:eastAsia="Times New Roman" w:hAnsi="Times New Roman" w:cs="Times New Roman"/>
          <w:sz w:val="28"/>
          <w:szCs w:val="28"/>
          <w:vertAlign w:val="subscript"/>
          <w:lang w:bidi="ar-SA"/>
        </w:rPr>
        <w:t>Р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— 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вр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емя расцепки скреперов (2 с); /</w:t>
      </w:r>
      <w:r w:rsidRPr="001C0DA1">
        <w:rPr>
          <w:rFonts w:ascii="Times New Roman" w:eastAsia="Times New Roman" w:hAnsi="Times New Roman" w:cs="Times New Roman"/>
          <w:sz w:val="28"/>
          <w:szCs w:val="28"/>
          <w:vertAlign w:val="subscript"/>
          <w:lang w:bidi="ar-SA"/>
        </w:rPr>
        <w:t>ТР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—время транспортиро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вания грунта; 4 — время выгрузки грунта из ковшей; </w:t>
      </w:r>
      <w:proofErr w:type="spellStart"/>
      <w:r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t</w:t>
      </w:r>
      <w:r w:rsidRPr="001C0DA1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bidi="ar-SA"/>
        </w:rPr>
        <w:t>x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— вре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мя обратного хода скреперов;</w:t>
      </w:r>
    </w:p>
    <w:p w:rsidR="00FC5D87" w:rsidRPr="001C0DA1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— время на маневрирование скреперов (15...20 с); г — время на переключение передач (6 с).</w:t>
      </w:r>
    </w:p>
    <w:p w:rsidR="00FC5D87" w:rsidRPr="001C0DA1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Время копания первого (второго) скрепера, 1&lt;2)</w:t>
      </w:r>
      <w:r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I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к1(2) —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 xml:space="preserve"> .%</w:t>
      </w:r>
      <w:r w:rsidR="00E41AB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где</w:t>
      </w:r>
    </w:p>
    <w:p w:rsidR="00FC5D87" w:rsidRPr="001C0DA1" w:rsidRDefault="00E41ABE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bidi="ar-SA"/>
        </w:rPr>
        <w:t>К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vertAlign w:val="subscript"/>
          <w:lang w:bidi="ar-SA"/>
        </w:rPr>
        <w:t>1</w:t>
      </w:r>
      <w:proofErr w:type="gramEnd"/>
      <w:r w:rsidR="00FC5D87"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= </w:t>
      </w:r>
      <w:r w:rsidR="00FC5D87" w:rsidRPr="001C0DA1">
        <w:rPr>
          <w:rFonts w:ascii="Times New Roman" w:eastAsia="Arial Unicode MS" w:hAnsi="Times New Roman" w:cs="Times New Roman"/>
          <w:sz w:val="28"/>
          <w:szCs w:val="28"/>
          <w:lang w:bidi="ar-SA"/>
        </w:rPr>
        <w:tab/>
        <w:t>0,76ЛК</w:t>
      </w:r>
      <w:r w:rsidR="00FC5D87" w:rsidRPr="001C0DA1">
        <w:rPr>
          <w:rFonts w:ascii="Times New Roman" w:eastAsia="Arial Unicode MS" w:hAnsi="Times New Roman" w:cs="Times New Roman"/>
          <w:sz w:val="28"/>
          <w:szCs w:val="28"/>
          <w:vertAlign w:val="subscript"/>
          <w:lang w:bidi="ar-SA"/>
        </w:rPr>
        <w:t>Р</w:t>
      </w:r>
    </w:p>
    <w:p w:rsidR="00FC5D87" w:rsidRPr="001C0DA1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0,7 — коэффициент, учитывающий неравномерность толщины</w:t>
      </w:r>
    </w:p>
    <w:p w:rsidR="00FC5D87" w:rsidRPr="001C0DA1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стружки;</w:t>
      </w:r>
    </w:p>
    <w:p w:rsidR="00FC5D87" w:rsidRPr="001C0DA1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Кп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— коэффициент, учитывающий потери грунта при образо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вании призмы волочения и боковых валиков (1,2...1,5); у,&lt; — скорость копания.</w:t>
      </w:r>
    </w:p>
    <w:p w:rsidR="00FC5D87" w:rsidRPr="001C0DA1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Время транспортирования</w:t>
      </w:r>
    </w:p>
    <w:p w:rsidR="00FC5D87" w:rsidRPr="003B13D9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</w:pPr>
      <w:r w:rsidRPr="003B13D9">
        <w:rPr>
          <w:rFonts w:ascii="Times New Roman" w:eastAsia="Times New Roman" w:hAnsi="Times New Roman" w:cs="Times New Roman"/>
          <w:i/>
          <w:iCs/>
          <w:sz w:val="28"/>
          <w:szCs w:val="28"/>
          <w:lang w:val="en-US" w:bidi="ar-SA"/>
        </w:rPr>
        <w:t xml:space="preserve">I = I /V </w:t>
      </w:r>
      <w:r w:rsidRPr="003B13D9">
        <w:rPr>
          <w:rFonts w:ascii="Times New Roman" w:eastAsia="Times New Roman" w:hAnsi="Times New Roman" w:cs="Times New Roman"/>
          <w:sz w:val="28"/>
          <w:szCs w:val="28"/>
          <w:lang w:val="en-US" w:bidi="ar-SA"/>
        </w:rPr>
        <w:t>*'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тр</w:t>
      </w:r>
      <w:proofErr w:type="spellEnd"/>
      <w:r w:rsidRPr="003B13D9">
        <w:rPr>
          <w:rFonts w:ascii="Times New Roman" w:eastAsia="Times New Roman" w:hAnsi="Times New Roman" w:cs="Times New Roman"/>
          <w:sz w:val="28"/>
          <w:szCs w:val="28"/>
          <w:lang w:val="en-US" w:bidi="ar-SA"/>
        </w:rPr>
        <w:t xml:space="preserve"> *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Тр</w:t>
      </w:r>
      <w:proofErr w:type="spellEnd"/>
      <w:r w:rsidRPr="003B13D9">
        <w:rPr>
          <w:rFonts w:ascii="Times New Roman" w:eastAsia="Times New Roman" w:hAnsi="Times New Roman" w:cs="Times New Roman"/>
          <w:sz w:val="28"/>
          <w:szCs w:val="28"/>
          <w:lang w:val="en-US" w:bidi="ar-SA"/>
        </w:rPr>
        <w:t xml:space="preserve">&lt;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и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тр</w:t>
      </w:r>
      <w:proofErr w:type="spellEnd"/>
      <w:r w:rsidRPr="003B13D9">
        <w:rPr>
          <w:rFonts w:ascii="Times New Roman" w:eastAsia="Times New Roman" w:hAnsi="Times New Roman" w:cs="Times New Roman"/>
          <w:sz w:val="28"/>
          <w:szCs w:val="28"/>
          <w:lang w:val="en-US" w:bidi="ar-SA"/>
        </w:rPr>
        <w:t>»</w:t>
      </w:r>
    </w:p>
    <w:p w:rsidR="00FC5D87" w:rsidRPr="001C0DA1" w:rsidRDefault="00E41ABE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где</w:t>
      </w:r>
      <w:r w:rsidR="00FC5D87"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т</w:t>
      </w:r>
      <w:r w:rsidR="00FC5D87" w:rsidRPr="001C0DA1">
        <w:rPr>
          <w:rFonts w:ascii="Times New Roman" w:eastAsia="Times New Roman" w:hAnsi="Times New Roman" w:cs="Times New Roman"/>
          <w:sz w:val="28"/>
          <w:szCs w:val="28"/>
          <w:vertAlign w:val="subscript"/>
          <w:lang w:bidi="ar-SA"/>
        </w:rPr>
        <w:t>Р</w:t>
      </w:r>
      <w:proofErr w:type="spellEnd"/>
      <w:r w:rsidR="00FC5D87"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— длина пути транспортирования грунта; </w:t>
      </w:r>
      <w:proofErr w:type="spellStart"/>
      <w:r w:rsidR="00FC5D87"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и</w:t>
      </w:r>
      <w:r w:rsidR="00FC5D87" w:rsidRPr="001C0DA1">
        <w:rPr>
          <w:rFonts w:ascii="Times New Roman" w:eastAsia="Times New Roman" w:hAnsi="Times New Roman" w:cs="Times New Roman"/>
          <w:sz w:val="28"/>
          <w:szCs w:val="28"/>
          <w:vertAlign w:val="subscript"/>
          <w:lang w:bidi="ar-SA"/>
        </w:rPr>
        <w:t>тР</w:t>
      </w:r>
      <w:proofErr w:type="spellEnd"/>
      <w:r w:rsidR="00FC5D87"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—скорость транспортирования грунта.</w:t>
      </w:r>
    </w:p>
    <w:p w:rsidR="00FC5D87" w:rsidRPr="00E41ABE" w:rsidRDefault="00FC5D87" w:rsidP="00376F10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Также установлено, что при транспортировании грунта на рас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>стояние ^</w:t>
      </w:r>
      <w:proofErr w:type="gramStart"/>
      <w:r w:rsidRPr="00E41ABE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bidi="ar-SA"/>
        </w:rPr>
        <w:t>тр</w:t>
      </w:r>
      <w:proofErr w:type="gramEnd"/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^250 м преимущество имеет скрепер традиционной конструкции (схема 5) за счет повышенной производительности. При £</w:t>
      </w:r>
      <w:proofErr w:type="spellStart"/>
      <w:proofErr w:type="gramStart"/>
      <w:r w:rsidRPr="00E41ABE">
        <w:rPr>
          <w:rFonts w:ascii="Times New Roman" w:eastAsia="Times New Roman" w:hAnsi="Times New Roman" w:cs="Times New Roman"/>
          <w:bCs/>
          <w:sz w:val="28"/>
          <w:szCs w:val="28"/>
          <w:vertAlign w:val="subscript"/>
          <w:lang w:bidi="ar-SA"/>
        </w:rPr>
        <w:t>тр</w:t>
      </w:r>
      <w:proofErr w:type="spellEnd"/>
      <w:proofErr w:type="gramEnd"/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&gt;250 м показатели для схем 1...4 улучшаются в среднем на 25...40 % и более по сравнению с традиционным скрепером и толкачом, а эффективность возрастает с увеличением дальности транспортирования грунта.</w:t>
      </w:r>
    </w:p>
    <w:p w:rsidR="00FC5D87" w:rsidRPr="00E41ABE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По эффективности применения схемы 1...4 примерно одинако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 xml:space="preserve">вы и </w:t>
      </w:r>
      <w:proofErr w:type="gramStart"/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отдать</w:t>
      </w:r>
      <w:proofErr w:type="gramEnd"/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предпочтение какой-либо из них следует на основа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>нии анализа показателей надежности конструкции с учетом про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>стоты ее использования. Для скрепера Д-357 этим требованиям наиболее полно удовлетворяет схема 1.</w:t>
      </w:r>
    </w:p>
    <w:p w:rsidR="00FC5D87" w:rsidRPr="00376F10" w:rsidRDefault="00FC5D87" w:rsidP="00376F10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376F10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БУЛЬДОЗЕРЫ И РЫХЛИТЕЛИ</w:t>
      </w:r>
    </w:p>
    <w:p w:rsidR="00FC5D87" w:rsidRDefault="00FC5D87" w:rsidP="00376F10">
      <w:pPr>
        <w:widowControl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Отвалы бульдозеров повышенной эффективности. Одним из резервов повышения производительности бульдозерных отвалов может быть изменение их геометрических параметров и формы. В результате поиска и оптимизации конструкций отвалов буль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>дозеров сформированы</w:t>
      </w:r>
      <w:r w:rsidRPr="001C0DA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различные вариантные решения (рис. 32), особенностью которых является использование выступающе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>го среднего ножа. По сравнению с отвалом традиционной конст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>рукции разработанные отвалы снабжены в средней части соот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 xml:space="preserve">ветственно одним, двумя и тремя выступающими ножами (рис. 32, </w:t>
      </w:r>
      <w:r w:rsidRPr="00E41ABE">
        <w:rPr>
          <w:rFonts w:ascii="Times New Roman" w:eastAsia="Times New Roman" w:hAnsi="Times New Roman" w:cs="Times New Roman"/>
          <w:bCs/>
          <w:i/>
          <w:iCs/>
          <w:spacing w:val="20"/>
          <w:sz w:val="28"/>
          <w:szCs w:val="28"/>
          <w:lang w:bidi="ar-SA"/>
        </w:rPr>
        <w:t>б, в, г).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Причем, углы резания выступающих режущих ножей больше, чем у основного ножа. Это обеспечивает лучшее внедре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>ние их в более прочные грунты. При этом достигается повышение производительности бульдозеров при снижении материалоемкос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>ти и энергоемкости процессов.</w:t>
      </w:r>
    </w:p>
    <w:p w:rsidR="002D0FD3" w:rsidRDefault="002D0FD3" w:rsidP="00376F10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2D0FD3" w:rsidRDefault="002D0FD3" w:rsidP="00376F10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2D0FD3" w:rsidRDefault="002D0FD3" w:rsidP="00376F10">
      <w:pPr>
        <w:framePr w:h="3470" w:wrap="notBeside" w:vAnchor="text" w:hAnchor="text" w:xAlign="center" w:y="1"/>
        <w:jc w:val="both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4076700" cy="2209800"/>
            <wp:effectExtent l="19050" t="0" r="0" b="0"/>
            <wp:docPr id="49" name="Рисунок 49" descr="C:\Documents and Settings\Admin\Мои документы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C:\Documents and Settings\Admin\Мои документы\media\image1.jpe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FD3" w:rsidRDefault="002D0FD3" w:rsidP="00376F10">
      <w:pPr>
        <w:widowControl/>
        <w:jc w:val="both"/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</w:pPr>
    </w:p>
    <w:p w:rsidR="002D0FD3" w:rsidRPr="00376F10" w:rsidRDefault="002D0FD3" w:rsidP="00376F10">
      <w:pPr>
        <w:spacing w:after="31"/>
        <w:jc w:val="center"/>
        <w:rPr>
          <w:rFonts w:ascii="Times New Roman" w:hAnsi="Times New Roman" w:cs="Times New Roman"/>
          <w:sz w:val="28"/>
          <w:szCs w:val="28"/>
        </w:rPr>
      </w:pPr>
      <w:r w:rsidRPr="00376F10">
        <w:rPr>
          <w:rFonts w:ascii="Times New Roman" w:hAnsi="Times New Roman" w:cs="Times New Roman"/>
          <w:sz w:val="28"/>
          <w:szCs w:val="28"/>
        </w:rPr>
        <w:t xml:space="preserve">Рис. 32. Вариантные решения отвалов бульдозеров повышенной </w:t>
      </w:r>
      <w:r w:rsidRPr="00376F10">
        <w:rPr>
          <w:rFonts w:ascii="Times New Roman" w:hAnsi="Times New Roman" w:cs="Times New Roman"/>
          <w:sz w:val="28"/>
          <w:szCs w:val="28"/>
        </w:rPr>
        <w:lastRenderedPageBreak/>
        <w:t>эффективности:</w:t>
      </w:r>
    </w:p>
    <w:p w:rsidR="002D0FD3" w:rsidRPr="00376F10" w:rsidRDefault="00376F10" w:rsidP="00376F10">
      <w:pPr>
        <w:pStyle w:val="32"/>
        <w:shd w:val="clear" w:color="auto" w:fill="auto"/>
        <w:tabs>
          <w:tab w:val="left" w:pos="5625"/>
        </w:tabs>
        <w:spacing w:before="0" w:line="240" w:lineRule="auto"/>
        <w:jc w:val="center"/>
        <w:rPr>
          <w:b w:val="0"/>
          <w:sz w:val="28"/>
          <w:szCs w:val="28"/>
        </w:rPr>
      </w:pPr>
      <w:proofErr w:type="spellStart"/>
      <w:r>
        <w:rPr>
          <w:b w:val="0"/>
          <w:color w:val="000000"/>
          <w:sz w:val="28"/>
          <w:szCs w:val="28"/>
        </w:rPr>
        <w:t>а</w:t>
      </w:r>
      <w:r w:rsidR="002D0FD3" w:rsidRPr="00376F10">
        <w:rPr>
          <w:b w:val="0"/>
          <w:color w:val="000000"/>
          <w:sz w:val="28"/>
          <w:szCs w:val="28"/>
        </w:rPr>
        <w:t>-аграднциовное</w:t>
      </w:r>
      <w:proofErr w:type="spellEnd"/>
      <w:r w:rsidR="002D0FD3" w:rsidRPr="00376F10">
        <w:rPr>
          <w:b w:val="0"/>
          <w:color w:val="000000"/>
          <w:sz w:val="28"/>
          <w:szCs w:val="28"/>
        </w:rPr>
        <w:t xml:space="preserve"> исполнение; </w:t>
      </w:r>
      <w:r w:rsidR="002D0FD3" w:rsidRPr="00376F10">
        <w:rPr>
          <w:rStyle w:val="3TrebuchetMS65pt"/>
          <w:rFonts w:ascii="Times New Roman" w:hAnsi="Times New Roman" w:cs="Times New Roman"/>
          <w:sz w:val="28"/>
          <w:szCs w:val="28"/>
        </w:rPr>
        <w:t>б</w:t>
      </w:r>
      <w:r w:rsidR="002D0FD3" w:rsidRPr="00376F10">
        <w:rPr>
          <w:rStyle w:val="33"/>
          <w:sz w:val="28"/>
          <w:szCs w:val="28"/>
        </w:rPr>
        <w:t xml:space="preserve"> </w:t>
      </w:r>
      <w:r w:rsidR="002D0FD3" w:rsidRPr="00376F10">
        <w:rPr>
          <w:b w:val="0"/>
          <w:color w:val="000000"/>
          <w:sz w:val="28"/>
          <w:szCs w:val="28"/>
        </w:rPr>
        <w:t xml:space="preserve">— один выступающий </w:t>
      </w:r>
      <w:r w:rsidR="002D0FD3" w:rsidRPr="00376F10">
        <w:rPr>
          <w:rStyle w:val="33"/>
          <w:sz w:val="28"/>
          <w:szCs w:val="28"/>
        </w:rPr>
        <w:t xml:space="preserve">нож; в—два </w:t>
      </w:r>
      <w:proofErr w:type="spellStart"/>
      <w:r w:rsidR="002D0FD3" w:rsidRPr="00376F10">
        <w:rPr>
          <w:rStyle w:val="33"/>
          <w:sz w:val="28"/>
          <w:szCs w:val="28"/>
        </w:rPr>
        <w:t>выступающих</w:t>
      </w:r>
      <w:r w:rsidR="002D0FD3" w:rsidRPr="00376F10">
        <w:rPr>
          <w:b w:val="0"/>
          <w:color w:val="000000"/>
          <w:sz w:val="28"/>
          <w:szCs w:val="28"/>
        </w:rPr>
        <w:t>ножа</w:t>
      </w:r>
      <w:proofErr w:type="spellEnd"/>
      <w:r w:rsidR="002D0FD3" w:rsidRPr="00376F10">
        <w:rPr>
          <w:b w:val="0"/>
          <w:color w:val="000000"/>
          <w:sz w:val="28"/>
          <w:szCs w:val="28"/>
        </w:rPr>
        <w:t xml:space="preserve">; г </w:t>
      </w:r>
      <w:proofErr w:type="gramStart"/>
      <w:r w:rsidR="002D0FD3" w:rsidRPr="00376F10">
        <w:rPr>
          <w:b w:val="0"/>
          <w:color w:val="000000"/>
          <w:sz w:val="28"/>
          <w:szCs w:val="28"/>
        </w:rPr>
        <w:t>—т</w:t>
      </w:r>
      <w:proofErr w:type="gramEnd"/>
      <w:r w:rsidR="002D0FD3" w:rsidRPr="00376F10">
        <w:rPr>
          <w:b w:val="0"/>
          <w:color w:val="000000"/>
          <w:sz w:val="28"/>
          <w:szCs w:val="28"/>
        </w:rPr>
        <w:t xml:space="preserve">ри выступающих ножа; </w:t>
      </w:r>
      <w:proofErr w:type="spellStart"/>
      <w:r w:rsidR="002D0FD3" w:rsidRPr="00376F10">
        <w:rPr>
          <w:rStyle w:val="TrebuchetMS65pt"/>
          <w:rFonts w:ascii="Times New Roman" w:hAnsi="Times New Roman" w:cs="Times New Roman"/>
          <w:b w:val="0"/>
          <w:sz w:val="28"/>
          <w:szCs w:val="28"/>
        </w:rPr>
        <w:t>д</w:t>
      </w:r>
      <w:proofErr w:type="spellEnd"/>
      <w:r w:rsidR="002D0FD3" w:rsidRPr="00376F10">
        <w:rPr>
          <w:rStyle w:val="TrebuchetMS65pt"/>
          <w:rFonts w:ascii="Times New Roman" w:hAnsi="Times New Roman" w:cs="Times New Roman"/>
          <w:b w:val="0"/>
          <w:sz w:val="28"/>
          <w:szCs w:val="28"/>
        </w:rPr>
        <w:t>, е —</w:t>
      </w:r>
      <w:r w:rsidR="002D0FD3" w:rsidRPr="00376F10">
        <w:rPr>
          <w:b w:val="0"/>
          <w:color w:val="000000"/>
          <w:sz w:val="28"/>
          <w:szCs w:val="28"/>
        </w:rPr>
        <w:t xml:space="preserve"> один, два и т.д. выступающих ножа с пе</w:t>
      </w:r>
      <w:r w:rsidR="002D0FD3" w:rsidRPr="00376F10">
        <w:rPr>
          <w:b w:val="0"/>
          <w:color w:val="000000"/>
          <w:sz w:val="28"/>
          <w:szCs w:val="28"/>
        </w:rPr>
        <w:softHyphen/>
        <w:t>ременным углом резания.</w:t>
      </w:r>
    </w:p>
    <w:p w:rsidR="00FC5D87" w:rsidRPr="00E41ABE" w:rsidRDefault="00FC5D87" w:rsidP="00376F10">
      <w:pPr>
        <w:pStyle w:val="1"/>
        <w:shd w:val="clear" w:color="auto" w:fill="auto"/>
        <w:tabs>
          <w:tab w:val="right" w:pos="3482"/>
          <w:tab w:val="left" w:pos="3607"/>
          <w:tab w:val="right" w:pos="6443"/>
        </w:tabs>
        <w:spacing w:line="240" w:lineRule="auto"/>
        <w:ind w:firstLine="567"/>
        <w:rPr>
          <w:bCs/>
          <w:sz w:val="28"/>
          <w:szCs w:val="28"/>
          <w:lang w:bidi="ar-SA"/>
        </w:rPr>
      </w:pPr>
      <w:r w:rsidRPr="00E41ABE">
        <w:rPr>
          <w:bCs/>
          <w:sz w:val="28"/>
          <w:szCs w:val="28"/>
          <w:lang w:bidi="ar-SA"/>
        </w:rPr>
        <w:t>Бульдозер с управляемым выступающим средним ножом от</w:t>
      </w:r>
      <w:r w:rsidRPr="00E41ABE">
        <w:rPr>
          <w:bCs/>
          <w:sz w:val="28"/>
          <w:szCs w:val="28"/>
          <w:lang w:bidi="ar-SA"/>
        </w:rPr>
        <w:softHyphen/>
        <w:t>вала. Эффективный метод интенсификации рабочего процесса бульдозеров — разработка грунтов управляемым выступающим средним ножом отвала, который разрушает грунты повышенной прочности за счет увеличения у</w:t>
      </w:r>
      <w:r w:rsidR="00E41ABE">
        <w:rPr>
          <w:bCs/>
          <w:sz w:val="28"/>
          <w:szCs w:val="28"/>
          <w:lang w:bidi="ar-SA"/>
        </w:rPr>
        <w:t>дельной силы тяги бульдозера, п</w:t>
      </w:r>
      <w:r w:rsidRPr="00E41ABE">
        <w:rPr>
          <w:bCs/>
          <w:sz w:val="28"/>
          <w:szCs w:val="28"/>
          <w:lang w:bidi="ar-SA"/>
        </w:rPr>
        <w:t>риходящейся на единицу длины режущей кромки. Производи</w:t>
      </w:r>
      <w:r w:rsidRPr="00E41ABE">
        <w:rPr>
          <w:bCs/>
          <w:sz w:val="28"/>
          <w:szCs w:val="28"/>
          <w:lang w:bidi="ar-SA"/>
        </w:rPr>
        <w:softHyphen/>
        <w:t>тельность бульдозеров на землеройно-транспортных работах по</w:t>
      </w:r>
      <w:r w:rsidRPr="00E41ABE">
        <w:rPr>
          <w:bCs/>
          <w:sz w:val="28"/>
          <w:szCs w:val="28"/>
          <w:lang w:bidi="ar-SA"/>
        </w:rPr>
        <w:softHyphen/>
        <w:t>вышается на 10...20 % в результате увеличения объема переме</w:t>
      </w:r>
      <w:r w:rsidRPr="00E41ABE">
        <w:rPr>
          <w:bCs/>
          <w:sz w:val="28"/>
          <w:szCs w:val="28"/>
          <w:lang w:bidi="ar-SA"/>
        </w:rPr>
        <w:softHyphen/>
        <w:t>щаемой за один проход призмы волочения, роста компактности призмы и снижения потерь грунта в боковые валики. Гидравли</w:t>
      </w:r>
      <w:r w:rsidRPr="00E41ABE">
        <w:rPr>
          <w:bCs/>
          <w:sz w:val="28"/>
          <w:szCs w:val="28"/>
          <w:lang w:bidi="ar-SA"/>
        </w:rPr>
        <w:softHyphen/>
        <w:t>ческая система управления выступающим средним ножом по</w:t>
      </w:r>
      <w:r w:rsidRPr="00E41ABE">
        <w:rPr>
          <w:bCs/>
          <w:sz w:val="28"/>
          <w:szCs w:val="28"/>
          <w:lang w:bidi="ar-SA"/>
        </w:rPr>
        <w:softHyphen/>
        <w:t xml:space="preserve">зволяет копать </w:t>
      </w:r>
      <w:proofErr w:type="gramStart"/>
      <w:r w:rsidRPr="00E41ABE">
        <w:rPr>
          <w:bCs/>
          <w:sz w:val="28"/>
          <w:szCs w:val="28"/>
          <w:lang w:bidi="ar-SA"/>
        </w:rPr>
        <w:t>грунт</w:t>
      </w:r>
      <w:proofErr w:type="gramEnd"/>
      <w:r w:rsidRPr="00E41ABE">
        <w:rPr>
          <w:bCs/>
          <w:sz w:val="28"/>
          <w:szCs w:val="28"/>
          <w:lang w:bidi="ar-SA"/>
        </w:rPr>
        <w:t xml:space="preserve"> как выступающим ножом, так и традици</w:t>
      </w:r>
      <w:r w:rsidRPr="00E41ABE">
        <w:rPr>
          <w:bCs/>
          <w:sz w:val="28"/>
          <w:szCs w:val="28"/>
          <w:lang w:bidi="ar-SA"/>
        </w:rPr>
        <w:softHyphen/>
        <w:t>онным отвалом, что существенно повышает эффективность и уни</w:t>
      </w:r>
      <w:r w:rsidRPr="00E41ABE">
        <w:rPr>
          <w:bCs/>
          <w:sz w:val="28"/>
          <w:szCs w:val="28"/>
          <w:lang w:bidi="ar-SA"/>
        </w:rPr>
        <w:softHyphen/>
        <w:t>версальность бульдозерного оборудования. Наиболее рациональ</w:t>
      </w:r>
      <w:r w:rsidRPr="001C0DA1">
        <w:rPr>
          <w:sz w:val="28"/>
          <w:szCs w:val="28"/>
          <w:lang w:bidi="ar-SA"/>
        </w:rPr>
        <w:t>ной является конструкция поворотного выступающего ножа, шарнирно прикрепленного к отвалу, что упрощает технологию изготовления и монтажа, а также исключает заклинивание ножа в направляющих. Поскольку на выступающий нож при копании действуют большие динамические нагрузки, то во избежание по</w:t>
      </w:r>
      <w:r w:rsidRPr="001C0DA1">
        <w:rPr>
          <w:sz w:val="28"/>
          <w:szCs w:val="28"/>
          <w:lang w:bidi="ar-SA"/>
        </w:rPr>
        <w:softHyphen/>
        <w:t>ломки гидроцилиндра управления и разрыва гидравлических шлангов необходимо разгружать гидроцилиндр от усилий, дей</w:t>
      </w:r>
      <w:r w:rsidRPr="001C0DA1">
        <w:rPr>
          <w:sz w:val="28"/>
          <w:szCs w:val="28"/>
          <w:lang w:bidi="ar-SA"/>
        </w:rPr>
        <w:softHyphen/>
        <w:t>ствующих на выступающий средний нож.</w:t>
      </w:r>
    </w:p>
    <w:p w:rsidR="00FC5D87" w:rsidRDefault="00FC5D87" w:rsidP="00376F10">
      <w:pPr>
        <w:pStyle w:val="1"/>
        <w:shd w:val="clear" w:color="auto" w:fill="auto"/>
        <w:tabs>
          <w:tab w:val="right" w:pos="3482"/>
          <w:tab w:val="left" w:pos="3607"/>
          <w:tab w:val="right" w:pos="6443"/>
        </w:tabs>
        <w:spacing w:line="240" w:lineRule="auto"/>
        <w:ind w:firstLine="567"/>
        <w:rPr>
          <w:sz w:val="28"/>
          <w:szCs w:val="28"/>
          <w:lang w:bidi="ar-SA"/>
        </w:rPr>
      </w:pPr>
      <w:r w:rsidRPr="001C0DA1">
        <w:rPr>
          <w:sz w:val="28"/>
          <w:szCs w:val="28"/>
          <w:lang w:bidi="ar-SA"/>
        </w:rPr>
        <w:t>В МАДИ совместно с ДИСИ разработана конструкция буль</w:t>
      </w:r>
      <w:r w:rsidRPr="001C0DA1">
        <w:rPr>
          <w:sz w:val="28"/>
          <w:szCs w:val="28"/>
          <w:lang w:bidi="ar-SA"/>
        </w:rPr>
        <w:softHyphen/>
        <w:t xml:space="preserve">дозера с управляемым выступающим средним ножом отвала. На отвале </w:t>
      </w:r>
      <w:r w:rsidRPr="001C0DA1">
        <w:rPr>
          <w:i/>
          <w:iCs/>
          <w:sz w:val="28"/>
          <w:szCs w:val="28"/>
          <w:lang w:bidi="ar-SA"/>
        </w:rPr>
        <w:t>1</w:t>
      </w:r>
      <w:r w:rsidRPr="001C0DA1">
        <w:rPr>
          <w:sz w:val="28"/>
          <w:szCs w:val="28"/>
          <w:lang w:bidi="ar-SA"/>
        </w:rPr>
        <w:t xml:space="preserve"> (рис. 33) с тыльной стороны в проушинах </w:t>
      </w:r>
      <w:r w:rsidRPr="001C0DA1">
        <w:rPr>
          <w:i/>
          <w:iCs/>
          <w:sz w:val="28"/>
          <w:szCs w:val="28"/>
          <w:lang w:bidi="ar-SA"/>
        </w:rPr>
        <w:t>6</w:t>
      </w:r>
      <w:r w:rsidRPr="001C0DA1">
        <w:rPr>
          <w:sz w:val="28"/>
          <w:szCs w:val="28"/>
          <w:lang w:bidi="ar-SA"/>
        </w:rPr>
        <w:t xml:space="preserve"> шарнирно установлен поворотный кронштейн </w:t>
      </w:r>
      <w:r w:rsidRPr="001C0DA1">
        <w:rPr>
          <w:i/>
          <w:iCs/>
          <w:sz w:val="28"/>
          <w:szCs w:val="28"/>
          <w:lang w:bidi="ar-SA"/>
        </w:rPr>
        <w:t>3</w:t>
      </w:r>
      <w:r w:rsidRPr="001C0DA1">
        <w:rPr>
          <w:sz w:val="28"/>
          <w:szCs w:val="28"/>
          <w:lang w:bidi="ar-SA"/>
        </w:rPr>
        <w:t xml:space="preserve"> с выступающим средним но</w:t>
      </w:r>
      <w:r w:rsidRPr="001C0DA1">
        <w:rPr>
          <w:sz w:val="28"/>
          <w:szCs w:val="28"/>
          <w:lang w:bidi="ar-SA"/>
        </w:rPr>
        <w:softHyphen/>
        <w:t xml:space="preserve">жом </w:t>
      </w:r>
      <w:r w:rsidRPr="001C0DA1">
        <w:rPr>
          <w:i/>
          <w:iCs/>
          <w:sz w:val="28"/>
          <w:szCs w:val="28"/>
          <w:lang w:bidi="ar-SA"/>
        </w:rPr>
        <w:t>9.</w:t>
      </w:r>
      <w:r w:rsidRPr="001C0DA1">
        <w:rPr>
          <w:sz w:val="28"/>
          <w:szCs w:val="28"/>
          <w:lang w:bidi="ar-SA"/>
        </w:rPr>
        <w:t xml:space="preserve"> Задняя часть кронштейна </w:t>
      </w:r>
      <w:r w:rsidRPr="001C0DA1">
        <w:rPr>
          <w:i/>
          <w:iCs/>
          <w:sz w:val="28"/>
          <w:szCs w:val="28"/>
          <w:lang w:bidi="ar-SA"/>
        </w:rPr>
        <w:t>3</w:t>
      </w:r>
      <w:r w:rsidR="00E41ABE">
        <w:rPr>
          <w:sz w:val="28"/>
          <w:szCs w:val="28"/>
          <w:lang w:bidi="ar-SA"/>
        </w:rPr>
        <w:t xml:space="preserve"> при помощи шарнирных рычагов.</w:t>
      </w:r>
    </w:p>
    <w:p w:rsidR="002D0FD3" w:rsidRDefault="002D0FD3" w:rsidP="00376F10">
      <w:pPr>
        <w:pStyle w:val="1"/>
        <w:shd w:val="clear" w:color="auto" w:fill="auto"/>
        <w:tabs>
          <w:tab w:val="right" w:pos="3482"/>
          <w:tab w:val="left" w:pos="3607"/>
          <w:tab w:val="right" w:pos="6443"/>
        </w:tabs>
        <w:spacing w:line="240" w:lineRule="auto"/>
        <w:rPr>
          <w:sz w:val="28"/>
          <w:szCs w:val="28"/>
          <w:lang w:bidi="ar-SA"/>
        </w:rPr>
      </w:pPr>
    </w:p>
    <w:p w:rsidR="002D0FD3" w:rsidRDefault="002D0FD3" w:rsidP="00376F10">
      <w:pPr>
        <w:framePr w:w="2563" w:h="2918" w:wrap="around" w:vAnchor="text" w:hAnchor="margin" w:x="170" w:y="1"/>
        <w:jc w:val="both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1628775" cy="1857375"/>
            <wp:effectExtent l="19050" t="0" r="9525" b="0"/>
            <wp:docPr id="64" name="Рисунок 64" descr="C:\Documents and Settings\Admin\Мои документы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C:\Documents and Settings\Admin\Мои документы\media\image4.jpe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D87" w:rsidRPr="001C0DA1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Показатель экономии материальных, энергетиче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ских </w:t>
      </w:r>
      <w:r w:rsidRPr="001C0DA1">
        <w:rPr>
          <w:rFonts w:ascii="Times New Roman" w:eastAsia="Times New Roman" w:hAnsi="Times New Roman" w:cs="Times New Roman"/>
          <w:color w:val="9982B0"/>
          <w:sz w:val="28"/>
          <w:szCs w:val="28"/>
          <w:lang w:bidi="ar-SA"/>
        </w:rPr>
        <w:t xml:space="preserve">и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трудовых ресурсов</w:t>
      </w:r>
    </w:p>
    <w:p w:rsidR="00FC5D87" w:rsidRPr="001C0DA1" w:rsidRDefault="00E41ABE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о</w:t>
      </w:r>
      <w:r w:rsidR="00FC5D87"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чагов </w:t>
      </w:r>
      <w:r w:rsidR="00FC5D87"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5</w:t>
      </w:r>
      <w:r w:rsidR="00FC5D87"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="00FC5D87" w:rsidRPr="001C0DA1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її </w:t>
      </w:r>
      <w:r w:rsidR="00FC5D87"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4</w:t>
      </w:r>
      <w:r w:rsidR="00FC5D87"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proofErr w:type="gramStart"/>
      <w:r w:rsidR="00FC5D87"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соединена</w:t>
      </w:r>
      <w:proofErr w:type="gramEnd"/>
      <w:r w:rsidR="00FC5D87"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 кронштейном </w:t>
      </w:r>
      <w:r w:rsidR="00FC5D87"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8,</w:t>
      </w:r>
      <w:r w:rsidR="00FC5D87"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жестко закрепленным на коробке жесткости отвала. Шарнирное сочленение рычагов </w:t>
      </w:r>
      <w:r w:rsidR="00FC5D87"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5</w:t>
      </w:r>
      <w:r w:rsidR="00FC5D87"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 </w:t>
      </w:r>
      <w:r w:rsidR="00FC5D87"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4</w:t>
      </w:r>
      <w:r w:rsidR="00FC5D87"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соединено со штоком гидроцилиндра </w:t>
      </w:r>
      <w:r w:rsidR="00FC5D87"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2,</w:t>
      </w:r>
      <w:r w:rsidR="00FC5D87"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корпус которого также шарнирно прикреплен к верхней части отвала.</w:t>
      </w:r>
    </w:p>
    <w:p w:rsidR="00FC5D87" w:rsidRDefault="00FC5D87" w:rsidP="00376F10">
      <w:pPr>
        <w:pStyle w:val="1"/>
        <w:shd w:val="clear" w:color="auto" w:fill="auto"/>
        <w:tabs>
          <w:tab w:val="right" w:pos="3482"/>
          <w:tab w:val="left" w:pos="3607"/>
          <w:tab w:val="right" w:pos="6443"/>
        </w:tabs>
        <w:spacing w:line="240" w:lineRule="auto"/>
        <w:rPr>
          <w:sz w:val="28"/>
          <w:szCs w:val="28"/>
          <w:lang w:bidi="ar-SA"/>
        </w:rPr>
      </w:pPr>
      <w:r w:rsidRPr="001C0DA1">
        <w:rPr>
          <w:sz w:val="28"/>
          <w:szCs w:val="28"/>
          <w:lang w:bidi="ar-SA"/>
        </w:rPr>
        <w:t xml:space="preserve">При выдвинутом штоке гидроцилиндра </w:t>
      </w:r>
      <w:r w:rsidRPr="001C0DA1">
        <w:rPr>
          <w:i/>
          <w:iCs/>
          <w:sz w:val="28"/>
          <w:szCs w:val="28"/>
          <w:lang w:bidi="ar-SA"/>
        </w:rPr>
        <w:t>2</w:t>
      </w:r>
      <w:r w:rsidRPr="001C0DA1">
        <w:rPr>
          <w:sz w:val="28"/>
          <w:szCs w:val="28"/>
          <w:lang w:bidi="ar-SA"/>
        </w:rPr>
        <w:t xml:space="preserve"> кронштейн </w:t>
      </w:r>
      <w:r w:rsidRPr="001C0DA1">
        <w:rPr>
          <w:i/>
          <w:iCs/>
          <w:sz w:val="28"/>
          <w:szCs w:val="28"/>
          <w:lang w:bidi="ar-SA"/>
        </w:rPr>
        <w:t>3</w:t>
      </w:r>
      <w:r w:rsidRPr="001C0DA1">
        <w:rPr>
          <w:sz w:val="28"/>
          <w:szCs w:val="28"/>
          <w:lang w:bidi="ar-SA"/>
        </w:rPr>
        <w:t xml:space="preserve"> с высту</w:t>
      </w:r>
      <w:r w:rsidRPr="001C0DA1">
        <w:rPr>
          <w:sz w:val="28"/>
          <w:szCs w:val="28"/>
          <w:lang w:bidi="ar-SA"/>
        </w:rPr>
        <w:softHyphen/>
        <w:t>пающим средним ножом поворачивается вперед и устанавлива</w:t>
      </w:r>
      <w:r w:rsidRPr="001C0DA1">
        <w:rPr>
          <w:sz w:val="28"/>
          <w:szCs w:val="28"/>
          <w:lang w:bidi="ar-SA"/>
        </w:rPr>
        <w:softHyphen/>
        <w:t xml:space="preserve">ется в рабочем положении, когда выступающий примыкает к основному ножу отвала. Рычаги </w:t>
      </w:r>
      <w:proofErr w:type="gramStart"/>
      <w:r w:rsidRPr="001C0DA1">
        <w:rPr>
          <w:i/>
          <w:iCs/>
          <w:sz w:val="28"/>
          <w:szCs w:val="28"/>
          <w:lang w:bidi="ar-SA"/>
        </w:rPr>
        <w:t>5</w:t>
      </w:r>
      <w:proofErr w:type="gramEnd"/>
      <w:r w:rsidRPr="001C0DA1">
        <w:rPr>
          <w:i/>
          <w:iCs/>
          <w:sz w:val="28"/>
          <w:szCs w:val="28"/>
          <w:lang w:bidi="ar-SA"/>
        </w:rPr>
        <w:t xml:space="preserve"> а 4</w:t>
      </w:r>
      <w:r w:rsidRPr="001C0DA1">
        <w:rPr>
          <w:sz w:val="28"/>
          <w:szCs w:val="28"/>
          <w:lang w:bidi="ar-SA"/>
        </w:rPr>
        <w:t xml:space="preserve"> при этом </w:t>
      </w:r>
    </w:p>
    <w:p w:rsidR="002D0FD3" w:rsidRPr="003041BD" w:rsidRDefault="002D0FD3" w:rsidP="00376F10">
      <w:pPr>
        <w:pStyle w:val="1"/>
        <w:shd w:val="clear" w:color="auto" w:fill="auto"/>
        <w:spacing w:after="161" w:line="240" w:lineRule="auto"/>
        <w:rPr>
          <w:sz w:val="28"/>
          <w:szCs w:val="28"/>
        </w:rPr>
      </w:pPr>
      <w:r w:rsidRPr="003041BD">
        <w:rPr>
          <w:sz w:val="28"/>
          <w:szCs w:val="28"/>
        </w:rPr>
        <w:t xml:space="preserve">устанавливается пластинчатая пружина </w:t>
      </w:r>
      <w:r w:rsidRPr="003041BD">
        <w:rPr>
          <w:rStyle w:val="a8"/>
          <w:rFonts w:eastAsia="Trebuchet MS"/>
          <w:sz w:val="28"/>
          <w:szCs w:val="28"/>
        </w:rPr>
        <w:t>6</w:t>
      </w:r>
      <w:r w:rsidRPr="003041BD">
        <w:rPr>
          <w:sz w:val="28"/>
          <w:szCs w:val="28"/>
        </w:rPr>
        <w:t xml:space="preserve"> и упор 5 с центрирую</w:t>
      </w:r>
      <w:r w:rsidRPr="003041BD">
        <w:rPr>
          <w:sz w:val="28"/>
          <w:szCs w:val="28"/>
        </w:rPr>
        <w:softHyphen/>
        <w:t xml:space="preserve">щим стержнем </w:t>
      </w:r>
      <w:r w:rsidRPr="003041BD">
        <w:rPr>
          <w:rStyle w:val="a8"/>
          <w:rFonts w:eastAsia="Trebuchet MS"/>
          <w:sz w:val="28"/>
          <w:szCs w:val="28"/>
        </w:rPr>
        <w:t>12</w:t>
      </w:r>
      <w:r w:rsidRPr="003041BD">
        <w:rPr>
          <w:rStyle w:val="8pt1"/>
          <w:rFonts w:eastAsia="Trebuchet MS"/>
          <w:sz w:val="28"/>
          <w:szCs w:val="28"/>
        </w:rPr>
        <w:t>.</w:t>
      </w:r>
      <w:r w:rsidRPr="003041BD">
        <w:rPr>
          <w:sz w:val="28"/>
          <w:szCs w:val="28"/>
        </w:rPr>
        <w:t xml:space="preserve"> При помощи монтажной струбцины произво</w:t>
      </w:r>
      <w:r w:rsidRPr="003041BD">
        <w:rPr>
          <w:sz w:val="28"/>
          <w:szCs w:val="28"/>
        </w:rPr>
        <w:softHyphen/>
        <w:t xml:space="preserve">дится предварительное сжатие пластинчатой пружины </w:t>
      </w:r>
      <w:r w:rsidRPr="003041BD">
        <w:rPr>
          <w:rStyle w:val="a8"/>
          <w:rFonts w:eastAsia="Trebuchet MS"/>
          <w:sz w:val="28"/>
          <w:szCs w:val="28"/>
        </w:rPr>
        <w:t>6</w:t>
      </w:r>
      <w:r w:rsidRPr="003041BD">
        <w:rPr>
          <w:rStyle w:val="8pt1"/>
          <w:rFonts w:eastAsia="Trebuchet MS"/>
          <w:sz w:val="28"/>
          <w:szCs w:val="28"/>
        </w:rPr>
        <w:t>,</w:t>
      </w:r>
      <w:r w:rsidRPr="003041BD">
        <w:rPr>
          <w:sz w:val="28"/>
          <w:szCs w:val="28"/>
        </w:rPr>
        <w:t xml:space="preserve"> затем упор </w:t>
      </w:r>
      <w:r w:rsidRPr="003041BD">
        <w:rPr>
          <w:rStyle w:val="a8"/>
          <w:rFonts w:eastAsia="Trebuchet MS"/>
          <w:sz w:val="28"/>
          <w:szCs w:val="28"/>
        </w:rPr>
        <w:t>5</w:t>
      </w:r>
      <w:r w:rsidRPr="003041BD">
        <w:rPr>
          <w:sz w:val="28"/>
          <w:szCs w:val="28"/>
        </w:rPr>
        <w:t xml:space="preserve"> жестко соединяется с коробкой жесткости </w:t>
      </w:r>
      <w:r w:rsidRPr="003041BD">
        <w:rPr>
          <w:rStyle w:val="a8"/>
          <w:rFonts w:eastAsia="Trebuchet MS"/>
          <w:sz w:val="28"/>
          <w:szCs w:val="28"/>
        </w:rPr>
        <w:t>3</w:t>
      </w:r>
      <w:r w:rsidRPr="003041BD">
        <w:rPr>
          <w:sz w:val="28"/>
          <w:szCs w:val="28"/>
        </w:rPr>
        <w:t xml:space="preserve"> и монтажная струбцина снимается. Демонтаж съемного ножа осуществляется в обратном порядке.</w:t>
      </w:r>
    </w:p>
    <w:p w:rsidR="002D0FD3" w:rsidRPr="003041BD" w:rsidRDefault="002D0FD3" w:rsidP="00376F10">
      <w:pPr>
        <w:pStyle w:val="20"/>
        <w:shd w:val="clear" w:color="auto" w:fill="auto"/>
        <w:spacing w:after="93" w:line="240" w:lineRule="auto"/>
        <w:rPr>
          <w:b w:val="0"/>
          <w:sz w:val="28"/>
          <w:szCs w:val="28"/>
        </w:rPr>
      </w:pPr>
      <w:r w:rsidRPr="003041BD">
        <w:rPr>
          <w:b w:val="0"/>
          <w:sz w:val="28"/>
          <w:szCs w:val="28"/>
        </w:rPr>
        <w:lastRenderedPageBreak/>
        <w:t>Техническая характеристика</w:t>
      </w:r>
    </w:p>
    <w:p w:rsidR="002D0FD3" w:rsidRPr="003041BD" w:rsidRDefault="002D0FD3" w:rsidP="00376F10">
      <w:pPr>
        <w:pStyle w:val="20"/>
        <w:shd w:val="clear" w:color="auto" w:fill="auto"/>
        <w:tabs>
          <w:tab w:val="left" w:leader="dot" w:pos="5125"/>
        </w:tabs>
        <w:spacing w:line="240" w:lineRule="auto"/>
        <w:rPr>
          <w:b w:val="0"/>
          <w:sz w:val="28"/>
          <w:szCs w:val="28"/>
        </w:rPr>
      </w:pPr>
      <w:r w:rsidRPr="003041BD">
        <w:rPr>
          <w:b w:val="0"/>
          <w:sz w:val="28"/>
          <w:szCs w:val="28"/>
        </w:rPr>
        <w:t xml:space="preserve">Ширина съемного выступающего ножа, </w:t>
      </w:r>
      <w:proofErr w:type="gramStart"/>
      <w:r w:rsidRPr="003041BD">
        <w:rPr>
          <w:b w:val="0"/>
          <w:sz w:val="28"/>
          <w:szCs w:val="28"/>
        </w:rPr>
        <w:t>м</w:t>
      </w:r>
      <w:proofErr w:type="gramEnd"/>
      <w:r w:rsidRPr="003041BD">
        <w:rPr>
          <w:b w:val="0"/>
          <w:sz w:val="28"/>
          <w:szCs w:val="28"/>
        </w:rPr>
        <w:tab/>
        <w:t>0,8... 1,2</w:t>
      </w:r>
    </w:p>
    <w:p w:rsidR="002D0FD3" w:rsidRPr="003041BD" w:rsidRDefault="002D0FD3" w:rsidP="00376F10">
      <w:pPr>
        <w:pStyle w:val="20"/>
        <w:shd w:val="clear" w:color="auto" w:fill="auto"/>
        <w:tabs>
          <w:tab w:val="left" w:leader="dot" w:pos="5125"/>
        </w:tabs>
        <w:spacing w:line="240" w:lineRule="auto"/>
        <w:rPr>
          <w:b w:val="0"/>
          <w:sz w:val="28"/>
          <w:szCs w:val="28"/>
        </w:rPr>
      </w:pPr>
      <w:r w:rsidRPr="003041BD">
        <w:rPr>
          <w:b w:val="0"/>
          <w:sz w:val="28"/>
          <w:szCs w:val="28"/>
        </w:rPr>
        <w:t xml:space="preserve">Длина выступа съемного ножа, </w:t>
      </w:r>
      <w:proofErr w:type="gramStart"/>
      <w:r w:rsidRPr="003041BD">
        <w:rPr>
          <w:b w:val="0"/>
          <w:sz w:val="28"/>
          <w:szCs w:val="28"/>
        </w:rPr>
        <w:t>м</w:t>
      </w:r>
      <w:proofErr w:type="gramEnd"/>
      <w:r w:rsidRPr="003041BD">
        <w:rPr>
          <w:b w:val="0"/>
          <w:sz w:val="28"/>
          <w:szCs w:val="28"/>
        </w:rPr>
        <w:tab/>
        <w:t>0,15...0,25</w:t>
      </w:r>
    </w:p>
    <w:p w:rsidR="002D0FD3" w:rsidRPr="003041BD" w:rsidRDefault="002D0FD3" w:rsidP="00376F10">
      <w:pPr>
        <w:pStyle w:val="20"/>
        <w:shd w:val="clear" w:color="auto" w:fill="auto"/>
        <w:tabs>
          <w:tab w:val="left" w:leader="dot" w:pos="5125"/>
        </w:tabs>
        <w:spacing w:line="240" w:lineRule="auto"/>
        <w:rPr>
          <w:b w:val="0"/>
          <w:sz w:val="28"/>
          <w:szCs w:val="28"/>
        </w:rPr>
      </w:pPr>
      <w:r w:rsidRPr="003041BD">
        <w:rPr>
          <w:b w:val="0"/>
          <w:sz w:val="28"/>
          <w:szCs w:val="28"/>
        </w:rPr>
        <w:t>Угол резания съемного ножа, град</w:t>
      </w:r>
      <w:r w:rsidRPr="003041BD">
        <w:rPr>
          <w:b w:val="0"/>
          <w:sz w:val="28"/>
          <w:szCs w:val="28"/>
        </w:rPr>
        <w:tab/>
        <w:t>55...60</w:t>
      </w:r>
    </w:p>
    <w:p w:rsidR="002D0FD3" w:rsidRPr="003041BD" w:rsidRDefault="002D0FD3" w:rsidP="00376F10">
      <w:pPr>
        <w:pStyle w:val="20"/>
        <w:shd w:val="clear" w:color="auto" w:fill="auto"/>
        <w:tabs>
          <w:tab w:val="left" w:leader="dot" w:pos="5125"/>
        </w:tabs>
        <w:spacing w:line="240" w:lineRule="auto"/>
        <w:rPr>
          <w:b w:val="0"/>
          <w:sz w:val="28"/>
          <w:szCs w:val="28"/>
        </w:rPr>
      </w:pPr>
      <w:r w:rsidRPr="003041BD">
        <w:rPr>
          <w:b w:val="0"/>
          <w:sz w:val="28"/>
          <w:szCs w:val="28"/>
        </w:rPr>
        <w:t xml:space="preserve">Масса съемного ножа, </w:t>
      </w:r>
      <w:proofErr w:type="gramStart"/>
      <w:r w:rsidRPr="003041BD">
        <w:rPr>
          <w:b w:val="0"/>
          <w:sz w:val="28"/>
          <w:szCs w:val="28"/>
        </w:rPr>
        <w:t>кг</w:t>
      </w:r>
      <w:proofErr w:type="gramEnd"/>
      <w:r w:rsidRPr="003041BD">
        <w:rPr>
          <w:b w:val="0"/>
          <w:sz w:val="28"/>
          <w:szCs w:val="28"/>
        </w:rPr>
        <w:tab/>
        <w:t>100... 120</w:t>
      </w:r>
    </w:p>
    <w:p w:rsidR="002D0FD3" w:rsidRPr="003041BD" w:rsidRDefault="002D0FD3" w:rsidP="00376F10">
      <w:pPr>
        <w:pStyle w:val="20"/>
        <w:shd w:val="clear" w:color="auto" w:fill="auto"/>
        <w:tabs>
          <w:tab w:val="left" w:leader="dot" w:pos="5125"/>
        </w:tabs>
        <w:spacing w:line="240" w:lineRule="auto"/>
        <w:rPr>
          <w:b w:val="0"/>
          <w:sz w:val="28"/>
          <w:szCs w:val="28"/>
        </w:rPr>
      </w:pPr>
      <w:r w:rsidRPr="003041BD">
        <w:rPr>
          <w:b w:val="0"/>
          <w:sz w:val="28"/>
          <w:szCs w:val="28"/>
        </w:rPr>
        <w:t>Время монтажа и демонтажа, мин</w:t>
      </w:r>
      <w:r w:rsidRPr="003041BD">
        <w:rPr>
          <w:b w:val="0"/>
          <w:sz w:val="28"/>
          <w:szCs w:val="28"/>
        </w:rPr>
        <w:tab/>
        <w:t>8... 10</w:t>
      </w:r>
    </w:p>
    <w:p w:rsidR="002D0FD3" w:rsidRPr="003041BD" w:rsidRDefault="002D0FD3" w:rsidP="00376F10">
      <w:pPr>
        <w:pStyle w:val="20"/>
        <w:shd w:val="clear" w:color="auto" w:fill="auto"/>
        <w:tabs>
          <w:tab w:val="left" w:leader="dot" w:pos="5125"/>
        </w:tabs>
        <w:spacing w:after="86" w:line="240" w:lineRule="auto"/>
        <w:rPr>
          <w:sz w:val="28"/>
          <w:szCs w:val="28"/>
        </w:rPr>
      </w:pPr>
      <w:r w:rsidRPr="003041BD">
        <w:rPr>
          <w:b w:val="0"/>
          <w:sz w:val="28"/>
          <w:szCs w:val="28"/>
        </w:rPr>
        <w:t xml:space="preserve">Себестоимость изготовления, </w:t>
      </w:r>
      <w:proofErr w:type="spellStart"/>
      <w:proofErr w:type="gramStart"/>
      <w:r w:rsidRPr="003041BD">
        <w:rPr>
          <w:b w:val="0"/>
          <w:sz w:val="28"/>
          <w:szCs w:val="28"/>
        </w:rPr>
        <w:t>р</w:t>
      </w:r>
      <w:proofErr w:type="spellEnd"/>
      <w:proofErr w:type="gramEnd"/>
      <w:r w:rsidRPr="003041BD">
        <w:rPr>
          <w:b w:val="0"/>
          <w:sz w:val="28"/>
          <w:szCs w:val="28"/>
        </w:rPr>
        <w:tab/>
        <w:t xml:space="preserve"> 300...400</w:t>
      </w:r>
    </w:p>
    <w:p w:rsidR="002D0FD3" w:rsidRPr="003041BD" w:rsidRDefault="002D0FD3" w:rsidP="00376F10">
      <w:pPr>
        <w:pStyle w:val="1"/>
        <w:shd w:val="clear" w:color="auto" w:fill="auto"/>
        <w:spacing w:line="240" w:lineRule="auto"/>
        <w:ind w:firstLine="220"/>
        <w:rPr>
          <w:sz w:val="28"/>
          <w:szCs w:val="28"/>
        </w:rPr>
      </w:pPr>
      <w:r w:rsidRPr="003041BD">
        <w:rPr>
          <w:sz w:val="28"/>
          <w:szCs w:val="28"/>
        </w:rPr>
        <w:t>При копании грунта съемным ножом предварительное напря</w:t>
      </w:r>
      <w:r w:rsidRPr="003041BD">
        <w:rPr>
          <w:sz w:val="28"/>
          <w:szCs w:val="28"/>
        </w:rPr>
        <w:softHyphen/>
        <w:t>жение пружины действует на металлоконструкцию отвала и де</w:t>
      </w:r>
      <w:r w:rsidRPr="003041BD">
        <w:rPr>
          <w:sz w:val="28"/>
          <w:szCs w:val="28"/>
        </w:rPr>
        <w:softHyphen/>
        <w:t>тали съемного ножа противоположно рабочим динамическим на</w:t>
      </w:r>
      <w:r w:rsidRPr="003041BD">
        <w:rPr>
          <w:sz w:val="28"/>
          <w:szCs w:val="28"/>
        </w:rPr>
        <w:softHyphen/>
        <w:t>грузкам. Соответственно резко снижаются напряжения в отвале и сменном ноже от действия динамических нагрузок, а также происходит демпфирование динамических нагрузок за счет нали</w:t>
      </w:r>
      <w:r w:rsidRPr="003041BD">
        <w:rPr>
          <w:sz w:val="28"/>
          <w:szCs w:val="28"/>
        </w:rPr>
        <w:softHyphen/>
        <w:t>чия в конструкции упругого элемента, что повышает надежность и долговечность конструкции.</w:t>
      </w:r>
    </w:p>
    <w:p w:rsidR="002D0FD3" w:rsidRPr="003041BD" w:rsidRDefault="002D0FD3" w:rsidP="00376F10">
      <w:pPr>
        <w:pStyle w:val="1"/>
        <w:shd w:val="clear" w:color="auto" w:fill="auto"/>
        <w:spacing w:line="240" w:lineRule="auto"/>
        <w:ind w:firstLine="220"/>
        <w:rPr>
          <w:sz w:val="28"/>
          <w:szCs w:val="28"/>
        </w:rPr>
      </w:pPr>
      <w:r w:rsidRPr="003041BD">
        <w:rPr>
          <w:sz w:val="28"/>
          <w:szCs w:val="28"/>
        </w:rPr>
        <w:t>Рабочий орган бульдозера с адаптирующимся отвалом. При изменении угла резания отвала и кривизны отвальной поверх</w:t>
      </w:r>
      <w:r w:rsidRPr="003041BD">
        <w:rPr>
          <w:sz w:val="28"/>
          <w:szCs w:val="28"/>
        </w:rPr>
        <w:softHyphen/>
        <w:t>ности в процессе копания повышается производительность буль</w:t>
      </w:r>
      <w:r w:rsidRPr="003041BD">
        <w:rPr>
          <w:sz w:val="28"/>
          <w:szCs w:val="28"/>
        </w:rPr>
        <w:softHyphen/>
        <w:t>дозера и снижается энергоемкость процесса за счет облегчения управления отвалом, уменьшения сопротивлений копанию и за</w:t>
      </w:r>
      <w:r w:rsidRPr="003041BD">
        <w:rPr>
          <w:sz w:val="28"/>
          <w:szCs w:val="28"/>
        </w:rPr>
        <w:softHyphen/>
        <w:t>глублению в грунт.</w:t>
      </w:r>
    </w:p>
    <w:p w:rsidR="002D0FD3" w:rsidRPr="003041BD" w:rsidRDefault="002D0FD3" w:rsidP="00376F10">
      <w:pPr>
        <w:framePr w:h="1829" w:wrap="around" w:vAnchor="text" w:hAnchor="margin" w:x="3587" w:y="2003"/>
        <w:jc w:val="both"/>
        <w:rPr>
          <w:sz w:val="28"/>
          <w:szCs w:val="28"/>
        </w:rPr>
      </w:pPr>
    </w:p>
    <w:p w:rsidR="002D0FD3" w:rsidRPr="00376F10" w:rsidRDefault="002D0FD3" w:rsidP="00376F10">
      <w:pPr>
        <w:pStyle w:val="1"/>
        <w:shd w:val="clear" w:color="auto" w:fill="auto"/>
        <w:spacing w:after="258" w:line="240" w:lineRule="auto"/>
        <w:ind w:firstLine="220"/>
        <w:rPr>
          <w:sz w:val="28"/>
          <w:szCs w:val="28"/>
        </w:rPr>
      </w:pPr>
      <w:r w:rsidRPr="003041BD">
        <w:rPr>
          <w:sz w:val="28"/>
          <w:szCs w:val="28"/>
        </w:rPr>
        <w:t xml:space="preserve">МАДИ, ДИСИ совместно с </w:t>
      </w:r>
      <w:proofErr w:type="spellStart"/>
      <w:r w:rsidRPr="003041BD">
        <w:rPr>
          <w:sz w:val="28"/>
          <w:szCs w:val="28"/>
        </w:rPr>
        <w:t>заводом-ВТУЗом</w:t>
      </w:r>
      <w:proofErr w:type="spellEnd"/>
      <w:r w:rsidRPr="003041BD">
        <w:rPr>
          <w:sz w:val="28"/>
          <w:szCs w:val="28"/>
        </w:rPr>
        <w:t xml:space="preserve"> при Карагандин</w:t>
      </w:r>
      <w:r w:rsidRPr="003041BD">
        <w:rPr>
          <w:sz w:val="28"/>
          <w:szCs w:val="28"/>
        </w:rPr>
        <w:softHyphen/>
        <w:t>ском металлургическом комбинате разработали бульдозерное оборудование с адаптирующейся отвальной поверхностью, кото</w:t>
      </w:r>
      <w:r w:rsidRPr="003041BD">
        <w:rPr>
          <w:sz w:val="28"/>
          <w:szCs w:val="28"/>
        </w:rPr>
        <w:softHyphen/>
        <w:t>рая содержит отвальную поверхность, состоящую из трех гори</w:t>
      </w:r>
      <w:r w:rsidRPr="003041BD">
        <w:rPr>
          <w:sz w:val="28"/>
          <w:szCs w:val="28"/>
        </w:rPr>
        <w:softHyphen/>
        <w:t xml:space="preserve">зонтальных секций, шарнирно соединенных между собой (рис. 35). Средняя секция </w:t>
      </w:r>
      <w:r w:rsidRPr="003041BD">
        <w:rPr>
          <w:rStyle w:val="a8"/>
          <w:rFonts w:eastAsia="Trebuchet MS"/>
          <w:sz w:val="28"/>
          <w:szCs w:val="28"/>
        </w:rPr>
        <w:t>1</w:t>
      </w:r>
      <w:r w:rsidRPr="003041BD">
        <w:rPr>
          <w:sz w:val="28"/>
          <w:szCs w:val="28"/>
        </w:rPr>
        <w:t xml:space="preserve"> соединена шарнирно с толкающими брусьями 7 и посредством дополнительного рычага </w:t>
      </w:r>
      <w:r w:rsidRPr="003041BD">
        <w:rPr>
          <w:rStyle w:val="a8"/>
          <w:rFonts w:eastAsia="Trebuchet MS"/>
          <w:sz w:val="28"/>
          <w:szCs w:val="28"/>
        </w:rPr>
        <w:t>4</w:t>
      </w:r>
      <w:r w:rsidRPr="003041BD">
        <w:rPr>
          <w:sz w:val="28"/>
          <w:szCs w:val="28"/>
        </w:rPr>
        <w:t xml:space="preserve"> с гидро</w:t>
      </w:r>
      <w:r w:rsidRPr="003041BD">
        <w:rPr>
          <w:sz w:val="28"/>
          <w:szCs w:val="28"/>
        </w:rPr>
        <w:softHyphen/>
        <w:t xml:space="preserve">цилиндром 5, что обеспечивает возможность поворота </w:t>
      </w:r>
      <w:proofErr w:type="gramStart"/>
      <w:r w:rsidRPr="003041BD">
        <w:rPr>
          <w:sz w:val="28"/>
          <w:szCs w:val="28"/>
        </w:rPr>
        <w:t>средней</w:t>
      </w:r>
      <w:proofErr w:type="gramEnd"/>
    </w:p>
    <w:p w:rsidR="002D0FD3" w:rsidRDefault="002D0FD3" w:rsidP="00376F10">
      <w:pPr>
        <w:pStyle w:val="1"/>
        <w:shd w:val="clear" w:color="auto" w:fill="auto"/>
        <w:spacing w:after="258" w:line="240" w:lineRule="auto"/>
        <w:ind w:firstLine="220"/>
      </w:pPr>
    </w:p>
    <w:p w:rsidR="002D0FD3" w:rsidRDefault="002D0FD3" w:rsidP="00376F10">
      <w:pPr>
        <w:framePr w:h="1819" w:wrap="notBeside" w:vAnchor="text" w:hAnchor="text" w:y="1"/>
        <w:ind w:firstLine="2240"/>
        <w:jc w:val="both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2784764" cy="1676400"/>
            <wp:effectExtent l="19050" t="0" r="0" b="0"/>
            <wp:docPr id="68" name="Рисунок 68" descr="C:\Documents and Settings\Admin\Мои документы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C:\Documents and Settings\Admin\Мои документы\media\image2.jpe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764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FD3" w:rsidRDefault="002D0FD3" w:rsidP="00376F10">
      <w:pPr>
        <w:jc w:val="both"/>
        <w:rPr>
          <w:sz w:val="2"/>
          <w:szCs w:val="2"/>
        </w:rPr>
      </w:pPr>
    </w:p>
    <w:p w:rsidR="002D0FD3" w:rsidRPr="003041BD" w:rsidRDefault="002D0FD3" w:rsidP="00376F10">
      <w:pPr>
        <w:pStyle w:val="20"/>
        <w:shd w:val="clear" w:color="auto" w:fill="auto"/>
        <w:spacing w:before="126" w:line="240" w:lineRule="auto"/>
        <w:jc w:val="center"/>
        <w:rPr>
          <w:b w:val="0"/>
          <w:sz w:val="28"/>
          <w:szCs w:val="28"/>
        </w:rPr>
      </w:pPr>
      <w:r w:rsidRPr="003041BD">
        <w:rPr>
          <w:b w:val="0"/>
          <w:sz w:val="28"/>
          <w:szCs w:val="28"/>
        </w:rPr>
        <w:t>Рис. 35. Рабочий орган бульдозера с адаптирующимся отвалом:</w:t>
      </w:r>
    </w:p>
    <w:p w:rsidR="002D0FD3" w:rsidRPr="003041BD" w:rsidRDefault="002D0FD3" w:rsidP="00376F10">
      <w:pPr>
        <w:jc w:val="center"/>
        <w:rPr>
          <w:rFonts w:ascii="Times New Roman" w:hAnsi="Times New Roman" w:cs="Times New Roman"/>
          <w:sz w:val="28"/>
          <w:szCs w:val="28"/>
        </w:rPr>
      </w:pPr>
      <w:r w:rsidRPr="003041BD">
        <w:rPr>
          <w:rStyle w:val="34"/>
          <w:rFonts w:eastAsia="Courier New"/>
          <w:sz w:val="28"/>
          <w:szCs w:val="28"/>
        </w:rPr>
        <w:t>а</w:t>
      </w:r>
      <w:r w:rsidRPr="003041BD">
        <w:rPr>
          <w:rFonts w:ascii="Times New Roman" w:hAnsi="Times New Roman" w:cs="Times New Roman"/>
          <w:sz w:val="28"/>
          <w:szCs w:val="28"/>
        </w:rPr>
        <w:t xml:space="preserve"> — общий </w:t>
      </w:r>
      <w:proofErr w:type="gramStart"/>
      <w:r w:rsidRPr="003041BD">
        <w:rPr>
          <w:rFonts w:ascii="Times New Roman" w:hAnsi="Times New Roman" w:cs="Times New Roman"/>
          <w:sz w:val="28"/>
          <w:szCs w:val="28"/>
        </w:rPr>
        <w:t>вид; б</w:t>
      </w:r>
      <w:proofErr w:type="gramEnd"/>
      <w:r w:rsidRPr="003041BD">
        <w:rPr>
          <w:rFonts w:ascii="Times New Roman" w:hAnsi="Times New Roman" w:cs="Times New Roman"/>
          <w:sz w:val="28"/>
          <w:szCs w:val="28"/>
        </w:rPr>
        <w:t xml:space="preserve"> — схемы изменения угла резания а</w:t>
      </w:r>
      <w:r w:rsidRPr="003041BD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Pr="003041BD">
        <w:rPr>
          <w:rFonts w:ascii="Times New Roman" w:hAnsi="Times New Roman" w:cs="Times New Roman"/>
          <w:sz w:val="28"/>
          <w:szCs w:val="28"/>
        </w:rPr>
        <w:t xml:space="preserve"> и кривизны отвальной поверх</w:t>
      </w:r>
      <w:r w:rsidRPr="003041BD">
        <w:rPr>
          <w:rFonts w:ascii="Times New Roman" w:hAnsi="Times New Roman" w:cs="Times New Roman"/>
          <w:sz w:val="28"/>
          <w:szCs w:val="28"/>
        </w:rPr>
        <w:softHyphen/>
        <w:t xml:space="preserve">ности </w:t>
      </w:r>
      <w:r w:rsidRPr="003041BD">
        <w:rPr>
          <w:rStyle w:val="34"/>
          <w:rFonts w:eastAsia="Courier New"/>
          <w:sz w:val="28"/>
          <w:szCs w:val="28"/>
        </w:rPr>
        <w:t>Л</w:t>
      </w:r>
      <w:r w:rsidRPr="003041BD">
        <w:rPr>
          <w:rFonts w:ascii="Times New Roman" w:hAnsi="Times New Roman" w:cs="Times New Roman"/>
          <w:sz w:val="28"/>
          <w:szCs w:val="28"/>
        </w:rPr>
        <w:t xml:space="preserve"> в процессе копания грунта.</w:t>
      </w:r>
    </w:p>
    <w:p w:rsidR="00FC5D87" w:rsidRPr="001C0DA1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При копании грунта съемным ножом предварительное напря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жение пружины действует на металлоконструкцию отвала и де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тали съемного ножа противоположно рабочим динамическим на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грузкам. Соответственно резко снижаются напряжения в отвале и сменном ноже от действия динамических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нагрузок, а также происходит демпфирование динамических нагрузок за счет нали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чия в конструкции упругого элемента, что повышает надежность и долговечность конструкции.</w:t>
      </w:r>
    </w:p>
    <w:p w:rsidR="00FC5D87" w:rsidRPr="001C0DA1" w:rsidRDefault="00FC5D87" w:rsidP="00376F10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Рабочий орган бульдозера с адаптирующимся отвалом. При изменении угла резания отвала и кривизны отвальной поверх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ности в процессе копания повышается производительность буль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дозера и снижается энергоемкость процесса за счет облегчения управления отвалом, уменьшения сопротивлений копанию и за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глублению в грунт.</w:t>
      </w:r>
    </w:p>
    <w:p w:rsidR="00FC5D87" w:rsidRPr="001C0DA1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МАДИ, ДИСИ совместно с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заводом-ВТУЗом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при Карагандин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ском металлургическом комбинате разработали бульдозерное оборудование с адаптирующейся отвальной поверхностью, кото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рая содержит отвальную поверхность, состоящую из трех гори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зонтальных секций, шарнирно соединенных между собой (рис. 35). Средняя секция </w:t>
      </w:r>
      <w:r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1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соединена шарнирно с толкающими брусьями 7 и посредством дополнительного рычага </w:t>
      </w:r>
      <w:r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4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 гидро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цилиндром 5, что обеспечивает возможность поворота средней</w:t>
      </w:r>
      <w:r w:rsidR="002D0FD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секции в вертикальной плоскости. Верхняя секция </w:t>
      </w:r>
      <w:r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3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соединена при помощи регулируемых винтовых раскосов </w:t>
      </w:r>
      <w:r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6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 толкающими брусьями 7 и шарнирами </w:t>
      </w:r>
      <w:r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2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со средней секцией </w:t>
      </w:r>
      <w:r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1</w:t>
      </w:r>
      <w:r w:rsidRPr="001C0DA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bidi="ar-SA"/>
        </w:rPr>
        <w:t>.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Раскосы </w:t>
      </w:r>
      <w:r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8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 шарниры </w:t>
      </w:r>
      <w:r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10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служат для соединения нижней секции </w:t>
      </w:r>
      <w:r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9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 толкаю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щими брусьями.</w:t>
      </w:r>
    </w:p>
    <w:p w:rsidR="00FC5D87" w:rsidRPr="001C0DA1" w:rsidRDefault="00FC5D87" w:rsidP="00376F10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Одновременно с поворотом средней секции </w:t>
      </w:r>
      <w:r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1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изменяют свое положение верхняя </w:t>
      </w:r>
      <w:r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3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 нижняя секции </w:t>
      </w:r>
      <w:r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9</w:t>
      </w:r>
      <w:r w:rsidRPr="001C0DA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bidi="ar-SA"/>
        </w:rPr>
        <w:t>,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придавая необходимую кривизну отвальной поверхности в ее верхней и нижней частях, а также изменяется угол резания, обеспечивая адаптацию отва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ла в зависимости от физико-механических свойств грунта и ре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жимов работы.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При угле резания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а</w:t>
      </w:r>
      <w:r w:rsidRPr="001C0DA1">
        <w:rPr>
          <w:rFonts w:ascii="Times New Roman" w:eastAsia="Times New Roman" w:hAnsi="Times New Roman" w:cs="Times New Roman"/>
          <w:sz w:val="28"/>
          <w:szCs w:val="28"/>
          <w:vertAlign w:val="subscript"/>
          <w:lang w:bidi="ar-SA"/>
        </w:rPr>
        <w:t>Р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&gt;55° отвал имеет увеличен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ную кривизну отвальной поверхности вверху, а 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при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а</w:t>
      </w:r>
      <w:r w:rsidRPr="001C0DA1">
        <w:rPr>
          <w:rFonts w:ascii="Times New Roman" w:eastAsia="Times New Roman" w:hAnsi="Times New Roman" w:cs="Times New Roman"/>
          <w:sz w:val="28"/>
          <w:szCs w:val="28"/>
          <w:vertAlign w:val="subscript"/>
          <w:lang w:bidi="ar-SA"/>
        </w:rPr>
        <w:t>р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&lt;55° — увеличенную кривизну внизу, то есть происходит смещение коор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динаты центра кривизны по вертикали.</w:t>
      </w:r>
    </w:p>
    <w:p w:rsidR="002D0FD3" w:rsidRDefault="002D0FD3" w:rsidP="00376F10">
      <w:pPr>
        <w:widowControl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FC5D87" w:rsidRPr="00376F10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</w:pPr>
      <w:r w:rsidRPr="00376F10">
        <w:rPr>
          <w:rFonts w:ascii="Times New Roman" w:eastAsia="Times New Roman" w:hAnsi="Times New Roman" w:cs="Times New Roman"/>
          <w:bCs/>
          <w:sz w:val="28"/>
          <w:szCs w:val="28"/>
          <w:u w:val="single"/>
          <w:lang w:bidi="ar-SA"/>
        </w:rPr>
        <w:t>Техническая характеристика</w:t>
      </w:r>
    </w:p>
    <w:p w:rsidR="00FC5D87" w:rsidRPr="002D0FD3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FD3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Базовая машина</w:t>
      </w:r>
      <w:r w:rsidRPr="002D0FD3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  <w:t>Трактор</w:t>
      </w:r>
      <w:r w:rsidRPr="002D0FD3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  <w:t>Т-130Г</w:t>
      </w:r>
    </w:p>
    <w:p w:rsidR="00FC5D87" w:rsidRPr="002D0FD3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FD3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Размеры отвала, </w:t>
      </w:r>
      <w:proofErr w:type="gramStart"/>
      <w:r w:rsidRPr="002D0FD3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мм</w:t>
      </w:r>
      <w:proofErr w:type="gramEnd"/>
      <w:r w:rsidRPr="002D0FD3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:</w:t>
      </w:r>
    </w:p>
    <w:p w:rsidR="00FC5D87" w:rsidRPr="002D0FD3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FD3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длина</w:t>
      </w:r>
      <w:r w:rsidRPr="002D0FD3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  <w:t xml:space="preserve"> 3200</w:t>
      </w:r>
    </w:p>
    <w:p w:rsidR="00FC5D87" w:rsidRPr="002D0FD3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FD3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высота (при угле резания</w:t>
      </w:r>
      <w:r w:rsidRPr="002D0FD3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  <w:t>55°)</w:t>
      </w:r>
      <w:r w:rsidRPr="002D0FD3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  <w:t>1300</w:t>
      </w:r>
    </w:p>
    <w:p w:rsidR="00FC5D87" w:rsidRPr="002D0FD3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FD3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Диапазон изменения угла резания, град</w:t>
      </w:r>
      <w:r w:rsidRPr="002D0FD3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  <w:t>40...70</w:t>
      </w:r>
    </w:p>
    <w:p w:rsidR="00FC5D87" w:rsidRPr="002D0FD3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FD3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Угол установки отвала в плане, град</w:t>
      </w:r>
      <w:r w:rsidRPr="002D0FD3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  <w:t>90</w:t>
      </w:r>
    </w:p>
    <w:p w:rsidR="00FC5D87" w:rsidRPr="002D0FD3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D0FD3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Масса бульдозерного оборудования, </w:t>
      </w:r>
      <w:proofErr w:type="gramStart"/>
      <w:r w:rsidRPr="002D0FD3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кг</w:t>
      </w:r>
      <w:proofErr w:type="gramEnd"/>
      <w:r w:rsidRPr="002D0FD3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ab/>
        <w:t xml:space="preserve"> 2000</w:t>
      </w:r>
    </w:p>
    <w:p w:rsidR="00FC5D87" w:rsidRPr="001C0DA1" w:rsidRDefault="00FC5D87" w:rsidP="00376F10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Принудительное изменение угла резания и кривизны отваль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ной поверхности по ее высоте в процессе копания обеспечивает снижение числа включений системы управления отвалом более чем в два раза и практически исключает залипание отвальной поверхности. Результаты исследований показали, что изменение угла резания в процессе копания от большего к 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меньшему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ется менее энергоемким. При внедрении угол резания следует изменять от 70 до 55°, а при наборе призмы волочения — от 55 до 40°, что снижает энергоемкость процесса копания грунта на 22...27 % по сравнению с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традиционным отвалом с углом реза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ния </w:t>
      </w:r>
      <w:r w:rsidRPr="001C0DA1">
        <w:rPr>
          <w:rFonts w:ascii="Times New Roman" w:eastAsia="Times New Roman" w:hAnsi="Times New Roman" w:cs="Times New Roman"/>
          <w:spacing w:val="-10"/>
          <w:sz w:val="28"/>
          <w:szCs w:val="28"/>
          <w:lang w:bidi="ar-SA"/>
        </w:rPr>
        <w:t>55°,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повышает производительность 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на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10 %.</w:t>
      </w:r>
    </w:p>
    <w:p w:rsidR="00FC5D87" w:rsidRPr="001C0DA1" w:rsidRDefault="00FC5D87" w:rsidP="00376F10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Устройства для сдвоенной </w:t>
      </w:r>
      <w:r w:rsidR="00E41ABE">
        <w:rPr>
          <w:rFonts w:ascii="Times New Roman" w:eastAsia="Times New Roman" w:hAnsi="Times New Roman" w:cs="Times New Roman"/>
          <w:sz w:val="28"/>
          <w:szCs w:val="28"/>
          <w:lang w:bidi="ar-SA"/>
        </w:rPr>
        <w:t>работы бульдозера. При проведе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нии землеройно-транспортных работ в промышленном, гидро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техническом и транспортном строительстве перспективным на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правлением повышения производительности считается использо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вание сдвоенных землеройных машин. При сближении землерой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ные машины, например бульдозеры, устанавливаются бок 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о бок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, и рабочие органы этих машин соединяются между собой спе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циальным устройством. Набираемая отвалами призма волоче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ния формируется в виде сплошного вала большой длины, в ре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зультате чего существенно снижаются потери грунта в боковые валики. Особенно эффективно применение данного метода при выполнении больших объемов земляных работ.</w:t>
      </w:r>
    </w:p>
    <w:p w:rsidR="002D0FD3" w:rsidRPr="003B13D9" w:rsidRDefault="00FC5D87" w:rsidP="00376F10">
      <w:pPr>
        <w:pStyle w:val="1"/>
        <w:shd w:val="clear" w:color="auto" w:fill="auto"/>
        <w:tabs>
          <w:tab w:val="right" w:pos="3482"/>
          <w:tab w:val="left" w:pos="3607"/>
          <w:tab w:val="right" w:pos="6443"/>
        </w:tabs>
        <w:spacing w:line="240" w:lineRule="auto"/>
        <w:ind w:firstLine="567"/>
        <w:rPr>
          <w:sz w:val="28"/>
          <w:szCs w:val="28"/>
          <w:lang w:bidi="ar-SA"/>
        </w:rPr>
      </w:pPr>
      <w:r w:rsidRPr="001C0DA1">
        <w:rPr>
          <w:sz w:val="28"/>
          <w:szCs w:val="28"/>
          <w:lang w:bidi="ar-SA"/>
        </w:rPr>
        <w:t>В МАДИ совместно с ДИСИ разработан ряд устрой</w:t>
      </w:r>
      <w:proofErr w:type="gramStart"/>
      <w:r w:rsidRPr="001C0DA1">
        <w:rPr>
          <w:sz w:val="28"/>
          <w:szCs w:val="28"/>
          <w:lang w:bidi="ar-SA"/>
        </w:rPr>
        <w:t>ств дл</w:t>
      </w:r>
      <w:proofErr w:type="gramEnd"/>
      <w:r w:rsidRPr="001C0DA1">
        <w:rPr>
          <w:sz w:val="28"/>
          <w:szCs w:val="28"/>
          <w:lang w:bidi="ar-SA"/>
        </w:rPr>
        <w:t xml:space="preserve">я сдвоенной работы бульдозеров. </w:t>
      </w:r>
      <w:proofErr w:type="gramStart"/>
      <w:r w:rsidRPr="001C0DA1">
        <w:rPr>
          <w:sz w:val="28"/>
          <w:szCs w:val="28"/>
          <w:lang w:bidi="ar-SA"/>
        </w:rPr>
        <w:t>Отличием этих устройств от оте</w:t>
      </w:r>
      <w:r w:rsidRPr="001C0DA1">
        <w:rPr>
          <w:sz w:val="28"/>
          <w:szCs w:val="28"/>
          <w:lang w:bidi="ar-SA"/>
        </w:rPr>
        <w:softHyphen/>
        <w:t>чественных и зарубежных анал</w:t>
      </w:r>
      <w:r w:rsidR="00E41ABE">
        <w:rPr>
          <w:sz w:val="28"/>
          <w:szCs w:val="28"/>
          <w:lang w:bidi="ar-SA"/>
        </w:rPr>
        <w:t>огов является нежесткое соедине</w:t>
      </w:r>
      <w:r w:rsidRPr="001C0DA1">
        <w:rPr>
          <w:sz w:val="28"/>
          <w:szCs w:val="28"/>
          <w:lang w:bidi="ar-SA"/>
        </w:rPr>
        <w:t>н</w:t>
      </w:r>
      <w:r w:rsidR="00E41ABE">
        <w:rPr>
          <w:sz w:val="28"/>
          <w:szCs w:val="28"/>
          <w:lang w:bidi="ar-SA"/>
        </w:rPr>
        <w:t>и</w:t>
      </w:r>
      <w:r w:rsidRPr="001C0DA1">
        <w:rPr>
          <w:sz w:val="28"/>
          <w:szCs w:val="28"/>
          <w:lang w:bidi="ar-SA"/>
        </w:rPr>
        <w:t>е между собой отвалов серийно выпускаемых бу</w:t>
      </w:r>
      <w:r w:rsidR="007B2F37">
        <w:rPr>
          <w:sz w:val="28"/>
          <w:szCs w:val="28"/>
          <w:lang w:bidi="ar-SA"/>
        </w:rPr>
        <w:t xml:space="preserve">льдозеров, </w:t>
      </w:r>
      <w:r w:rsidRPr="001C0DA1">
        <w:rPr>
          <w:sz w:val="28"/>
          <w:szCs w:val="28"/>
          <w:lang w:bidi="ar-SA"/>
        </w:rPr>
        <w:t>обеспечивающее взаимное перемещение их относительно друг друга в горизонтальной и вертикальной плоскостях.</w:t>
      </w:r>
      <w:proofErr w:type="gramEnd"/>
      <w:r w:rsidRPr="001C0DA1">
        <w:rPr>
          <w:sz w:val="28"/>
          <w:szCs w:val="28"/>
          <w:lang w:bidi="ar-SA"/>
        </w:rPr>
        <w:t xml:space="preserve"> </w:t>
      </w:r>
      <w:proofErr w:type="gramStart"/>
      <w:r w:rsidRPr="001C0DA1">
        <w:rPr>
          <w:sz w:val="28"/>
          <w:szCs w:val="28"/>
          <w:lang w:bidi="ar-SA"/>
        </w:rPr>
        <w:t>Это позво</w:t>
      </w:r>
      <w:r w:rsidRPr="001C0DA1">
        <w:rPr>
          <w:sz w:val="28"/>
          <w:szCs w:val="28"/>
          <w:lang w:bidi="ar-SA"/>
        </w:rPr>
        <w:softHyphen/>
        <w:t>ляет легко организовать производство устройств для сдвоенной работы бульдозеров на базах и в управлениях механизации стро</w:t>
      </w:r>
      <w:r w:rsidR="002D0FD3">
        <w:rPr>
          <w:sz w:val="28"/>
          <w:szCs w:val="28"/>
          <w:lang w:bidi="ar-SA"/>
        </w:rPr>
        <w:t>ительных министерств и ведомств</w:t>
      </w:r>
      <w:r w:rsidR="002D0FD3" w:rsidRPr="002D0FD3">
        <w:rPr>
          <w:sz w:val="28"/>
          <w:szCs w:val="28"/>
        </w:rPr>
        <w:t xml:space="preserve"> между собой отвалов серийно выпускаемых бульдозеров, обеспечивающее взаимное перемещение их относительно друг друга в горизонтальной и вертикальной плоскостях.</w:t>
      </w:r>
      <w:proofErr w:type="gramEnd"/>
      <w:r w:rsidR="002D0FD3" w:rsidRPr="002D0FD3">
        <w:rPr>
          <w:sz w:val="28"/>
          <w:szCs w:val="28"/>
        </w:rPr>
        <w:t xml:space="preserve"> Это позво</w:t>
      </w:r>
      <w:r w:rsidR="002D0FD3" w:rsidRPr="002D0FD3">
        <w:rPr>
          <w:sz w:val="28"/>
          <w:szCs w:val="28"/>
        </w:rPr>
        <w:softHyphen/>
        <w:t>ляет легко организовать производство устрой</w:t>
      </w:r>
      <w:proofErr w:type="gramStart"/>
      <w:r w:rsidR="002D0FD3" w:rsidRPr="002D0FD3">
        <w:rPr>
          <w:sz w:val="28"/>
          <w:szCs w:val="28"/>
        </w:rPr>
        <w:t>ств дл</w:t>
      </w:r>
      <w:proofErr w:type="gramEnd"/>
      <w:r w:rsidR="002D0FD3" w:rsidRPr="002D0FD3">
        <w:rPr>
          <w:sz w:val="28"/>
          <w:szCs w:val="28"/>
        </w:rPr>
        <w:t>я сдвоенной работы бульдозеров на базах и в управлениях механизации строительных министерств и ведомств.</w:t>
      </w:r>
    </w:p>
    <w:p w:rsidR="002D0FD3" w:rsidRPr="002D0FD3" w:rsidRDefault="002D0FD3" w:rsidP="00376F10">
      <w:pPr>
        <w:pStyle w:val="1"/>
        <w:shd w:val="clear" w:color="auto" w:fill="auto"/>
        <w:spacing w:after="138" w:line="240" w:lineRule="auto"/>
        <w:ind w:firstLine="340"/>
        <w:rPr>
          <w:sz w:val="28"/>
          <w:szCs w:val="28"/>
        </w:rPr>
      </w:pPr>
      <w:r w:rsidRPr="002D0FD3">
        <w:rPr>
          <w:sz w:val="28"/>
          <w:szCs w:val="28"/>
        </w:rPr>
        <w:t xml:space="preserve">При работе на песчаных и </w:t>
      </w:r>
      <w:proofErr w:type="spellStart"/>
      <w:r w:rsidRPr="002D0FD3">
        <w:rPr>
          <w:sz w:val="28"/>
          <w:szCs w:val="28"/>
        </w:rPr>
        <w:t>малосвязных</w:t>
      </w:r>
      <w:proofErr w:type="spellEnd"/>
      <w:r w:rsidRPr="002D0FD3">
        <w:rPr>
          <w:sz w:val="28"/>
          <w:szCs w:val="28"/>
        </w:rPr>
        <w:t xml:space="preserve"> грунтах и перемеще</w:t>
      </w:r>
      <w:r w:rsidRPr="002D0FD3">
        <w:rPr>
          <w:sz w:val="28"/>
          <w:szCs w:val="28"/>
        </w:rPr>
        <w:softHyphen/>
        <w:t>нии сыпучих материалов целесообразно использовать устройство для сдвоенной работы бульдозеров, выполненное в виде верти</w:t>
      </w:r>
      <w:r w:rsidRPr="002D0FD3">
        <w:rPr>
          <w:sz w:val="28"/>
          <w:szCs w:val="28"/>
        </w:rPr>
        <w:softHyphen/>
        <w:t xml:space="preserve">кальной плиты, смонтированной между отвалами (рис. 36, </w:t>
      </w:r>
      <w:r w:rsidRPr="002D0FD3">
        <w:rPr>
          <w:rStyle w:val="2pt0"/>
          <w:sz w:val="28"/>
          <w:szCs w:val="28"/>
        </w:rPr>
        <w:t xml:space="preserve">а). </w:t>
      </w:r>
      <w:r w:rsidRPr="002D0FD3">
        <w:rPr>
          <w:sz w:val="28"/>
          <w:szCs w:val="28"/>
        </w:rPr>
        <w:t>Шарнирное крепление рычагов к вертикальной плите и бульдо</w:t>
      </w:r>
      <w:r w:rsidRPr="002D0FD3">
        <w:rPr>
          <w:sz w:val="28"/>
          <w:szCs w:val="28"/>
        </w:rPr>
        <w:softHyphen/>
        <w:t>зерным отвалам обеспечивает компенсацию наклона отвалов от</w:t>
      </w:r>
      <w:r w:rsidRPr="002D0FD3">
        <w:rPr>
          <w:sz w:val="28"/>
          <w:szCs w:val="28"/>
        </w:rPr>
        <w:softHyphen/>
        <w:t>носительно друг друга и рассогласование скоростей бульдозе</w:t>
      </w:r>
      <w:r w:rsidRPr="002D0FD3">
        <w:rPr>
          <w:sz w:val="28"/>
          <w:szCs w:val="28"/>
        </w:rPr>
        <w:softHyphen/>
        <w:t>ров при копании и транспортировке грунта. Масса устройства составляет 120... 180 кг, время монтажа и демонтажа 3...5 мин.</w:t>
      </w:r>
    </w:p>
    <w:p w:rsidR="002D0FD3" w:rsidRDefault="002D0FD3" w:rsidP="00376F10">
      <w:pPr>
        <w:framePr w:h="6432" w:wrap="notBeside" w:vAnchor="text" w:hAnchor="text" w:xAlign="center" w:y="1"/>
        <w:jc w:val="both"/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4067175" cy="4086225"/>
            <wp:effectExtent l="19050" t="0" r="9525" b="0"/>
            <wp:docPr id="71" name="Рисунок 71" descr="C:\Documents and Settings\Admin\Мои документы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C:\Documents and Settings\Admin\Мои документы\media\image1.jpe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FD3" w:rsidRDefault="002D0FD3" w:rsidP="00376F10">
      <w:pPr>
        <w:widowControl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FC5D87" w:rsidRPr="00376F10" w:rsidRDefault="00FC5D87" w:rsidP="00376F1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76F10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Рис. 36. Устройство для сдвоенной работы бульдозеров:</w:t>
      </w:r>
    </w:p>
    <w:p w:rsidR="00FC5D87" w:rsidRPr="00376F10" w:rsidRDefault="00FC5D87" w:rsidP="00376F1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76F10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а</w:t>
      </w:r>
      <w:r w:rsidRPr="00376F10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— с вертикальной соединительной плитой; </w:t>
      </w:r>
      <w:r w:rsidRPr="00376F10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6</w:t>
      </w:r>
      <w:r w:rsidRPr="00376F10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— с цепными перемычками; </w:t>
      </w:r>
      <w:proofErr w:type="gramStart"/>
      <w:r w:rsidRPr="00376F10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в</w:t>
      </w:r>
      <w:proofErr w:type="gramEnd"/>
      <w:r w:rsidRPr="00376F10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— с соедини</w:t>
      </w:r>
      <w:r w:rsidRPr="00376F10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тельной пружиной.</w:t>
      </w:r>
    </w:p>
    <w:p w:rsidR="00FC5D87" w:rsidRPr="001C0DA1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Такое устройство внедрено в Киевском и Львовском трестах до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рожного строительства и управлениях механизации (Белгород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ской обл.).</w:t>
      </w:r>
    </w:p>
    <w:p w:rsidR="00FC5D87" w:rsidRPr="001C0DA1" w:rsidRDefault="00FC5D87" w:rsidP="00376F10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При разработке супесчаных, суглинистых и растительных грунтов рекомендуется использовать устройство для сдвоенной работы бульдозеров в виде цепных перемычек (рис. 36, б). Пе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ремычки выполнены из якорных цепей равной длины, прикреп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ленных концами к вертикальным пластинам, которые, в свою очередь, смонтированы к боковинам бульдозерных отвалов при помощи цилиндрических пружин растяжения. Цепные перемыч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ки обеспечивают надежное удержание призмы волочения и предохраняют от потерь грунта, а пружины повышают надеж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ность при взаимном перекосе отвалов во время работы на пере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сеченной местности.</w:t>
      </w:r>
    </w:p>
    <w:p w:rsidR="00FC5D87" w:rsidRPr="001C0DA1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При разработке связных суглинистых и глинистых грунтов не требуется каких-либо дополнительных устро</w:t>
      </w:r>
      <w:r w:rsidR="00E41ABE">
        <w:rPr>
          <w:rFonts w:ascii="Times New Roman" w:eastAsia="Times New Roman" w:hAnsi="Times New Roman" w:cs="Times New Roman"/>
          <w:sz w:val="28"/>
          <w:szCs w:val="28"/>
          <w:lang w:bidi="ar-SA"/>
        </w:rPr>
        <w:t>й</w:t>
      </w:r>
      <w:proofErr w:type="gramStart"/>
      <w:r w:rsidR="00E41ABE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ств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дл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я удержания грунта между отвалами; потери грунта в зазор между отвала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ми, не превышающий 0,5—0,6 м, не происходят вследствие за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клинивания грунта под действием сил внутреннего трения. Одна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ко в этом случае следует применять устройство для сдвоенной работы бульдозеров, предупреждающее от чрезмерного расхож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дения или сближения отвалов (рис. 36, </w:t>
      </w:r>
      <w:r w:rsidRPr="001C0DA1">
        <w:rPr>
          <w:rFonts w:ascii="Times New Roman" w:eastAsia="Times New Roman" w:hAnsi="Times New Roman" w:cs="Times New Roman"/>
          <w:b/>
          <w:bCs/>
          <w:i/>
          <w:iCs/>
          <w:spacing w:val="40"/>
          <w:sz w:val="28"/>
          <w:szCs w:val="28"/>
          <w:lang w:bidi="ar-SA"/>
        </w:rPr>
        <w:t>в).</w:t>
      </w:r>
    </w:p>
    <w:p w:rsidR="00FC5D87" w:rsidRPr="001C0DA1" w:rsidRDefault="00FC5D87" w:rsidP="00376F10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Для улучшения курсовой устойчивости сцепные устройства в задней части сдвоенных бульдозеров могут соединяться между собой шарнирно закрепленной поперечной балкой. Данное устройство внедрено в ДСУ-3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 xml:space="preserve">треста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Мосавтодор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(г. Можайск Московской обл.); повышение п</w:t>
      </w:r>
      <w:r w:rsidR="00E41ABE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роизводительности на </w:t>
      </w:r>
      <w:proofErr w:type="spellStart"/>
      <w:r w:rsidR="00E41ABE">
        <w:rPr>
          <w:rFonts w:ascii="Times New Roman" w:eastAsia="Times New Roman" w:hAnsi="Times New Roman" w:cs="Times New Roman"/>
          <w:sz w:val="28"/>
          <w:szCs w:val="28"/>
          <w:lang w:bidi="ar-SA"/>
        </w:rPr>
        <w:t>землеройн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о</w:t>
      </w:r>
      <w:proofErr w:type="spellEnd"/>
      <w:r w:rsidR="00E41ABE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-т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ранспортных работах составило 20,7 % при высоком качестве работ. &lt;</w:t>
      </w:r>
    </w:p>
    <w:p w:rsidR="00FC5D87" w:rsidRPr="001C0DA1" w:rsidRDefault="00FC5D87" w:rsidP="00376F10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pacing w:val="20"/>
          <w:sz w:val="28"/>
          <w:szCs w:val="28"/>
          <w:lang w:bidi="ar-SA"/>
        </w:rPr>
        <w:t xml:space="preserve">Отвал </w:t>
      </w:r>
      <w:r w:rsidRPr="003041BD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землеройно-транспортной машины с </w:t>
      </w:r>
      <w:proofErr w:type="spellStart"/>
      <w:r w:rsidRPr="003041BD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уширителями</w:t>
      </w:r>
      <w:proofErr w:type="spellEnd"/>
      <w:r w:rsidRPr="003041BD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. При</w:t>
      </w:r>
      <w:r w:rsidR="003041B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проведении планировочных и профилировочных работ в строи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тельстве широко используются автогрейдеры и другие землерой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но-транспортные машины с отвальными рабочими органами. Применение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уширителей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отвала позволяет увеличить ширину захвата рабочего органа такой машины и в результате повы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сить ее производительность.</w:t>
      </w:r>
      <w:r w:rsidR="00E41ABE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Однако жестко закрепляемые </w:t>
      </w:r>
      <w:proofErr w:type="spellStart"/>
      <w:r w:rsidR="00E41ABE">
        <w:rPr>
          <w:rFonts w:ascii="Times New Roman" w:eastAsia="Times New Roman" w:hAnsi="Times New Roman" w:cs="Times New Roman"/>
          <w:sz w:val="28"/>
          <w:szCs w:val="28"/>
          <w:lang w:bidi="ar-SA"/>
        </w:rPr>
        <w:t>уши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рители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увеличивают транспортные габариты землеройно-транс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портных машин и существенно ухудшают их маневренность, а использование управляемых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уширителей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, шарнирно смонтиро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ванных по краям отвала, осложнено передачей больших нагру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зок на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гидроинлиндры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управления в процессе копания грунта, что снижает их надежность и долговечность. Наиболее простым и эффективным методом решения данной проблемы является применение 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управляемых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proofErr w:type="spell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уширителей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 автоматическими фикса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торами, которые жестко сое</w:t>
      </w:r>
      <w:r w:rsidR="00E41ABE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диняют в рабочем положении </w:t>
      </w:r>
      <w:proofErr w:type="spellStart"/>
      <w:r w:rsidR="00E41ABE">
        <w:rPr>
          <w:rFonts w:ascii="Times New Roman" w:eastAsia="Times New Roman" w:hAnsi="Times New Roman" w:cs="Times New Roman"/>
          <w:sz w:val="28"/>
          <w:szCs w:val="28"/>
          <w:lang w:bidi="ar-SA"/>
        </w:rPr>
        <w:t>уши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рители</w:t>
      </w:r>
      <w:proofErr w:type="spell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 отвалом.</w:t>
      </w:r>
    </w:p>
    <w:p w:rsidR="00FC5D87" w:rsidRDefault="00FC5D87" w:rsidP="00376F10">
      <w:pPr>
        <w:pStyle w:val="1"/>
        <w:shd w:val="clear" w:color="auto" w:fill="auto"/>
        <w:tabs>
          <w:tab w:val="right" w:pos="3482"/>
          <w:tab w:val="left" w:pos="3607"/>
          <w:tab w:val="right" w:pos="6443"/>
        </w:tabs>
        <w:spacing w:line="240" w:lineRule="auto"/>
        <w:ind w:firstLine="567"/>
        <w:rPr>
          <w:sz w:val="28"/>
          <w:szCs w:val="28"/>
          <w:lang w:bidi="ar-SA"/>
        </w:rPr>
      </w:pPr>
      <w:r w:rsidRPr="001C0DA1">
        <w:rPr>
          <w:sz w:val="28"/>
          <w:szCs w:val="28"/>
          <w:lang w:bidi="ar-SA"/>
        </w:rPr>
        <w:t xml:space="preserve">В МАДИ совместно с ДИСИ разработана конструкция отвала землеройно-транспортной машины с </w:t>
      </w:r>
      <w:proofErr w:type="spellStart"/>
      <w:r w:rsidRPr="001C0DA1">
        <w:rPr>
          <w:sz w:val="28"/>
          <w:szCs w:val="28"/>
          <w:lang w:bidi="ar-SA"/>
        </w:rPr>
        <w:t>уширителями</w:t>
      </w:r>
      <w:proofErr w:type="spellEnd"/>
      <w:r w:rsidRPr="001C0DA1">
        <w:rPr>
          <w:sz w:val="28"/>
          <w:szCs w:val="28"/>
          <w:lang w:bidi="ar-SA"/>
        </w:rPr>
        <w:t>, снабженными фиксаторами автоматического действия (рис. 37).</w:t>
      </w:r>
    </w:p>
    <w:p w:rsidR="002D0FD3" w:rsidRDefault="002D0FD3" w:rsidP="00376F10">
      <w:pPr>
        <w:pStyle w:val="1"/>
        <w:shd w:val="clear" w:color="auto" w:fill="auto"/>
        <w:tabs>
          <w:tab w:val="right" w:pos="3482"/>
          <w:tab w:val="left" w:pos="3607"/>
          <w:tab w:val="right" w:pos="6443"/>
        </w:tabs>
        <w:spacing w:line="240" w:lineRule="auto"/>
        <w:rPr>
          <w:sz w:val="28"/>
          <w:szCs w:val="28"/>
          <w:lang w:bidi="ar-SA"/>
        </w:rPr>
      </w:pPr>
    </w:p>
    <w:p w:rsidR="002D0FD3" w:rsidRDefault="002D0FD3" w:rsidP="00376F10">
      <w:pPr>
        <w:pStyle w:val="1"/>
        <w:shd w:val="clear" w:color="auto" w:fill="auto"/>
        <w:tabs>
          <w:tab w:val="right" w:pos="3482"/>
          <w:tab w:val="left" w:pos="3607"/>
          <w:tab w:val="right" w:pos="6443"/>
        </w:tabs>
        <w:spacing w:line="240" w:lineRule="auto"/>
        <w:jc w:val="center"/>
        <w:rPr>
          <w:sz w:val="28"/>
          <w:szCs w:val="28"/>
          <w:lang w:bidi="ar-SA"/>
        </w:rPr>
      </w:pPr>
      <w:r>
        <w:rPr>
          <w:noProof/>
          <w:lang w:bidi="ar-SA"/>
        </w:rPr>
        <w:drawing>
          <wp:inline distT="0" distB="0" distL="0" distR="0">
            <wp:extent cx="4076700" cy="2581275"/>
            <wp:effectExtent l="19050" t="0" r="0" b="0"/>
            <wp:docPr id="73" name="Рисунок 73" descr="C:\Documents and Settings\Admin\Мои документы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C:\Documents and Settings\Admin\Мои документы\media\image1.jpe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FD3" w:rsidRDefault="002D0FD3" w:rsidP="00376F10">
      <w:pPr>
        <w:pStyle w:val="1"/>
        <w:shd w:val="clear" w:color="auto" w:fill="auto"/>
        <w:tabs>
          <w:tab w:val="right" w:pos="3482"/>
          <w:tab w:val="left" w:pos="3607"/>
          <w:tab w:val="right" w:pos="6443"/>
        </w:tabs>
        <w:spacing w:line="240" w:lineRule="auto"/>
        <w:rPr>
          <w:sz w:val="28"/>
          <w:szCs w:val="28"/>
          <w:lang w:bidi="ar-SA"/>
        </w:rPr>
      </w:pPr>
    </w:p>
    <w:p w:rsidR="002D0FD3" w:rsidRPr="003041BD" w:rsidRDefault="002D0FD3" w:rsidP="00376F10">
      <w:pPr>
        <w:pStyle w:val="af"/>
        <w:shd w:val="clear" w:color="auto" w:fill="auto"/>
        <w:spacing w:line="240" w:lineRule="auto"/>
        <w:jc w:val="center"/>
        <w:rPr>
          <w:b w:val="0"/>
          <w:sz w:val="24"/>
          <w:szCs w:val="24"/>
        </w:rPr>
      </w:pPr>
      <w:r w:rsidRPr="00376F10">
        <w:rPr>
          <w:b w:val="0"/>
          <w:color w:val="000000"/>
          <w:spacing w:val="0"/>
          <w:sz w:val="28"/>
          <w:szCs w:val="28"/>
        </w:rPr>
        <w:t xml:space="preserve">Рис. 37. Отвал землеройно-транспортной машины с </w:t>
      </w:r>
      <w:proofErr w:type="spellStart"/>
      <w:r w:rsidRPr="00376F10">
        <w:rPr>
          <w:b w:val="0"/>
          <w:color w:val="000000"/>
          <w:spacing w:val="0"/>
          <w:sz w:val="28"/>
          <w:szCs w:val="28"/>
        </w:rPr>
        <w:t>уширителями</w:t>
      </w:r>
      <w:proofErr w:type="spellEnd"/>
      <w:r w:rsidRPr="003041BD">
        <w:rPr>
          <w:b w:val="0"/>
          <w:color w:val="000000"/>
          <w:spacing w:val="0"/>
          <w:sz w:val="24"/>
          <w:szCs w:val="24"/>
        </w:rPr>
        <w:t>.</w:t>
      </w:r>
    </w:p>
    <w:p w:rsidR="00FC5D87" w:rsidRPr="00E41ABE" w:rsidRDefault="00FC5D87" w:rsidP="00376F10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На отвале </w:t>
      </w:r>
      <w:r w:rsidRPr="00E41AB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1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шарнирно закреплены с помощью проушин </w:t>
      </w:r>
      <w:r w:rsidRPr="00E41AB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 xml:space="preserve">8 </w:t>
      </w:r>
      <w:proofErr w:type="spellStart"/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уширители</w:t>
      </w:r>
      <w:proofErr w:type="spellEnd"/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</w:t>
      </w:r>
      <w:r w:rsidRPr="00E41AB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4</w:t>
      </w:r>
      <w:r w:rsidRPr="00E41ABE">
        <w:rPr>
          <w:rFonts w:ascii="Times New Roman" w:eastAsia="Times New Roman" w:hAnsi="Times New Roman" w:cs="Times New Roman"/>
          <w:bCs/>
          <w:i/>
          <w:iCs/>
          <w:spacing w:val="40"/>
          <w:sz w:val="28"/>
          <w:szCs w:val="28"/>
          <w:lang w:bidi="ar-SA"/>
        </w:rPr>
        <w:t>,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на которых посредством шарниров </w:t>
      </w:r>
      <w:r w:rsidRPr="00E41AB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14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смонтирова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 xml:space="preserve">ны двуплечие рычаги </w:t>
      </w:r>
      <w:r w:rsidRPr="00E41AB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13</w:t>
      </w:r>
      <w:r w:rsidRPr="00E41ABE">
        <w:rPr>
          <w:rFonts w:ascii="Times New Roman" w:eastAsia="Times New Roman" w:hAnsi="Times New Roman" w:cs="Times New Roman"/>
          <w:bCs/>
          <w:i/>
          <w:iCs/>
          <w:spacing w:val="40"/>
          <w:sz w:val="28"/>
          <w:szCs w:val="28"/>
          <w:lang w:bidi="ar-SA"/>
        </w:rPr>
        <w:t>.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С тыльной стороны отвала </w:t>
      </w:r>
      <w:r w:rsidRPr="00E41AB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1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установ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 xml:space="preserve">лены гидроцилиндры </w:t>
      </w:r>
      <w:r w:rsidRPr="00E41AB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3</w:t>
      </w:r>
      <w:r w:rsidRPr="00E41ABE">
        <w:rPr>
          <w:rFonts w:ascii="Times New Roman" w:eastAsia="Times New Roman" w:hAnsi="Times New Roman" w:cs="Times New Roman"/>
          <w:bCs/>
          <w:i/>
          <w:iCs/>
          <w:spacing w:val="40"/>
          <w:sz w:val="28"/>
          <w:szCs w:val="28"/>
          <w:lang w:bidi="ar-SA"/>
        </w:rPr>
        <w:t>,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штоки которых шарнирно соединены с проушинами </w:t>
      </w:r>
      <w:r w:rsidRPr="00E41AB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15</w:t>
      </w:r>
      <w:r w:rsidRPr="00E41ABE">
        <w:rPr>
          <w:rFonts w:ascii="Times New Roman" w:eastAsia="Times New Roman" w:hAnsi="Times New Roman" w:cs="Times New Roman"/>
          <w:bCs/>
          <w:i/>
          <w:iCs/>
          <w:spacing w:val="40"/>
          <w:sz w:val="28"/>
          <w:szCs w:val="28"/>
          <w:lang w:bidi="ar-SA"/>
        </w:rPr>
        <w:t>,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смонтированными при помощи шарниров </w:t>
      </w:r>
      <w:r w:rsidRPr="00E41AB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16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на концах двуплечих рычагов </w:t>
      </w:r>
      <w:r w:rsidRPr="00E41AB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13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с возможностью</w:t>
      </w:r>
      <w:r w:rsidRPr="001C0DA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поворота в</w:t>
      </w:r>
      <w:r w:rsidRPr="001C0DA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верти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 xml:space="preserve">кальной плоскости. </w:t>
      </w:r>
      <w:proofErr w:type="gramStart"/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Нижний конец двуплечего </w:t>
      </w:r>
      <w:proofErr w:type="spellStart"/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рычагз</w:t>
      </w:r>
      <w:proofErr w:type="spellEnd"/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</w:t>
      </w:r>
      <w:r w:rsidRPr="00E41AB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13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соеди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 xml:space="preserve">нен с пружиной растяжения </w:t>
      </w:r>
      <w:r w:rsidRPr="00E41AB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12</w:t>
      </w:r>
      <w:r w:rsidRPr="00E41ABE">
        <w:rPr>
          <w:rFonts w:ascii="Times New Roman" w:eastAsia="Times New Roman" w:hAnsi="Times New Roman" w:cs="Times New Roman"/>
          <w:bCs/>
          <w:i/>
          <w:iCs/>
          <w:spacing w:val="40"/>
          <w:sz w:val="28"/>
          <w:szCs w:val="28"/>
          <w:lang w:bidi="ar-SA"/>
        </w:rPr>
        <w:t>,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закрепленной к </w:t>
      </w:r>
      <w:proofErr w:type="spellStart"/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уширителю</w:t>
      </w:r>
      <w:proofErr w:type="spellEnd"/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</w:t>
      </w:r>
      <w:r w:rsidRPr="00E41AB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4</w:t>
      </w:r>
      <w:r w:rsidRPr="00E41ABE">
        <w:rPr>
          <w:rFonts w:ascii="Times New Roman" w:eastAsia="Times New Roman" w:hAnsi="Times New Roman" w:cs="Times New Roman"/>
          <w:bCs/>
          <w:i/>
          <w:iCs/>
          <w:spacing w:val="40"/>
          <w:sz w:val="28"/>
          <w:szCs w:val="28"/>
          <w:lang w:bidi="ar-SA"/>
        </w:rPr>
        <w:t xml:space="preserve">, 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и снабжен ригелем </w:t>
      </w:r>
      <w:r w:rsidRPr="00E41AB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9</w:t>
      </w:r>
      <w:r w:rsidRPr="00E41ABE">
        <w:rPr>
          <w:rFonts w:ascii="Times New Roman" w:eastAsia="Times New Roman" w:hAnsi="Times New Roman" w:cs="Times New Roman"/>
          <w:bCs/>
          <w:i/>
          <w:iCs/>
          <w:spacing w:val="40"/>
          <w:sz w:val="28"/>
          <w:szCs w:val="28"/>
          <w:lang w:bidi="ar-SA"/>
        </w:rPr>
        <w:t>,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пропущенным через скобу </w:t>
      </w:r>
      <w:r w:rsidRPr="00E41AB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11</w:t>
      </w:r>
      <w:r w:rsidRPr="00E41ABE">
        <w:rPr>
          <w:rFonts w:ascii="Times New Roman" w:eastAsia="Times New Roman" w:hAnsi="Times New Roman" w:cs="Times New Roman"/>
          <w:bCs/>
          <w:i/>
          <w:iCs/>
          <w:spacing w:val="40"/>
          <w:sz w:val="28"/>
          <w:szCs w:val="28"/>
          <w:lang w:bidi="ar-SA"/>
        </w:rPr>
        <w:t>,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жестко смон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 xml:space="preserve">тированную с тыльной стороны </w:t>
      </w:r>
      <w:proofErr w:type="spellStart"/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lastRenderedPageBreak/>
        <w:t>уширителя</w:t>
      </w:r>
      <w:proofErr w:type="spellEnd"/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</w:t>
      </w:r>
      <w:r w:rsidRPr="00E41AB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4</w:t>
      </w:r>
      <w:r w:rsidRPr="00E41ABE">
        <w:rPr>
          <w:rFonts w:ascii="Times New Roman" w:eastAsia="Times New Roman" w:hAnsi="Times New Roman" w:cs="Times New Roman"/>
          <w:bCs/>
          <w:i/>
          <w:iCs/>
          <w:spacing w:val="40"/>
          <w:sz w:val="28"/>
          <w:szCs w:val="28"/>
          <w:lang w:bidi="ar-SA"/>
        </w:rPr>
        <w:t>.</w:t>
      </w:r>
      <w:proofErr w:type="gramEnd"/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В рабочем положе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 xml:space="preserve">нии </w:t>
      </w:r>
      <w:proofErr w:type="spellStart"/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уширителей</w:t>
      </w:r>
      <w:proofErr w:type="spellEnd"/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</w:t>
      </w:r>
      <w:r w:rsidRPr="00E41AB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4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ригели </w:t>
      </w:r>
      <w:r w:rsidRPr="00E41AB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9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установлены в направляющих </w:t>
      </w:r>
      <w:r w:rsidRPr="00E41AB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10</w:t>
      </w:r>
      <w:r w:rsidRPr="00E41ABE">
        <w:rPr>
          <w:rFonts w:ascii="Times New Roman" w:eastAsia="Times New Roman" w:hAnsi="Times New Roman" w:cs="Times New Roman"/>
          <w:bCs/>
          <w:i/>
          <w:iCs/>
          <w:spacing w:val="40"/>
          <w:sz w:val="28"/>
          <w:szCs w:val="28"/>
          <w:lang w:bidi="ar-SA"/>
        </w:rPr>
        <w:t xml:space="preserve">, 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жестко закрепленных с тыльной стороны отвала </w:t>
      </w:r>
      <w:r w:rsidRPr="00E41AB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1</w:t>
      </w:r>
      <w:r w:rsidRPr="00E41ABE">
        <w:rPr>
          <w:rFonts w:ascii="Times New Roman" w:eastAsia="Times New Roman" w:hAnsi="Times New Roman" w:cs="Times New Roman"/>
          <w:bCs/>
          <w:i/>
          <w:iCs/>
          <w:spacing w:val="40"/>
          <w:sz w:val="28"/>
          <w:szCs w:val="28"/>
          <w:lang w:bidi="ar-SA"/>
        </w:rPr>
        <w:t>,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каждый ри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 xml:space="preserve">гель </w:t>
      </w:r>
      <w:r w:rsidRPr="00E41AB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9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выполнен по дуге окружности с центром в шарнире </w:t>
      </w:r>
      <w:r w:rsidRPr="00E41AB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 xml:space="preserve">14 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(точке крепления двуплечего рычага </w:t>
      </w:r>
      <w:r w:rsidRPr="00E41AB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13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к </w:t>
      </w:r>
      <w:proofErr w:type="spellStart"/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уширителю</w:t>
      </w:r>
      <w:proofErr w:type="spellEnd"/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</w:t>
      </w:r>
      <w:r w:rsidRPr="00E41AB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4</w:t>
      </w:r>
      <w:r w:rsidRPr="00E41ABE">
        <w:rPr>
          <w:rFonts w:ascii="Times New Roman" w:eastAsia="Times New Roman" w:hAnsi="Times New Roman" w:cs="Times New Roman"/>
          <w:bCs/>
          <w:i/>
          <w:iCs/>
          <w:spacing w:val="40"/>
          <w:sz w:val="28"/>
          <w:szCs w:val="28"/>
          <w:lang w:bidi="ar-SA"/>
        </w:rPr>
        <w:t>).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Отвал установлен на землеройно-транспортной машине обычным обра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 xml:space="preserve">зом посредством шарового пальца </w:t>
      </w:r>
      <w:r w:rsidRPr="00E41AB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2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и направляющей 7. В ниж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>ней части лобовая поверхность отвала снабжена режущими но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 xml:space="preserve">жами </w:t>
      </w:r>
      <w:r w:rsidRPr="00E41AB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17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и </w:t>
      </w:r>
      <w:r w:rsidRPr="00E41AB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18</w:t>
      </w:r>
      <w:r w:rsidRPr="00E41ABE">
        <w:rPr>
          <w:rFonts w:ascii="Times New Roman" w:eastAsia="Times New Roman" w:hAnsi="Times New Roman" w:cs="Times New Roman"/>
          <w:bCs/>
          <w:i/>
          <w:iCs/>
          <w:spacing w:val="40"/>
          <w:sz w:val="28"/>
          <w:szCs w:val="28"/>
          <w:lang w:bidi="ar-SA"/>
        </w:rPr>
        <w:t>,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а </w:t>
      </w:r>
      <w:proofErr w:type="spellStart"/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уширители</w:t>
      </w:r>
      <w:proofErr w:type="spellEnd"/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■— ножами </w:t>
      </w:r>
      <w:r w:rsidRPr="00E41AB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5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и </w:t>
      </w:r>
      <w:r w:rsidRPr="00E41AB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6</w:t>
      </w:r>
      <w:r w:rsidRPr="00E41ABE">
        <w:rPr>
          <w:rFonts w:ascii="Times New Roman" w:eastAsia="Times New Roman" w:hAnsi="Times New Roman" w:cs="Times New Roman"/>
          <w:bCs/>
          <w:i/>
          <w:iCs/>
          <w:spacing w:val="40"/>
          <w:sz w:val="28"/>
          <w:szCs w:val="28"/>
          <w:lang w:bidi="ar-SA"/>
        </w:rPr>
        <w:t>.</w:t>
      </w:r>
    </w:p>
    <w:p w:rsidR="001C0DA1" w:rsidRPr="001C0DA1" w:rsidRDefault="00FC5D87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Копание грунта отвалом осуществляется следующим образом. При внедрении в грунт отвал обычно устанавливается под углом (в плане) к направлению движения машины. Вырезанный но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 xml:space="preserve">жами </w:t>
      </w:r>
      <w:r w:rsidRPr="00E41AB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17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и </w:t>
      </w:r>
      <w:r w:rsidRPr="00E41AB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18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из массива грунт перемещается вдоль отвала </w:t>
      </w:r>
      <w:r w:rsidRPr="00E41AB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1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и укладывается в боковой валик. При необходимости увеличения захвата отвала или дальности поперечного перемещения грунта в боковой валик, например при планировке поверхности грунта параллельными проходами, </w:t>
      </w:r>
      <w:proofErr w:type="spellStart"/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уширители</w:t>
      </w:r>
      <w:proofErr w:type="spellEnd"/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</w:t>
      </w:r>
      <w:r w:rsidRPr="00E41AB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4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устанавливают в рабо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 xml:space="preserve">чее положение вдоль поверхности отвала </w:t>
      </w:r>
      <w:r w:rsidRPr="00E41ABE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1</w:t>
      </w:r>
      <w:r w:rsidRPr="00E41ABE">
        <w:rPr>
          <w:rFonts w:ascii="Times New Roman" w:eastAsia="Times New Roman" w:hAnsi="Times New Roman" w:cs="Times New Roman"/>
          <w:bCs/>
          <w:i/>
          <w:iCs/>
          <w:spacing w:val="40"/>
          <w:sz w:val="28"/>
          <w:szCs w:val="28"/>
          <w:lang w:bidi="ar-SA"/>
        </w:rPr>
        <w:t>.</w:t>
      </w:r>
      <w:r w:rsidRP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Для этого штоки</w:t>
      </w:r>
      <w:r w:rsidR="007B2F37" w:rsidRPr="00E41AB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гидроцилиндров </w:t>
      </w:r>
      <w:r w:rsidR="001C0DA1" w:rsidRPr="001C0DA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bidi="ar-SA"/>
        </w:rPr>
        <w:t>3</w:t>
      </w:r>
      <w:r w:rsidR="001C0DA1"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выдвигаются и, воздействуя на проушины </w:t>
      </w:r>
      <w:r w:rsidR="001C0DA1" w:rsidRPr="001C0DA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bidi="ar-SA"/>
        </w:rPr>
        <w:t xml:space="preserve">15, </w:t>
      </w:r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поворачивают </w:t>
      </w:r>
      <w:proofErr w:type="spellStart"/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уширители</w:t>
      </w:r>
      <w:proofErr w:type="spellEnd"/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</w:t>
      </w:r>
      <w:r w:rsidR="001C0DA1"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4</w:t>
      </w:r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в горизонтальной плоскости, при этом проушины </w:t>
      </w:r>
      <w:r w:rsidR="001C0DA1"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12</w:t>
      </w:r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удерживают двуплечие рычаги </w:t>
      </w:r>
      <w:r w:rsidR="001C0DA1"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13</w:t>
      </w:r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от поворо</w:t>
      </w:r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 xml:space="preserve">та в вертикальной плоскости. После того, как </w:t>
      </w:r>
      <w:proofErr w:type="spellStart"/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уширители</w:t>
      </w:r>
      <w:proofErr w:type="spellEnd"/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уста</w:t>
      </w:r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 xml:space="preserve">новлены в рабочее положение, дальнейшее выдвижение штоков гидроцилиндров </w:t>
      </w:r>
      <w:r w:rsidR="001C0DA1"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3</w:t>
      </w:r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обеспечивает растяжение пружин </w:t>
      </w:r>
      <w:r w:rsidR="001C0DA1"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12</w:t>
      </w:r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и пово</w:t>
      </w:r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 xml:space="preserve">рот двуплечих рычагов </w:t>
      </w:r>
      <w:r w:rsidR="001C0DA1"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13</w:t>
      </w:r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вокруг шарниров </w:t>
      </w:r>
      <w:r w:rsidR="001C0DA1"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14</w:t>
      </w:r>
      <w:r w:rsidR="001C0DA1" w:rsidRPr="001C0DA1">
        <w:rPr>
          <w:rFonts w:ascii="Times New Roman" w:eastAsia="Times New Roman" w:hAnsi="Times New Roman" w:cs="Times New Roman"/>
          <w:bCs/>
          <w:i/>
          <w:iCs/>
          <w:spacing w:val="40"/>
          <w:sz w:val="28"/>
          <w:szCs w:val="28"/>
          <w:lang w:bidi="ar-SA"/>
        </w:rPr>
        <w:t>,</w:t>
      </w:r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при этом ригели задвигаются в направляющие </w:t>
      </w:r>
      <w:r w:rsidR="001C0DA1"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10</w:t>
      </w:r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отвала </w:t>
      </w:r>
      <w:r w:rsidR="001C0DA1"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1</w:t>
      </w:r>
      <w:r w:rsidR="001C0DA1" w:rsidRPr="001C0DA1">
        <w:rPr>
          <w:rFonts w:ascii="Times New Roman" w:eastAsia="Times New Roman" w:hAnsi="Times New Roman" w:cs="Times New Roman"/>
          <w:bCs/>
          <w:i/>
          <w:iCs/>
          <w:spacing w:val="40"/>
          <w:sz w:val="28"/>
          <w:szCs w:val="28"/>
          <w:lang w:bidi="ar-SA"/>
        </w:rPr>
        <w:t>,</w:t>
      </w:r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надежно фиксируя </w:t>
      </w:r>
      <w:proofErr w:type="spellStart"/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уширители</w:t>
      </w:r>
      <w:proofErr w:type="spellEnd"/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</w:t>
      </w:r>
      <w:r w:rsidR="001C0DA1"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4</w:t>
      </w:r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в рабочем положении. При необходимости умень</w:t>
      </w:r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 xml:space="preserve">шения длины отвала штоки гидроцилиндров </w:t>
      </w:r>
      <w:r w:rsidR="001C0DA1"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3</w:t>
      </w:r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втягиваются, вы</w:t>
      </w:r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 xml:space="preserve">двигая ригеля </w:t>
      </w:r>
      <w:r w:rsidR="001C0DA1"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9</w:t>
      </w:r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на направляющих </w:t>
      </w:r>
      <w:r w:rsidR="001C0DA1"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10</w:t>
      </w:r>
      <w:r w:rsidR="00E41ABE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и поворачивая дв</w:t>
      </w:r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уплечие рычаги </w:t>
      </w:r>
      <w:r w:rsidR="001C0DA1"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13</w:t>
      </w:r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в исходное положение. Затем </w:t>
      </w:r>
      <w:proofErr w:type="spellStart"/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уширители</w:t>
      </w:r>
      <w:proofErr w:type="spellEnd"/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</w:t>
      </w:r>
      <w:r w:rsidR="001C0DA1"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4</w:t>
      </w:r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поворачи</w:t>
      </w:r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 xml:space="preserve">ваются в проушинах </w:t>
      </w:r>
      <w:r w:rsidR="001C0DA1"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8</w:t>
      </w:r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в нерабочее положение. В нерабочем по</w:t>
      </w:r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 xml:space="preserve">ложении </w:t>
      </w:r>
      <w:proofErr w:type="spellStart"/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уширители</w:t>
      </w:r>
      <w:proofErr w:type="spellEnd"/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</w:t>
      </w:r>
      <w:r w:rsidR="001C0DA1"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4</w:t>
      </w:r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устанавливаются под небольшим углом к горизонту, что исключает их конта</w:t>
      </w:r>
      <w:proofErr w:type="gramStart"/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кт с гр</w:t>
      </w:r>
      <w:proofErr w:type="gramEnd"/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узом. Поворот двупле</w:t>
      </w:r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 xml:space="preserve">чих рычагов </w:t>
      </w:r>
      <w:r w:rsidR="001C0DA1"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13</w:t>
      </w:r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вокруг шарниров </w:t>
      </w:r>
      <w:r w:rsidR="001C0DA1"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14</w:t>
      </w:r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обеспечивается вращением проушин </w:t>
      </w:r>
      <w:r w:rsidR="001C0DA1"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15</w:t>
      </w:r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на шарнирах </w:t>
      </w:r>
      <w:r w:rsidR="001C0DA1"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16</w:t>
      </w:r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относительно рычагов </w:t>
      </w:r>
      <w:r w:rsidR="001C0DA1"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13</w:t>
      </w:r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и крепле</w:t>
      </w:r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 xml:space="preserve">нием корпусов гидроцилиндров </w:t>
      </w:r>
      <w:r w:rsidR="001C0DA1"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3</w:t>
      </w:r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к отвалу </w:t>
      </w:r>
      <w:r w:rsidR="001C0DA1" w:rsidRPr="001C0DA1">
        <w:rPr>
          <w:rFonts w:ascii="Times New Roman" w:eastAsia="Times New Roman" w:hAnsi="Times New Roman" w:cs="Times New Roman"/>
          <w:i/>
          <w:iCs/>
          <w:sz w:val="28"/>
          <w:szCs w:val="28"/>
          <w:lang w:bidi="ar-SA"/>
        </w:rPr>
        <w:t>1</w:t>
      </w:r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посредством полу</w:t>
      </w:r>
      <w:r w:rsidR="001C0DA1"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>сферических шарниров обычной конструкции.</w:t>
      </w:r>
    </w:p>
    <w:p w:rsidR="001C0DA1" w:rsidRPr="001C0DA1" w:rsidRDefault="001C0DA1" w:rsidP="00376F10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Преимущество данной конструкции заключается в надежной фиксации </w:t>
      </w:r>
      <w:proofErr w:type="spellStart"/>
      <w:r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уширителей</w:t>
      </w:r>
      <w:proofErr w:type="spellEnd"/>
      <w:r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в рабочем положении непосредственно на отвале и предохранение гидроцилиндров и рычагов управления от действия динамических нагрузок при копании грунта.</w:t>
      </w:r>
    </w:p>
    <w:p w:rsidR="001C0DA1" w:rsidRPr="001C0DA1" w:rsidRDefault="001C0DA1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Использование таких </w:t>
      </w:r>
      <w:proofErr w:type="spellStart"/>
      <w:r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уширителей</w:t>
      </w:r>
      <w:proofErr w:type="spellEnd"/>
      <w:r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на автогрейдерах, плани</w:t>
      </w:r>
      <w:r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>ровщиках и других землеройно-транспортных машинах всех ти</w:t>
      </w:r>
      <w:r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 xml:space="preserve">поразмеров обеспечивает увеличение производительности машин на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40...60 </w:t>
      </w:r>
      <w:r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% при планировке грунта, нарезке кюветов, очистке дорог от снега и других работах.</w:t>
      </w:r>
    </w:p>
    <w:p w:rsidR="001C0DA1" w:rsidRPr="001C0DA1" w:rsidRDefault="001C0DA1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Бульдозерное отвальное оборудование с челюстным захватом и выступающим ножом. </w:t>
      </w:r>
      <w:r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Простой в изготовлении и эксплуатации и надежный в работе рабочий орган бульдозера в виде тради</w:t>
      </w:r>
      <w:r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 xml:space="preserve">ционного отвала имеет ряд недостатков. </w:t>
      </w:r>
      <w:proofErr w:type="gramStart"/>
      <w:r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Так, с ростом прочности разрабатываемых грунтов уменьшается его производительность; на грунтах III категории сменная выработка бульдозеров сни</w:t>
      </w:r>
      <w:r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 xml:space="preserve">жается на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20...40 </w:t>
      </w:r>
      <w:r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% и более по сравнению с разработкой </w:t>
      </w:r>
      <w:r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lastRenderedPageBreak/>
        <w:t>грун</w:t>
      </w:r>
      <w:r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>тов I категории; на прочных грунтах отвал плохо заглубляется в грунт; отсутствует возможность приспосабливать отвал по ши</w:t>
      </w:r>
      <w:r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>рине; плохая накопительная способность при разработке сыпу</w:t>
      </w:r>
      <w:r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 xml:space="preserve">чих и </w:t>
      </w:r>
      <w:proofErr w:type="spellStart"/>
      <w:r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малосвязных</w:t>
      </w:r>
      <w:proofErr w:type="spellEnd"/>
      <w:r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грунтов;</w:t>
      </w:r>
      <w:proofErr w:type="gramEnd"/>
      <w:r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большие потери грунта в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боковые </w:t>
      </w:r>
      <w:r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валики при транспортировании грунта на значительные расстоя</w:t>
      </w:r>
      <w:r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>ния. Все это снижает производительность бульдозера.</w:t>
      </w:r>
    </w:p>
    <w:p w:rsidR="001C0DA1" w:rsidRPr="001C0DA1" w:rsidRDefault="001C0DA1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С помощью отвала, оборудованного перекосом, можно раз</w:t>
      </w:r>
      <w:r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 xml:space="preserve">рабатывать грунт повышенной прочности, </w:t>
      </w:r>
      <w:proofErr w:type="gramStart"/>
      <w:r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используя его правый или левый</w:t>
      </w:r>
      <w:proofErr w:type="gramEnd"/>
      <w:r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 xml:space="preserve"> нижний нож. Однако накопительная способность от</w:t>
      </w:r>
      <w:r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>вала при этом снижается.</w:t>
      </w:r>
    </w:p>
    <w:p w:rsidR="001C0DA1" w:rsidRPr="001C0DA1" w:rsidRDefault="001C0DA1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Для традиционного отвала завершающий этап копания ха</w:t>
      </w:r>
      <w:r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>рактеризуется повышением энергоемкости, так как на вырезае</w:t>
      </w:r>
      <w:r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>мую стружку оказывает давление призма волочения, объем ко</w:t>
      </w:r>
      <w:r w:rsidRPr="001C0DA1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>торой на этом этапе наибольший.</w:t>
      </w:r>
    </w:p>
    <w:p w:rsidR="00301E6E" w:rsidRPr="003041BD" w:rsidRDefault="00301E6E" w:rsidP="00376F10">
      <w:pPr>
        <w:widowControl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301E6E" w:rsidRDefault="00301E6E" w:rsidP="00376F10">
      <w:pPr>
        <w:pStyle w:val="1"/>
        <w:shd w:val="clear" w:color="auto" w:fill="auto"/>
        <w:spacing w:line="240" w:lineRule="auto"/>
      </w:pPr>
      <w:r w:rsidRPr="003041BD">
        <w:rPr>
          <w:sz w:val="28"/>
          <w:szCs w:val="28"/>
        </w:rPr>
        <w:t>Недостаточная универсальность рабочего оборудования при</w:t>
      </w:r>
      <w:r w:rsidRPr="003041BD">
        <w:rPr>
          <w:sz w:val="28"/>
          <w:szCs w:val="28"/>
        </w:rPr>
        <w:softHyphen/>
        <w:t>водит к затруднениям при выполнении работ по расчистке пло</w:t>
      </w:r>
      <w:r w:rsidRPr="003041BD">
        <w:rPr>
          <w:sz w:val="28"/>
          <w:szCs w:val="28"/>
        </w:rPr>
        <w:softHyphen/>
        <w:t>щадей от длинномерных грузов, а также работ, связанных с уборкой камней, перемещением труб, столбов и различного вида проката, транспортированием и установкой бордюрного камня. Существующие конструкции отвалов бульдозера требуют значи</w:t>
      </w:r>
      <w:r w:rsidRPr="003041BD">
        <w:rPr>
          <w:sz w:val="28"/>
          <w:szCs w:val="28"/>
        </w:rPr>
        <w:softHyphen/>
        <w:t>тельного усовершенствования при сохранении простоты в изго</w:t>
      </w:r>
      <w:r w:rsidRPr="003041BD">
        <w:rPr>
          <w:sz w:val="28"/>
          <w:szCs w:val="28"/>
        </w:rPr>
        <w:softHyphen/>
        <w:t>товлении и надежности в эксплуатации</w:t>
      </w:r>
      <w:r>
        <w:t>.</w:t>
      </w:r>
    </w:p>
    <w:p w:rsidR="00301E6E" w:rsidRDefault="00301E6E" w:rsidP="00376F10">
      <w:pPr>
        <w:pStyle w:val="af"/>
        <w:framePr w:w="3062" w:h="505" w:wrap="around" w:vAnchor="text" w:hAnchor="margin" w:x="3370" w:y="1431"/>
        <w:shd w:val="clear" w:color="auto" w:fill="auto"/>
        <w:spacing w:line="240" w:lineRule="auto"/>
      </w:pPr>
    </w:p>
    <w:p w:rsidR="00301E6E" w:rsidRDefault="00301E6E" w:rsidP="00376F10">
      <w:pPr>
        <w:framePr w:w="6346" w:h="7685" w:wrap="around" w:vAnchor="text" w:hAnchor="margin" w:x="-9" w:y="1201"/>
        <w:jc w:val="both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3762375" cy="4478186"/>
            <wp:effectExtent l="19050" t="0" r="9525" b="0"/>
            <wp:docPr id="76" name="Рисунок 76" descr="C:\Documents and Settings\Admin\Мои документы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C:\Documents and Settings\Admin\Мои документы\media\image1.jpeg"/>
                    <pic:cNvPicPr>
                      <a:picLocks noChangeAspect="1" noChangeArrowheads="1"/>
                    </pic:cNvPicPr>
                  </pic:nvPicPr>
                  <pic:blipFill>
                    <a:blip r:embed="rId30" r:link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4478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E6E" w:rsidRPr="003041BD" w:rsidRDefault="00301E6E" w:rsidP="00376F10">
      <w:pPr>
        <w:pStyle w:val="1"/>
        <w:shd w:val="clear" w:color="auto" w:fill="auto"/>
        <w:spacing w:line="240" w:lineRule="auto"/>
        <w:rPr>
          <w:sz w:val="28"/>
          <w:szCs w:val="28"/>
        </w:rPr>
      </w:pPr>
      <w:r w:rsidRPr="003041BD">
        <w:rPr>
          <w:sz w:val="28"/>
          <w:szCs w:val="28"/>
        </w:rPr>
        <w:t>Отвал бульдозера с управляемым челюстным захватом, осна</w:t>
      </w:r>
      <w:r w:rsidRPr="003041BD">
        <w:rPr>
          <w:sz w:val="28"/>
          <w:szCs w:val="28"/>
        </w:rPr>
        <w:softHyphen/>
        <w:t>щенным выступающей ножевой системой, сохраняя простоту тра</w:t>
      </w:r>
      <w:r w:rsidRPr="003041BD">
        <w:rPr>
          <w:sz w:val="28"/>
          <w:szCs w:val="28"/>
        </w:rPr>
        <w:softHyphen/>
        <w:t>диционной конструкции отвала, обеспечивает возможность ши</w:t>
      </w:r>
      <w:r w:rsidRPr="003041BD">
        <w:rPr>
          <w:sz w:val="28"/>
          <w:szCs w:val="28"/>
        </w:rPr>
        <w:softHyphen/>
        <w:t>рокой его адаптации к различным грунтовым условиям и видам работ (рис. 38).</w:t>
      </w:r>
    </w:p>
    <w:p w:rsidR="00301E6E" w:rsidRPr="003041BD" w:rsidRDefault="00301E6E" w:rsidP="00376F10">
      <w:pPr>
        <w:widowControl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301E6E" w:rsidRPr="003041BD" w:rsidRDefault="00301E6E" w:rsidP="00376F10">
      <w:pPr>
        <w:pStyle w:val="20"/>
        <w:framePr w:w="2911" w:h="4891" w:wrap="around" w:vAnchor="text" w:hAnchor="page" w:x="7876" w:y="179"/>
        <w:shd w:val="clear" w:color="auto" w:fill="auto"/>
        <w:spacing w:line="240" w:lineRule="auto"/>
        <w:rPr>
          <w:b w:val="0"/>
          <w:sz w:val="24"/>
          <w:szCs w:val="24"/>
        </w:rPr>
      </w:pPr>
      <w:r w:rsidRPr="003041BD">
        <w:rPr>
          <w:rStyle w:val="24"/>
          <w:rFonts w:eastAsia="Trebuchet MS"/>
          <w:b w:val="0"/>
          <w:sz w:val="24"/>
          <w:szCs w:val="24"/>
        </w:rPr>
        <w:t>а —</w:t>
      </w:r>
      <w:r w:rsidRPr="003041BD">
        <w:rPr>
          <w:b w:val="0"/>
          <w:sz w:val="24"/>
          <w:szCs w:val="24"/>
        </w:rPr>
        <w:t xml:space="preserve"> схемы выполнения основных операций отвалом с челюстным захватом и высту</w:t>
      </w:r>
      <w:r w:rsidRPr="003041BD">
        <w:rPr>
          <w:b w:val="0"/>
          <w:sz w:val="24"/>
          <w:szCs w:val="24"/>
        </w:rPr>
        <w:softHyphen/>
        <w:t xml:space="preserve">пающим ножом; </w:t>
      </w:r>
      <w:r w:rsidRPr="003041BD">
        <w:rPr>
          <w:rStyle w:val="24"/>
          <w:rFonts w:eastAsia="Trebuchet MS"/>
          <w:b w:val="0"/>
          <w:sz w:val="24"/>
          <w:szCs w:val="24"/>
        </w:rPr>
        <w:t>б</w:t>
      </w:r>
      <w:r w:rsidRPr="003041BD">
        <w:rPr>
          <w:b w:val="0"/>
          <w:sz w:val="24"/>
          <w:szCs w:val="24"/>
        </w:rPr>
        <w:t xml:space="preserve"> — разработка грунта традиционным отвалом; </w:t>
      </w:r>
      <w:proofErr w:type="spellStart"/>
      <w:r w:rsidRPr="003041BD">
        <w:rPr>
          <w:rStyle w:val="24"/>
          <w:rFonts w:eastAsia="Trebuchet MS"/>
          <w:b w:val="0"/>
          <w:sz w:val="24"/>
          <w:szCs w:val="24"/>
        </w:rPr>
        <w:t>ь</w:t>
      </w:r>
      <w:proofErr w:type="spellEnd"/>
      <w:r w:rsidRPr="003041BD">
        <w:rPr>
          <w:b w:val="0"/>
          <w:sz w:val="24"/>
          <w:szCs w:val="24"/>
        </w:rPr>
        <w:t xml:space="preserve"> — резание двумя </w:t>
      </w:r>
      <w:proofErr w:type="spellStart"/>
      <w:r w:rsidRPr="003041BD">
        <w:rPr>
          <w:b w:val="0"/>
          <w:sz w:val="24"/>
          <w:szCs w:val="24"/>
        </w:rPr>
        <w:t>ножа</w:t>
      </w:r>
      <w:proofErr w:type="gramStart"/>
      <w:r w:rsidRPr="003041BD">
        <w:rPr>
          <w:b w:val="0"/>
          <w:sz w:val="24"/>
          <w:szCs w:val="24"/>
        </w:rPr>
        <w:t>.м</w:t>
      </w:r>
      <w:proofErr w:type="gramEnd"/>
      <w:r w:rsidRPr="003041BD">
        <w:rPr>
          <w:b w:val="0"/>
          <w:sz w:val="24"/>
          <w:szCs w:val="24"/>
        </w:rPr>
        <w:t>н</w:t>
      </w:r>
      <w:proofErr w:type="spellEnd"/>
      <w:r w:rsidRPr="003041BD">
        <w:rPr>
          <w:b w:val="0"/>
          <w:sz w:val="24"/>
          <w:szCs w:val="24"/>
        </w:rPr>
        <w:t xml:space="preserve">, ножом челюсти (передний нож) и ножом отвала; </w:t>
      </w:r>
      <w:r w:rsidRPr="003041BD">
        <w:rPr>
          <w:rStyle w:val="24"/>
          <w:rFonts w:eastAsia="Trebuchet MS"/>
          <w:b w:val="0"/>
          <w:sz w:val="24"/>
          <w:szCs w:val="24"/>
        </w:rPr>
        <w:t>г</w:t>
      </w:r>
      <w:r w:rsidRPr="003041BD">
        <w:rPr>
          <w:b w:val="0"/>
          <w:sz w:val="24"/>
          <w:szCs w:val="24"/>
        </w:rPr>
        <w:t xml:space="preserve"> — резание выступаю</w:t>
      </w:r>
      <w:r w:rsidRPr="003041BD">
        <w:rPr>
          <w:b w:val="0"/>
          <w:sz w:val="24"/>
          <w:szCs w:val="24"/>
        </w:rPr>
        <w:softHyphen/>
        <w:t xml:space="preserve">щей ножевой системой челюсти; </w:t>
      </w:r>
      <w:proofErr w:type="spellStart"/>
      <w:r w:rsidRPr="003041BD">
        <w:rPr>
          <w:rStyle w:val="24"/>
          <w:rFonts w:eastAsia="Trebuchet MS"/>
          <w:b w:val="0"/>
          <w:sz w:val="24"/>
          <w:szCs w:val="24"/>
        </w:rPr>
        <w:t>д</w:t>
      </w:r>
      <w:proofErr w:type="spellEnd"/>
      <w:r w:rsidRPr="003041BD">
        <w:rPr>
          <w:b w:val="0"/>
          <w:sz w:val="24"/>
          <w:szCs w:val="24"/>
        </w:rPr>
        <w:t xml:space="preserve"> — захват длинномерного груза рычагами челюсти; </w:t>
      </w:r>
      <w:r w:rsidRPr="003041BD">
        <w:rPr>
          <w:rStyle w:val="24"/>
          <w:rFonts w:eastAsia="Trebuchet MS"/>
          <w:b w:val="0"/>
          <w:sz w:val="24"/>
          <w:szCs w:val="24"/>
        </w:rPr>
        <w:t>1 —</w:t>
      </w:r>
      <w:r w:rsidRPr="003041BD">
        <w:rPr>
          <w:b w:val="0"/>
          <w:sz w:val="24"/>
          <w:szCs w:val="24"/>
        </w:rPr>
        <w:t xml:space="preserve"> выступающий кож; </w:t>
      </w:r>
      <w:r w:rsidRPr="003041BD">
        <w:rPr>
          <w:rStyle w:val="24"/>
          <w:rFonts w:eastAsia="Trebuchet MS"/>
          <w:b w:val="0"/>
          <w:sz w:val="24"/>
          <w:szCs w:val="24"/>
        </w:rPr>
        <w:t>2</w:t>
      </w:r>
      <w:r w:rsidRPr="003041BD">
        <w:rPr>
          <w:b w:val="0"/>
          <w:sz w:val="24"/>
          <w:szCs w:val="24"/>
        </w:rPr>
        <w:t xml:space="preserve"> — отвал бульдо</w:t>
      </w:r>
      <w:r w:rsidRPr="003041BD">
        <w:rPr>
          <w:b w:val="0"/>
          <w:sz w:val="24"/>
          <w:szCs w:val="24"/>
        </w:rPr>
        <w:softHyphen/>
        <w:t xml:space="preserve">зера; </w:t>
      </w:r>
      <w:r w:rsidRPr="003041BD">
        <w:rPr>
          <w:rStyle w:val="24"/>
          <w:rFonts w:eastAsia="Trebuchet MS"/>
          <w:b w:val="0"/>
          <w:sz w:val="24"/>
          <w:szCs w:val="24"/>
        </w:rPr>
        <w:t>3</w:t>
      </w:r>
      <w:r w:rsidRPr="003041BD">
        <w:rPr>
          <w:b w:val="0"/>
          <w:sz w:val="24"/>
          <w:szCs w:val="24"/>
        </w:rPr>
        <w:t xml:space="preserve"> — рычаг челюсти; </w:t>
      </w:r>
      <w:r w:rsidRPr="003041BD">
        <w:rPr>
          <w:rStyle w:val="24"/>
          <w:rFonts w:eastAsia="Trebuchet MS"/>
          <w:b w:val="0"/>
          <w:sz w:val="24"/>
          <w:szCs w:val="24"/>
        </w:rPr>
        <w:t>Л</w:t>
      </w:r>
      <w:r w:rsidRPr="003041BD">
        <w:rPr>
          <w:b w:val="0"/>
          <w:sz w:val="24"/>
          <w:szCs w:val="24"/>
        </w:rPr>
        <w:t xml:space="preserve"> — гидроцилиндр управления челюстью.</w:t>
      </w:r>
    </w:p>
    <w:p w:rsidR="00301E6E" w:rsidRDefault="00301E6E" w:rsidP="00376F10">
      <w:pPr>
        <w:widowControl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1C0DA1" w:rsidRPr="00376F10" w:rsidRDefault="001C0DA1" w:rsidP="00376F10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76F10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lastRenderedPageBreak/>
        <w:t>Рис. 38. Отвал бульдозера, оснащен</w:t>
      </w:r>
      <w:r w:rsidRPr="00376F10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>ный челюстным захватом с выступаю</w:t>
      </w:r>
      <w:r w:rsidRPr="00376F10"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softHyphen/>
        <w:t>щим ножом:</w:t>
      </w:r>
    </w:p>
    <w:p w:rsidR="00FC5D87" w:rsidRPr="00E41ABE" w:rsidRDefault="001C0DA1" w:rsidP="00376F10">
      <w:pPr>
        <w:pStyle w:val="1"/>
        <w:shd w:val="clear" w:color="auto" w:fill="auto"/>
        <w:tabs>
          <w:tab w:val="right" w:pos="3482"/>
          <w:tab w:val="left" w:pos="3607"/>
          <w:tab w:val="right" w:pos="6443"/>
        </w:tabs>
        <w:spacing w:line="240" w:lineRule="auto"/>
        <w:rPr>
          <w:sz w:val="28"/>
          <w:szCs w:val="28"/>
          <w:lang w:bidi="ar-SA"/>
        </w:rPr>
      </w:pPr>
      <w:proofErr w:type="gramStart"/>
      <w:r w:rsidRPr="001C0DA1">
        <w:rPr>
          <w:i/>
          <w:iCs/>
          <w:sz w:val="28"/>
          <w:szCs w:val="28"/>
          <w:lang w:bidi="ar-SA"/>
        </w:rPr>
        <w:t>а —</w:t>
      </w:r>
      <w:r w:rsidRPr="001C0DA1">
        <w:rPr>
          <w:sz w:val="28"/>
          <w:szCs w:val="28"/>
          <w:lang w:bidi="ar-SA"/>
        </w:rPr>
        <w:t xml:space="preserve"> схемы выполнения основных операций отвалом с челюстным захватом и высту</w:t>
      </w:r>
      <w:r w:rsidRPr="001C0DA1">
        <w:rPr>
          <w:sz w:val="28"/>
          <w:szCs w:val="28"/>
          <w:lang w:bidi="ar-SA"/>
        </w:rPr>
        <w:softHyphen/>
        <w:t xml:space="preserve">пающим ножом; </w:t>
      </w:r>
      <w:r w:rsidRPr="001C0DA1">
        <w:rPr>
          <w:i/>
          <w:iCs/>
          <w:sz w:val="28"/>
          <w:szCs w:val="28"/>
          <w:lang w:bidi="ar-SA"/>
        </w:rPr>
        <w:t>б</w:t>
      </w:r>
      <w:r w:rsidRPr="001C0DA1">
        <w:rPr>
          <w:sz w:val="28"/>
          <w:szCs w:val="28"/>
          <w:lang w:bidi="ar-SA"/>
        </w:rPr>
        <w:t xml:space="preserve"> — разработка грунта традиционным отвалом; </w:t>
      </w:r>
      <w:proofErr w:type="spellStart"/>
      <w:r w:rsidRPr="001C0DA1">
        <w:rPr>
          <w:i/>
          <w:iCs/>
          <w:sz w:val="28"/>
          <w:szCs w:val="28"/>
          <w:lang w:bidi="ar-SA"/>
        </w:rPr>
        <w:t>ь</w:t>
      </w:r>
      <w:proofErr w:type="spellEnd"/>
      <w:r w:rsidR="00E41ABE">
        <w:rPr>
          <w:sz w:val="28"/>
          <w:szCs w:val="28"/>
          <w:lang w:bidi="ar-SA"/>
        </w:rPr>
        <w:t xml:space="preserve"> — резание двумя ножами</w:t>
      </w:r>
      <w:r w:rsidRPr="001C0DA1">
        <w:rPr>
          <w:sz w:val="28"/>
          <w:szCs w:val="28"/>
          <w:lang w:bidi="ar-SA"/>
        </w:rPr>
        <w:t xml:space="preserve">, ножом челюсти (передний нож) и ножом отвала; </w:t>
      </w:r>
      <w:r w:rsidRPr="001C0DA1">
        <w:rPr>
          <w:i/>
          <w:iCs/>
          <w:sz w:val="28"/>
          <w:szCs w:val="28"/>
          <w:lang w:bidi="ar-SA"/>
        </w:rPr>
        <w:t>г</w:t>
      </w:r>
      <w:r w:rsidRPr="001C0DA1">
        <w:rPr>
          <w:sz w:val="28"/>
          <w:szCs w:val="28"/>
          <w:lang w:bidi="ar-SA"/>
        </w:rPr>
        <w:t xml:space="preserve"> — резание выступаю</w:t>
      </w:r>
      <w:r w:rsidRPr="001C0DA1">
        <w:rPr>
          <w:sz w:val="28"/>
          <w:szCs w:val="28"/>
          <w:lang w:bidi="ar-SA"/>
        </w:rPr>
        <w:softHyphen/>
        <w:t xml:space="preserve">щей ножевой системой челюсти; </w:t>
      </w:r>
      <w:proofErr w:type="spellStart"/>
      <w:r w:rsidRPr="001C0DA1">
        <w:rPr>
          <w:i/>
          <w:iCs/>
          <w:sz w:val="28"/>
          <w:szCs w:val="28"/>
          <w:lang w:bidi="ar-SA"/>
        </w:rPr>
        <w:t>д</w:t>
      </w:r>
      <w:proofErr w:type="spellEnd"/>
      <w:r w:rsidRPr="001C0DA1">
        <w:rPr>
          <w:sz w:val="28"/>
          <w:szCs w:val="28"/>
          <w:lang w:bidi="ar-SA"/>
        </w:rPr>
        <w:t xml:space="preserve"> — захват длинномерного груза рычагами челюсти; </w:t>
      </w:r>
      <w:r w:rsidRPr="001C0DA1">
        <w:rPr>
          <w:i/>
          <w:iCs/>
          <w:sz w:val="28"/>
          <w:szCs w:val="28"/>
          <w:lang w:bidi="ar-SA"/>
        </w:rPr>
        <w:t>1 —</w:t>
      </w:r>
      <w:r w:rsidRPr="001C0DA1">
        <w:rPr>
          <w:sz w:val="28"/>
          <w:szCs w:val="28"/>
          <w:lang w:bidi="ar-SA"/>
        </w:rPr>
        <w:t xml:space="preserve"> выступающий кож; </w:t>
      </w:r>
      <w:r w:rsidRPr="001C0DA1">
        <w:rPr>
          <w:i/>
          <w:iCs/>
          <w:sz w:val="28"/>
          <w:szCs w:val="28"/>
          <w:lang w:bidi="ar-SA"/>
        </w:rPr>
        <w:t>2</w:t>
      </w:r>
      <w:r w:rsidRPr="001C0DA1">
        <w:rPr>
          <w:sz w:val="28"/>
          <w:szCs w:val="28"/>
          <w:lang w:bidi="ar-SA"/>
        </w:rPr>
        <w:t xml:space="preserve"> — отвал бульдо</w:t>
      </w:r>
      <w:r w:rsidRPr="001C0DA1">
        <w:rPr>
          <w:sz w:val="28"/>
          <w:szCs w:val="28"/>
          <w:lang w:bidi="ar-SA"/>
        </w:rPr>
        <w:softHyphen/>
        <w:t xml:space="preserve">зера; </w:t>
      </w:r>
      <w:r w:rsidRPr="001C0DA1">
        <w:rPr>
          <w:i/>
          <w:iCs/>
          <w:sz w:val="28"/>
          <w:szCs w:val="28"/>
          <w:lang w:bidi="ar-SA"/>
        </w:rPr>
        <w:t>3</w:t>
      </w:r>
      <w:r w:rsidRPr="001C0DA1">
        <w:rPr>
          <w:sz w:val="28"/>
          <w:szCs w:val="28"/>
          <w:lang w:bidi="ar-SA"/>
        </w:rPr>
        <w:t xml:space="preserve"> — рычаг челюсти; </w:t>
      </w:r>
      <w:r w:rsidRPr="001C0DA1">
        <w:rPr>
          <w:i/>
          <w:iCs/>
          <w:sz w:val="28"/>
          <w:szCs w:val="28"/>
          <w:lang w:bidi="ar-SA"/>
        </w:rPr>
        <w:t>Л</w:t>
      </w:r>
      <w:r w:rsidRPr="001C0DA1">
        <w:rPr>
          <w:sz w:val="28"/>
          <w:szCs w:val="28"/>
          <w:lang w:bidi="ar-SA"/>
        </w:rPr>
        <w:t xml:space="preserve"> — гидроцилиндр управления челюстью.</w:t>
      </w:r>
      <w:proofErr w:type="gramEnd"/>
    </w:p>
    <w:p w:rsidR="001C0DA1" w:rsidRPr="001C0DA1" w:rsidRDefault="001C0DA1" w:rsidP="00376F10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Ширина челюстного захвата составляет примерно 1/3 шири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ны основного бульдозерного отвала или меньше ее в зависимости от назначения. Захват выполнен в виде двух изогнутых рычагов, на которых шарнирно крепят прямоугольный периметр, состоя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щий из боковых щек, соединенных в нижней части ножевой си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стемы, а в верхней части имеющих проушины для шарнирного крепления ножевой системы. Челюсть расположена впереди в средней части или сбоку отвала. Подъем и опускание ее осуще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ствляется одним или двумя гидравлическими цилиндрами. Шар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нир крепления челюсти расположен в верхней части отвала так, чтобы при копании равнодействующая сил сопротивления про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ходила ниже оси крепления челюсти, что позволяет разгрузить цилиндр управления челюстью от действия внешних нагрузок.</w:t>
      </w:r>
    </w:p>
    <w:p w:rsidR="001C0DA1" w:rsidRPr="001C0DA1" w:rsidRDefault="001C0DA1" w:rsidP="00376F1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Челюсть можно устанавливать в трех положениях. Если че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люсть поднята в верхнее положение, обеспечивается ее выход из работы и отвал работает по традиционной схеме (рис. 38, </w:t>
      </w:r>
      <w:r w:rsidRPr="001C0DA1">
        <w:rPr>
          <w:rFonts w:ascii="Times New Roman" w:eastAsia="Times New Roman" w:hAnsi="Times New Roman" w:cs="Times New Roman"/>
          <w:i/>
          <w:iCs/>
          <w:spacing w:val="10"/>
          <w:sz w:val="28"/>
          <w:szCs w:val="28"/>
          <w:lang w:bidi="ar-SA"/>
        </w:rPr>
        <w:t xml:space="preserve">б).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При опущенной челюсти в среднее положение обеспечивается ра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бота ножа челюсти и бульдозера друг за другом на одном уров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не (рис. 38, </w:t>
      </w:r>
      <w:r w:rsidRPr="001C0DA1">
        <w:rPr>
          <w:rFonts w:ascii="Times New Roman" w:eastAsia="Times New Roman" w:hAnsi="Times New Roman" w:cs="Times New Roman"/>
          <w:i/>
          <w:iCs/>
          <w:spacing w:val="10"/>
          <w:sz w:val="28"/>
          <w:szCs w:val="28"/>
          <w:lang w:bidi="ar-SA"/>
        </w:rPr>
        <w:t>в).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Если челюсть опущена так, что нижней частью опирается на нож отвала, то работает только нож челюсти, так как он выступает из-под режущей кромки ножа бульдозера на 150...200 мм (рис. 38, </w:t>
      </w:r>
      <w:r w:rsidRPr="001C0DA1">
        <w:rPr>
          <w:rFonts w:ascii="Times New Roman" w:eastAsia="Times New Roman" w:hAnsi="Times New Roman" w:cs="Times New Roman"/>
          <w:i/>
          <w:iCs/>
          <w:spacing w:val="10"/>
          <w:sz w:val="28"/>
          <w:szCs w:val="28"/>
          <w:lang w:bidi="ar-SA"/>
        </w:rPr>
        <w:t>г).</w:t>
      </w:r>
    </w:p>
    <w:p w:rsidR="001C0DA1" w:rsidRPr="001C0DA1" w:rsidRDefault="001C0DA1" w:rsidP="00376F10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Отвал бульдозера с челюстным захватом, оснащенным вы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ступающей ножевой системой, имеет ряд преимуществ перед от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валом традиционной конструкции. Повышается эффективность процесса копания прочных грунтов за счет концентрации усилий на режущей кромке ножа не только при перекосе, но и на ноже челюстного захвата, имеющего меньшую ширину, чем основной отвал. Повышается производительность транспортных работ на различных грунтах, в том числе сыпучих, за счет увеличения объема призмы волочения, удерживаемой боковыми щеками че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люстного захвата. На завершающем этапе копания снижается энергоемкость рабочего процесса, так как резание грунта но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жевой системой челюсти выносится вперед из-за призмы воло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чения; при этом снижается сопротивление грунта копанию. За счет применения челюстного захвата увеличивается количество работ, которые могут быть эффективно выполнены бульдозерным оборудованием. Это повышает универсальность агрегата. </w:t>
      </w:r>
      <w:proofErr w:type="gramStart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Появ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ляется возможность выполнения бульдозером таких работ, как захват и транспортирование длинномерных предметов, труб, стол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бов, подъем, перемещение и установка бордюрных камней, по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 xml:space="preserve">грузка предметов в специально подготовленные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транспортные средства, расчистка площадей от поваленных деревьев, выкор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softHyphen/>
        <w:t>чеванных пней, камней (рис. 38, &lt;?). При выполнении работ по перемещению и разравниванию разрыхленного грунта, песка, щебня и других сыпучих материалов челюстной ковш можно установить в верхнее положение, не</w:t>
      </w:r>
      <w:proofErr w:type="gramEnd"/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прибегая к его демонтажу.</w:t>
      </w:r>
      <w:r w:rsidR="00376F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C0DA1">
        <w:rPr>
          <w:rFonts w:ascii="Times New Roman" w:eastAsia="Times New Roman" w:hAnsi="Times New Roman" w:cs="Times New Roman"/>
          <w:sz w:val="28"/>
          <w:szCs w:val="28"/>
          <w:lang w:bidi="ar-SA"/>
        </w:rPr>
        <w:t>Такое оборудование может быть установлено и эффективно использоваться на тягачах любого типоразмера.</w:t>
      </w:r>
    </w:p>
    <w:p w:rsidR="001C0DA1" w:rsidRPr="001C0DA1" w:rsidRDefault="001C0DA1" w:rsidP="001C0DA1">
      <w:pPr>
        <w:pStyle w:val="1"/>
        <w:shd w:val="clear" w:color="auto" w:fill="auto"/>
        <w:tabs>
          <w:tab w:val="right" w:pos="3482"/>
          <w:tab w:val="left" w:pos="3607"/>
          <w:tab w:val="right" w:pos="6443"/>
        </w:tabs>
        <w:spacing w:line="200" w:lineRule="exact"/>
        <w:rPr>
          <w:sz w:val="28"/>
          <w:szCs w:val="28"/>
        </w:rPr>
      </w:pPr>
    </w:p>
    <w:sectPr w:rsidR="001C0DA1" w:rsidRPr="001C0DA1" w:rsidSect="001C0DA1">
      <w:headerReference w:type="default" r:id="rId31"/>
      <w:footerReference w:type="default" r:id="rId32"/>
      <w:type w:val="continuous"/>
      <w:pgSz w:w="11909" w:h="16834"/>
      <w:pgMar w:top="1134" w:right="851" w:bottom="1134" w:left="1701" w:header="680" w:footer="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32A" w:rsidRDefault="0038132A" w:rsidP="00B23554">
      <w:r>
        <w:separator/>
      </w:r>
    </w:p>
  </w:endnote>
  <w:endnote w:type="continuationSeparator" w:id="0">
    <w:p w:rsidR="0038132A" w:rsidRDefault="0038132A" w:rsidP="00B23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4E4" w:rsidRDefault="00BB6014">
    <w:pPr>
      <w:rPr>
        <w:sz w:val="2"/>
        <w:szCs w:val="2"/>
      </w:rPr>
    </w:pPr>
    <w:r w:rsidRPr="00BB601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37.4pt;margin-top:686.3pt;width:7.9pt;height:6.2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F24E4" w:rsidRDefault="00BF24E4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58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32A" w:rsidRDefault="0038132A"/>
  </w:footnote>
  <w:footnote w:type="continuationSeparator" w:id="0">
    <w:p w:rsidR="0038132A" w:rsidRDefault="0038132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4E4" w:rsidRDefault="00BF24E4">
    <w:pPr>
      <w:pStyle w:val="a9"/>
    </w:pPr>
    <w:r>
      <w:ptab w:relativeTo="margin" w:alignment="center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30"/>
      <w:numFmt w:val="decimal"/>
      <w:lvlText w:val="%1.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0"/>
      <w:numFmt w:val="decimal"/>
      <w:lvlText w:val="%1.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30"/>
      <w:numFmt w:val="decimal"/>
      <w:lvlText w:val="%1.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30"/>
      <w:numFmt w:val="decimal"/>
      <w:lvlText w:val="%1.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30"/>
      <w:numFmt w:val="decimal"/>
      <w:lvlText w:val="%1.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30"/>
      <w:numFmt w:val="decimal"/>
      <w:lvlText w:val="%1.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30"/>
      <w:numFmt w:val="decimal"/>
      <w:lvlText w:val="%1.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30"/>
      <w:numFmt w:val="decimal"/>
      <w:lvlText w:val="%1.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30"/>
      <w:numFmt w:val="decimal"/>
      <w:lvlText w:val="%1.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B23554"/>
    <w:rsid w:val="000C3712"/>
    <w:rsid w:val="001C0DA1"/>
    <w:rsid w:val="00271F98"/>
    <w:rsid w:val="00297287"/>
    <w:rsid w:val="002D0FD3"/>
    <w:rsid w:val="00301E6E"/>
    <w:rsid w:val="003041BD"/>
    <w:rsid w:val="00376F10"/>
    <w:rsid w:val="0038132A"/>
    <w:rsid w:val="003B13D9"/>
    <w:rsid w:val="00675E6B"/>
    <w:rsid w:val="0076346B"/>
    <w:rsid w:val="007904AB"/>
    <w:rsid w:val="007B2F37"/>
    <w:rsid w:val="00981C83"/>
    <w:rsid w:val="00A34D59"/>
    <w:rsid w:val="00B23554"/>
    <w:rsid w:val="00BB6014"/>
    <w:rsid w:val="00BF24E4"/>
    <w:rsid w:val="00D41FB7"/>
    <w:rsid w:val="00E40D93"/>
    <w:rsid w:val="00E41ABE"/>
    <w:rsid w:val="00FC5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355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23554"/>
    <w:rPr>
      <w:color w:val="575757"/>
      <w:u w:val="single"/>
    </w:rPr>
  </w:style>
  <w:style w:type="character" w:customStyle="1" w:styleId="a4">
    <w:name w:val="Основной текст_"/>
    <w:basedOn w:val="a0"/>
    <w:link w:val="1"/>
    <w:rsid w:val="00B235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Колонтитул_"/>
    <w:basedOn w:val="a0"/>
    <w:link w:val="a6"/>
    <w:rsid w:val="00B2355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7">
    <w:name w:val="Колонтитул"/>
    <w:basedOn w:val="a5"/>
    <w:rsid w:val="00B2355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8">
    <w:name w:val="Основной текст + Курсив"/>
    <w:basedOn w:val="a4"/>
    <w:rsid w:val="00B23554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75pt">
    <w:name w:val="Основной текст + 7.5 pt;Полужирный"/>
    <w:basedOn w:val="a4"/>
    <w:rsid w:val="00B23554"/>
    <w:rPr>
      <w:b/>
      <w:bCs/>
      <w:color w:val="000000"/>
      <w:spacing w:val="0"/>
      <w:w w:val="100"/>
      <w:position w:val="0"/>
      <w:sz w:val="15"/>
      <w:szCs w:val="15"/>
      <w:lang w:val="ru-RU" w:eastAsia="ru-RU" w:bidi="ru-RU"/>
    </w:rPr>
  </w:style>
  <w:style w:type="character" w:customStyle="1" w:styleId="TrebuchetMS55pt">
    <w:name w:val="Основной текст + Trebuchet MS;5.5 pt"/>
    <w:basedOn w:val="a4"/>
    <w:rsid w:val="00B23554"/>
    <w:rPr>
      <w:rFonts w:ascii="Trebuchet MS" w:eastAsia="Trebuchet MS" w:hAnsi="Trebuchet MS" w:cs="Trebuchet MS"/>
      <w:color w:val="000000"/>
      <w:spacing w:val="0"/>
      <w:w w:val="100"/>
      <w:position w:val="0"/>
      <w:sz w:val="11"/>
      <w:szCs w:val="11"/>
      <w:lang w:val="ru-RU" w:eastAsia="ru-RU" w:bidi="ru-RU"/>
    </w:rPr>
  </w:style>
  <w:style w:type="character" w:customStyle="1" w:styleId="95pt0pt">
    <w:name w:val="Основной текст + 9.5 pt;Полужирный;Интервал 0 pt"/>
    <w:basedOn w:val="a4"/>
    <w:rsid w:val="00B23554"/>
    <w:rPr>
      <w:b/>
      <w:bCs/>
      <w:color w:val="000000"/>
      <w:spacing w:val="10"/>
      <w:w w:val="100"/>
      <w:position w:val="0"/>
      <w:sz w:val="19"/>
      <w:szCs w:val="19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B235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paragraph" w:customStyle="1" w:styleId="1">
    <w:name w:val="Основной текст1"/>
    <w:basedOn w:val="a"/>
    <w:link w:val="a4"/>
    <w:rsid w:val="00B23554"/>
    <w:pPr>
      <w:shd w:val="clear" w:color="auto" w:fill="FFFFFF"/>
      <w:spacing w:line="211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">
    <w:name w:val="Колонтитул"/>
    <w:basedOn w:val="a"/>
    <w:link w:val="a5"/>
    <w:rsid w:val="00B23554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15"/>
      <w:szCs w:val="15"/>
    </w:rPr>
  </w:style>
  <w:style w:type="paragraph" w:customStyle="1" w:styleId="20">
    <w:name w:val="Основной текст (2)"/>
    <w:basedOn w:val="a"/>
    <w:link w:val="2"/>
    <w:rsid w:val="00B23554"/>
    <w:pPr>
      <w:shd w:val="clear" w:color="auto" w:fill="FFFFFF"/>
      <w:spacing w:line="178" w:lineRule="exact"/>
      <w:jc w:val="both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9">
    <w:name w:val="header"/>
    <w:basedOn w:val="a"/>
    <w:link w:val="aa"/>
    <w:uiPriority w:val="99"/>
    <w:semiHidden/>
    <w:unhideWhenUsed/>
    <w:rsid w:val="007904A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904AB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7904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904AB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675E6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75E6B"/>
    <w:rPr>
      <w:rFonts w:ascii="Tahoma" w:hAnsi="Tahoma" w:cs="Tahoma"/>
      <w:color w:val="000000"/>
      <w:sz w:val="16"/>
      <w:szCs w:val="16"/>
    </w:rPr>
  </w:style>
  <w:style w:type="character" w:customStyle="1" w:styleId="Exact">
    <w:name w:val="Подпись к картинке Exact"/>
    <w:basedOn w:val="a0"/>
    <w:link w:val="af"/>
    <w:rsid w:val="0076346B"/>
    <w:rPr>
      <w:rFonts w:ascii="Times New Roman" w:eastAsia="Times New Roman" w:hAnsi="Times New Roman" w:cs="Times New Roman"/>
      <w:b/>
      <w:bCs/>
      <w:spacing w:val="5"/>
      <w:sz w:val="14"/>
      <w:szCs w:val="14"/>
      <w:shd w:val="clear" w:color="auto" w:fill="FFFFFF"/>
    </w:rPr>
  </w:style>
  <w:style w:type="character" w:customStyle="1" w:styleId="75pt0ptExact">
    <w:name w:val="Подпись к картинке + 7.5 pt;Интервал 0 pt Exact"/>
    <w:basedOn w:val="Exact"/>
    <w:rsid w:val="0076346B"/>
    <w:rPr>
      <w:color w:val="000000"/>
      <w:spacing w:val="6"/>
      <w:w w:val="100"/>
      <w:position w:val="0"/>
      <w:sz w:val="15"/>
      <w:szCs w:val="15"/>
      <w:lang w:val="en-US" w:eastAsia="en-US" w:bidi="en-US"/>
    </w:rPr>
  </w:style>
  <w:style w:type="paragraph" w:customStyle="1" w:styleId="af">
    <w:name w:val="Подпись к картинке"/>
    <w:basedOn w:val="a"/>
    <w:link w:val="Exact"/>
    <w:rsid w:val="0076346B"/>
    <w:pPr>
      <w:shd w:val="clear" w:color="auto" w:fill="FFFFFF"/>
      <w:spacing w:line="168" w:lineRule="exact"/>
      <w:jc w:val="both"/>
    </w:pPr>
    <w:rPr>
      <w:rFonts w:ascii="Times New Roman" w:eastAsia="Times New Roman" w:hAnsi="Times New Roman" w:cs="Times New Roman"/>
      <w:b/>
      <w:bCs/>
      <w:color w:val="auto"/>
      <w:spacing w:val="5"/>
      <w:sz w:val="14"/>
      <w:szCs w:val="14"/>
    </w:rPr>
  </w:style>
  <w:style w:type="character" w:customStyle="1" w:styleId="7pt0pt">
    <w:name w:val="Основной текст + 7 pt;Интервал 0 pt"/>
    <w:basedOn w:val="a4"/>
    <w:rsid w:val="000C3712"/>
    <w:rPr>
      <w:b/>
      <w:bCs/>
      <w:color w:val="000000"/>
      <w:spacing w:val="5"/>
      <w:w w:val="100"/>
      <w:position w:val="0"/>
      <w:sz w:val="14"/>
      <w:szCs w:val="14"/>
      <w:lang w:val="ru-RU" w:eastAsia="ru-RU" w:bidi="ru-RU"/>
    </w:rPr>
  </w:style>
  <w:style w:type="character" w:customStyle="1" w:styleId="af0">
    <w:name w:val="Подпись к таблице_"/>
    <w:basedOn w:val="a0"/>
    <w:link w:val="af1"/>
    <w:rsid w:val="000C3712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pt">
    <w:name w:val="Подпись к таблице + Интервал 2 pt"/>
    <w:basedOn w:val="af0"/>
    <w:rsid w:val="000C3712"/>
    <w:rPr>
      <w:color w:val="000000"/>
      <w:spacing w:val="50"/>
      <w:w w:val="100"/>
      <w:position w:val="0"/>
      <w:lang w:val="ru-RU" w:eastAsia="ru-RU" w:bidi="ru-RU"/>
    </w:rPr>
  </w:style>
  <w:style w:type="character" w:customStyle="1" w:styleId="7pt">
    <w:name w:val="Основной текст + 7 pt;Не полужирный"/>
    <w:basedOn w:val="a4"/>
    <w:rsid w:val="000C3712"/>
    <w:rPr>
      <w:b/>
      <w:bCs/>
      <w:color w:val="000000"/>
      <w:spacing w:val="0"/>
      <w:w w:val="100"/>
      <w:position w:val="0"/>
      <w:sz w:val="14"/>
      <w:szCs w:val="14"/>
      <w:lang w:val="ru-RU" w:eastAsia="ru-RU" w:bidi="ru-RU"/>
    </w:rPr>
  </w:style>
  <w:style w:type="character" w:customStyle="1" w:styleId="8pt">
    <w:name w:val="Основной текст + 8 pt;Не полужирный"/>
    <w:basedOn w:val="a4"/>
    <w:rsid w:val="000C3712"/>
    <w:rPr>
      <w:b/>
      <w:bCs/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27pt1pt">
    <w:name w:val="Основной текст (2) + 7 pt;Не полужирный;Интервал 1 pt"/>
    <w:basedOn w:val="2"/>
    <w:rsid w:val="000C3712"/>
    <w:rPr>
      <w:color w:val="000000"/>
      <w:spacing w:val="20"/>
      <w:w w:val="100"/>
      <w:position w:val="0"/>
      <w:sz w:val="14"/>
      <w:szCs w:val="14"/>
      <w:lang w:val="ru-RU" w:eastAsia="ru-RU" w:bidi="ru-RU"/>
    </w:rPr>
  </w:style>
  <w:style w:type="character" w:customStyle="1" w:styleId="27pt">
    <w:name w:val="Основной текст (2) + 7 pt;Не полужирный"/>
    <w:basedOn w:val="2"/>
    <w:rsid w:val="000C3712"/>
    <w:rPr>
      <w:color w:val="000000"/>
      <w:spacing w:val="0"/>
      <w:w w:val="100"/>
      <w:position w:val="0"/>
      <w:sz w:val="14"/>
      <w:szCs w:val="14"/>
      <w:lang w:val="ru-RU" w:eastAsia="ru-RU" w:bidi="ru-RU"/>
    </w:rPr>
  </w:style>
  <w:style w:type="paragraph" w:customStyle="1" w:styleId="af1">
    <w:name w:val="Подпись к таблице"/>
    <w:basedOn w:val="a"/>
    <w:link w:val="af0"/>
    <w:rsid w:val="000C371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af2">
    <w:name w:val="Подпись к картинке_"/>
    <w:basedOn w:val="a0"/>
    <w:rsid w:val="00271F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85pt1pt">
    <w:name w:val="Подпись к картинке + 8.5 pt;Курсив;Интервал 1 pt"/>
    <w:basedOn w:val="af2"/>
    <w:rsid w:val="00271F98"/>
    <w:rPr>
      <w:i/>
      <w:iCs/>
      <w:color w:val="000000"/>
      <w:spacing w:val="20"/>
      <w:w w:val="100"/>
      <w:position w:val="0"/>
      <w:sz w:val="17"/>
      <w:szCs w:val="17"/>
      <w:lang w:val="ru-RU" w:eastAsia="ru-RU" w:bidi="ru-RU"/>
    </w:rPr>
  </w:style>
  <w:style w:type="character" w:customStyle="1" w:styleId="af3">
    <w:name w:val="Оглавление_"/>
    <w:basedOn w:val="a0"/>
    <w:link w:val="af4"/>
    <w:rsid w:val="00271F98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7pt0">
    <w:name w:val="Оглавление + 7 pt"/>
    <w:basedOn w:val="af3"/>
    <w:rsid w:val="00271F98"/>
    <w:rPr>
      <w:color w:val="000000"/>
      <w:spacing w:val="0"/>
      <w:w w:val="100"/>
      <w:position w:val="0"/>
      <w:sz w:val="14"/>
      <w:szCs w:val="14"/>
      <w:lang w:val="ru-RU" w:eastAsia="ru-RU" w:bidi="ru-RU"/>
    </w:rPr>
  </w:style>
  <w:style w:type="paragraph" w:customStyle="1" w:styleId="af4">
    <w:name w:val="Оглавление"/>
    <w:basedOn w:val="a"/>
    <w:link w:val="af3"/>
    <w:rsid w:val="00271F98"/>
    <w:pPr>
      <w:shd w:val="clear" w:color="auto" w:fill="FFFFFF"/>
      <w:spacing w:before="180" w:line="211" w:lineRule="exact"/>
      <w:jc w:val="both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3">
    <w:name w:val="Основной текст (3)_"/>
    <w:basedOn w:val="a0"/>
    <w:rsid w:val="002972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365pt">
    <w:name w:val="Основной текст (3) + 6.5 pt;Курсив"/>
    <w:basedOn w:val="3"/>
    <w:rsid w:val="00297287"/>
    <w:rPr>
      <w:i/>
      <w:iCs/>
      <w:color w:val="000000"/>
      <w:spacing w:val="0"/>
      <w:w w:val="100"/>
      <w:position w:val="0"/>
      <w:sz w:val="13"/>
      <w:szCs w:val="13"/>
      <w:lang w:val="ru-RU" w:eastAsia="ru-RU" w:bidi="ru-RU"/>
    </w:rPr>
  </w:style>
  <w:style w:type="character" w:customStyle="1" w:styleId="30">
    <w:name w:val="Основной текст (3)"/>
    <w:basedOn w:val="3"/>
    <w:rsid w:val="0029728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Calibri65pt0pt">
    <w:name w:val="Основной текст (3) + Calibri;6.5 pt;Полужирный;Интервал 0 pt"/>
    <w:basedOn w:val="3"/>
    <w:rsid w:val="00297287"/>
    <w:rPr>
      <w:rFonts w:ascii="Calibri" w:eastAsia="Calibri" w:hAnsi="Calibri" w:cs="Calibri"/>
      <w:b/>
      <w:bCs/>
      <w:color w:val="000000"/>
      <w:spacing w:val="10"/>
      <w:w w:val="100"/>
      <w:position w:val="0"/>
      <w:sz w:val="13"/>
      <w:szCs w:val="13"/>
      <w:lang w:val="ru-RU" w:eastAsia="ru-RU" w:bidi="ru-RU"/>
    </w:rPr>
  </w:style>
  <w:style w:type="character" w:customStyle="1" w:styleId="8Exact">
    <w:name w:val="Основной текст (8) Exact"/>
    <w:basedOn w:val="a0"/>
    <w:link w:val="8"/>
    <w:rsid w:val="00297287"/>
    <w:rPr>
      <w:rFonts w:ascii="Times New Roman" w:eastAsia="Times New Roman" w:hAnsi="Times New Roman" w:cs="Times New Roman"/>
      <w:spacing w:val="-7"/>
      <w:sz w:val="8"/>
      <w:szCs w:val="8"/>
      <w:shd w:val="clear" w:color="auto" w:fill="FFFFFF"/>
    </w:rPr>
  </w:style>
  <w:style w:type="paragraph" w:customStyle="1" w:styleId="8">
    <w:name w:val="Основной текст (8)"/>
    <w:basedOn w:val="a"/>
    <w:link w:val="8Exact"/>
    <w:rsid w:val="00297287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pacing w:val="-7"/>
      <w:sz w:val="8"/>
      <w:szCs w:val="8"/>
    </w:rPr>
  </w:style>
  <w:style w:type="character" w:customStyle="1" w:styleId="21pt">
    <w:name w:val="Основной текст (2) + Курсив;Интервал 1 pt"/>
    <w:basedOn w:val="2"/>
    <w:rsid w:val="00297287"/>
    <w:rPr>
      <w:i/>
      <w:iCs/>
      <w:color w:val="000000"/>
      <w:spacing w:val="30"/>
      <w:w w:val="100"/>
      <w:position w:val="0"/>
      <w:sz w:val="14"/>
      <w:szCs w:val="14"/>
      <w:lang w:val="ru-RU" w:eastAsia="ru-RU" w:bidi="ru-RU"/>
    </w:rPr>
  </w:style>
  <w:style w:type="character" w:customStyle="1" w:styleId="2TrebuchetMS6pt1pt">
    <w:name w:val="Основной текст (2) + Trebuchet MS;6 pt;Курсив;Интервал 1 pt"/>
    <w:basedOn w:val="2"/>
    <w:rsid w:val="00297287"/>
    <w:rPr>
      <w:rFonts w:ascii="Trebuchet MS" w:eastAsia="Trebuchet MS" w:hAnsi="Trebuchet MS" w:cs="Trebuchet MS"/>
      <w:i/>
      <w:iCs/>
      <w:color w:val="000000"/>
      <w:spacing w:val="20"/>
      <w:w w:val="100"/>
      <w:position w:val="0"/>
      <w:sz w:val="12"/>
      <w:szCs w:val="12"/>
      <w:lang w:val="ru-RU" w:eastAsia="ru-RU" w:bidi="ru-RU"/>
    </w:rPr>
  </w:style>
  <w:style w:type="character" w:customStyle="1" w:styleId="7pt1">
    <w:name w:val="Основной текст + 7 pt"/>
    <w:basedOn w:val="a4"/>
    <w:rsid w:val="00BF24E4"/>
    <w:rPr>
      <w:color w:val="000000"/>
      <w:spacing w:val="0"/>
      <w:w w:val="100"/>
      <w:position w:val="0"/>
      <w:sz w:val="14"/>
      <w:szCs w:val="14"/>
      <w:lang w:val="ru-RU" w:eastAsia="ru-RU" w:bidi="ru-RU"/>
    </w:rPr>
  </w:style>
  <w:style w:type="character" w:customStyle="1" w:styleId="8pt0">
    <w:name w:val="Основной текст + 8 pt;Полужирный"/>
    <w:basedOn w:val="a4"/>
    <w:rsid w:val="00BF24E4"/>
    <w:rPr>
      <w:b/>
      <w:bCs/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21">
    <w:name w:val="Подпись к картинке (2)_"/>
    <w:basedOn w:val="a0"/>
    <w:rsid w:val="00BF24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22">
    <w:name w:val="Подпись к картинке (2) + Курсив"/>
    <w:basedOn w:val="21"/>
    <w:rsid w:val="00BF24E4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23">
    <w:name w:val="Подпись к картинке (2)"/>
    <w:basedOn w:val="21"/>
    <w:rsid w:val="00BF24E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7pt2">
    <w:name w:val="Подпись к картинке + 7 pt;Не полужирный;Курсив"/>
    <w:basedOn w:val="af2"/>
    <w:rsid w:val="00BF24E4"/>
    <w:rPr>
      <w:i/>
      <w:iCs/>
      <w:color w:val="000000"/>
      <w:spacing w:val="0"/>
      <w:w w:val="100"/>
      <w:position w:val="0"/>
      <w:sz w:val="14"/>
      <w:szCs w:val="14"/>
      <w:lang w:val="ru-RU" w:eastAsia="ru-RU" w:bidi="ru-RU"/>
    </w:rPr>
  </w:style>
  <w:style w:type="character" w:customStyle="1" w:styleId="7pt3">
    <w:name w:val="Подпись к картинке + 7 pt;Не полужирный"/>
    <w:basedOn w:val="af2"/>
    <w:rsid w:val="00BF24E4"/>
    <w:rPr>
      <w:color w:val="000000"/>
      <w:spacing w:val="0"/>
      <w:w w:val="100"/>
      <w:position w:val="0"/>
      <w:sz w:val="14"/>
      <w:szCs w:val="14"/>
      <w:lang w:val="ru-RU" w:eastAsia="ru-RU" w:bidi="ru-RU"/>
    </w:rPr>
  </w:style>
  <w:style w:type="character" w:customStyle="1" w:styleId="31">
    <w:name w:val="Подпись к картинке (3)_"/>
    <w:basedOn w:val="a0"/>
    <w:link w:val="32"/>
    <w:rsid w:val="002D0FD3"/>
    <w:rPr>
      <w:rFonts w:ascii="Times New Roman" w:eastAsia="Times New Roman" w:hAnsi="Times New Roman" w:cs="Times New Roman"/>
      <w:b/>
      <w:bCs/>
      <w:sz w:val="14"/>
      <w:szCs w:val="14"/>
      <w:shd w:val="clear" w:color="auto" w:fill="FFFFFF"/>
    </w:rPr>
  </w:style>
  <w:style w:type="character" w:customStyle="1" w:styleId="3TrebuchetMS65pt">
    <w:name w:val="Подпись к картинке (3) + Trebuchet MS;6.5 pt;Не полужирный;Курсив"/>
    <w:basedOn w:val="31"/>
    <w:rsid w:val="002D0FD3"/>
    <w:rPr>
      <w:rFonts w:ascii="Trebuchet MS" w:eastAsia="Trebuchet MS" w:hAnsi="Trebuchet MS" w:cs="Trebuchet MS"/>
      <w:i/>
      <w:iCs/>
      <w:color w:val="000000"/>
      <w:spacing w:val="0"/>
      <w:w w:val="100"/>
      <w:position w:val="0"/>
      <w:sz w:val="13"/>
      <w:szCs w:val="13"/>
      <w:lang w:val="ru-RU" w:eastAsia="ru-RU" w:bidi="ru-RU"/>
    </w:rPr>
  </w:style>
  <w:style w:type="character" w:customStyle="1" w:styleId="33">
    <w:name w:val="Подпись к картинке (3) + Не полужирный"/>
    <w:basedOn w:val="31"/>
    <w:rsid w:val="002D0FD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TrebuchetMS65pt">
    <w:name w:val="Подпись к картинке + Trebuchet MS;6.5 pt;Курсив"/>
    <w:basedOn w:val="af2"/>
    <w:rsid w:val="002D0FD3"/>
    <w:rPr>
      <w:rFonts w:ascii="Trebuchet MS" w:eastAsia="Trebuchet MS" w:hAnsi="Trebuchet MS" w:cs="Trebuchet MS"/>
      <w:b w:val="0"/>
      <w:bCs w:val="0"/>
      <w:i/>
      <w:iCs/>
      <w:color w:val="000000"/>
      <w:spacing w:val="0"/>
      <w:w w:val="100"/>
      <w:position w:val="0"/>
      <w:sz w:val="13"/>
      <w:szCs w:val="13"/>
      <w:lang w:val="ru-RU" w:eastAsia="ru-RU" w:bidi="ru-RU"/>
    </w:rPr>
  </w:style>
  <w:style w:type="paragraph" w:customStyle="1" w:styleId="32">
    <w:name w:val="Подпись к картинке (3)"/>
    <w:basedOn w:val="a"/>
    <w:link w:val="31"/>
    <w:rsid w:val="002D0FD3"/>
    <w:pPr>
      <w:shd w:val="clear" w:color="auto" w:fill="FFFFFF"/>
      <w:spacing w:before="60" w:line="134" w:lineRule="exact"/>
      <w:jc w:val="both"/>
    </w:pPr>
    <w:rPr>
      <w:rFonts w:ascii="Times New Roman" w:eastAsia="Times New Roman" w:hAnsi="Times New Roman" w:cs="Times New Roman"/>
      <w:b/>
      <w:bCs/>
      <w:color w:val="auto"/>
      <w:sz w:val="14"/>
      <w:szCs w:val="14"/>
    </w:rPr>
  </w:style>
  <w:style w:type="character" w:customStyle="1" w:styleId="8pt1">
    <w:name w:val="Основной текст + 8 pt;Полужирный;Курсив"/>
    <w:basedOn w:val="a4"/>
    <w:rsid w:val="002D0FD3"/>
    <w:rPr>
      <w:b/>
      <w:bCs/>
      <w:i/>
      <w:iCs/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34">
    <w:name w:val="Основной текст (3) + Курсив"/>
    <w:basedOn w:val="3"/>
    <w:rsid w:val="002D0FD3"/>
    <w:rPr>
      <w:i/>
      <w:iCs/>
      <w:color w:val="000000"/>
      <w:spacing w:val="0"/>
      <w:w w:val="100"/>
      <w:position w:val="0"/>
      <w:sz w:val="15"/>
      <w:szCs w:val="15"/>
      <w:lang w:val="ru-RU" w:eastAsia="ru-RU" w:bidi="ru-RU"/>
    </w:rPr>
  </w:style>
  <w:style w:type="character" w:customStyle="1" w:styleId="2pt0">
    <w:name w:val="Основной текст + Полужирный;Курсив;Интервал 2 pt"/>
    <w:basedOn w:val="a4"/>
    <w:rsid w:val="002D0FD3"/>
    <w:rPr>
      <w:b/>
      <w:bCs/>
      <w:i/>
      <w:iCs/>
      <w:color w:val="000000"/>
      <w:spacing w:val="40"/>
      <w:w w:val="100"/>
      <w:position w:val="0"/>
      <w:lang w:val="ru-RU" w:eastAsia="ru-RU" w:bidi="ru-RU"/>
    </w:rPr>
  </w:style>
  <w:style w:type="character" w:customStyle="1" w:styleId="af5">
    <w:name w:val="Подпись к картинке + Курсив"/>
    <w:basedOn w:val="af2"/>
    <w:rsid w:val="002D0FD3"/>
    <w:rPr>
      <w:b w:val="0"/>
      <w:bCs w:val="0"/>
      <w:i/>
      <w:iCs/>
      <w:color w:val="000000"/>
      <w:spacing w:val="0"/>
      <w:w w:val="100"/>
      <w:position w:val="0"/>
      <w:sz w:val="14"/>
      <w:szCs w:val="14"/>
      <w:lang w:val="ru-RU" w:eastAsia="ru-RU" w:bidi="ru-RU"/>
    </w:rPr>
  </w:style>
  <w:style w:type="character" w:customStyle="1" w:styleId="2Exact">
    <w:name w:val="Основной текст (2) Exact"/>
    <w:basedOn w:val="a0"/>
    <w:locked/>
    <w:rsid w:val="00301E6E"/>
    <w:rPr>
      <w:rFonts w:ascii="Times New Roman" w:eastAsia="Times New Roman" w:hAnsi="Times New Roman" w:cs="Times New Roman"/>
      <w:spacing w:val="8"/>
      <w:sz w:val="13"/>
      <w:szCs w:val="13"/>
      <w:shd w:val="clear" w:color="auto" w:fill="FFFFFF"/>
    </w:rPr>
  </w:style>
  <w:style w:type="character" w:customStyle="1" w:styleId="24">
    <w:name w:val="Основной текст (2) + Курсив"/>
    <w:aliases w:val="Интервал 0 pt Exact"/>
    <w:basedOn w:val="2Exact"/>
    <w:rsid w:val="00301E6E"/>
    <w:rPr>
      <w:i/>
      <w:iCs/>
      <w:color w:val="000000"/>
      <w:spacing w:val="0"/>
      <w:w w:val="100"/>
      <w:position w:val="0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9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../../../../../../../../../DOCUME~1/Admin/LOCALS~1/Temp/FineReader11.00/media/image1.jpeg" TargetMode="External"/><Relationship Id="rId13" Type="http://schemas.openxmlformats.org/officeDocument/2006/relationships/image" Target="file:///C:\Documents%20and%20Settings\Admin\&#1052;&#1086;&#1080;%20&#1076;&#1086;&#1082;&#1091;&#1084;&#1077;&#1085;&#1090;&#1099;\media\image1.jpeg" TargetMode="External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" Type="http://schemas.openxmlformats.org/officeDocument/2006/relationships/settings" Target="settings.xml"/><Relationship Id="rId21" Type="http://schemas.openxmlformats.org/officeDocument/2006/relationships/image" Target="media/image13.jpeg"/><Relationship Id="rId34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6.jpeg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10" Type="http://schemas.openxmlformats.org/officeDocument/2006/relationships/image" Target="media/image3.jpeg"/><Relationship Id="rId19" Type="http://schemas.openxmlformats.org/officeDocument/2006/relationships/image" Target="media/image11.jpeg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35</Pages>
  <Words>11052</Words>
  <Characters>63002</Characters>
  <Application>Microsoft Office Word</Application>
  <DocSecurity>0</DocSecurity>
  <Lines>525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2012-12-21T09:37:00Z</dcterms:created>
  <dcterms:modified xsi:type="dcterms:W3CDTF">2012-12-21T09:37:00Z</dcterms:modified>
</cp:coreProperties>
</file>