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79" w:rsidRDefault="0085219B" w:rsidP="008521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b/>
          <w:sz w:val="28"/>
          <w:szCs w:val="28"/>
          <w:lang w:val="uk-UA"/>
        </w:rPr>
        <w:t>Контрольні запитання на залік</w:t>
      </w:r>
    </w:p>
    <w:p w:rsidR="005938D4" w:rsidRPr="005938D4" w:rsidRDefault="005938D4" w:rsidP="005938D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38D4">
        <w:rPr>
          <w:rFonts w:ascii="Times New Roman" w:hAnsi="Times New Roman" w:cs="Times New Roman"/>
          <w:sz w:val="28"/>
          <w:szCs w:val="28"/>
        </w:rPr>
        <w:t>Основные направления модернизации строительной машины.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85219B">
        <w:rPr>
          <w:rFonts w:ascii="Times New Roman" w:hAnsi="Times New Roman" w:cs="Times New Roman"/>
          <w:sz w:val="28"/>
          <w:szCs w:val="28"/>
        </w:rPr>
        <w:t>Схемы взаимосвязи производств в плановой и рыночной экономиках.</w:t>
      </w:r>
      <w:proofErr w:type="gramEnd"/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Существующие методы оценок эффективности использования строительных машин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жизненного цикла строительных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Закономерности эволюции и модернизации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Условия эффективного функционирования системы «человек-машина-внешняя среда»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Функционально-стоимостный анализ при эксплуата</w:t>
      </w:r>
      <w:bookmarkStart w:id="0" w:name="_GoBack"/>
      <w:bookmarkEnd w:id="0"/>
      <w:r w:rsidRPr="0085219B">
        <w:rPr>
          <w:rFonts w:ascii="Times New Roman" w:hAnsi="Times New Roman" w:cs="Times New Roman"/>
          <w:sz w:val="28"/>
          <w:szCs w:val="28"/>
        </w:rPr>
        <w:t>ции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pacing w:val="-12"/>
          <w:sz w:val="28"/>
          <w:szCs w:val="28"/>
        </w:rPr>
        <w:t>Принципы реализации функционального назначения строительными машинами.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Установление границ функциональных возможностей машины.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Принципы  модернизации 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Функционально-стоимостный анализ для обоснования направлений  модернизации 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Производительность машин как основной параметр функции ФСА.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Взаимосвязь производительности машины с характеристиками строительных объектов.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Влияние  мобильности  машин на эффективность их эксплуатации.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Основные понятия категорий мобильности и транспортабельности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Рациональная номенклатура функций строительной машины.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Эксплуатация машин в специфических условиях.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функционирования машин для земляных работ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Эффективные методы модернизации бульдозерных отвалов.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Модернизация рыхлителей.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Суть модернизации землеройных машин при недостаточности основной функции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производства земляных работ в зимних условиях.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Модернизация одноковшовых экскаваторов при избыточности основной функции.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Эффективность модернизации самоходных силовых кранов.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Особенности конструктивной модернизации кранов.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Расширение номенклатуры функций строительных машин.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Эффективные мероприятия по повышению мобильности строительных машин (вибрационный каток).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Снижение массы строительных машин за счет якорных опор.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Многофункциональные рабочие органы экскаваторов.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>Сменные рабочие органы одноковшовых экскаваторов.</w:t>
      </w:r>
    </w:p>
    <w:p w:rsidR="0085219B" w:rsidRPr="0085219B" w:rsidRDefault="0085219B" w:rsidP="008521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5219B">
        <w:rPr>
          <w:rFonts w:ascii="Times New Roman" w:hAnsi="Times New Roman" w:cs="Times New Roman"/>
          <w:sz w:val="28"/>
          <w:szCs w:val="28"/>
        </w:rPr>
        <w:t xml:space="preserve">Состояние строительного производства </w:t>
      </w:r>
      <w:proofErr w:type="spellStart"/>
      <w:r w:rsidRPr="0085219B">
        <w:rPr>
          <w:rFonts w:ascii="Times New Roman" w:hAnsi="Times New Roman" w:cs="Times New Roman"/>
          <w:sz w:val="28"/>
          <w:szCs w:val="28"/>
          <w:lang w:val="uk-UA"/>
        </w:rPr>
        <w:t>Украин</w:t>
      </w:r>
      <w:proofErr w:type="spellEnd"/>
      <w:r w:rsidRPr="0085219B">
        <w:rPr>
          <w:rFonts w:ascii="Times New Roman" w:hAnsi="Times New Roman" w:cs="Times New Roman"/>
          <w:sz w:val="28"/>
          <w:szCs w:val="28"/>
        </w:rPr>
        <w:t xml:space="preserve">ы в начале </w:t>
      </w:r>
      <w:r w:rsidRPr="0085219B">
        <w:rPr>
          <w:rFonts w:ascii="Times New Roman" w:hAnsi="Times New Roman" w:cs="Times New Roman"/>
          <w:sz w:val="28"/>
          <w:szCs w:val="28"/>
          <w:lang w:val="uk-UA"/>
        </w:rPr>
        <w:t xml:space="preserve">ХХІ </w:t>
      </w:r>
      <w:proofErr w:type="spellStart"/>
      <w:r w:rsidRPr="0085219B">
        <w:rPr>
          <w:rFonts w:ascii="Times New Roman" w:hAnsi="Times New Roman" w:cs="Times New Roman"/>
          <w:sz w:val="28"/>
          <w:szCs w:val="28"/>
          <w:lang w:val="uk-UA"/>
        </w:rPr>
        <w:t>века</w:t>
      </w:r>
      <w:proofErr w:type="spellEnd"/>
      <w:r w:rsidRPr="0085219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85219B" w:rsidRPr="0085219B" w:rsidSect="0085219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E1CDA"/>
    <w:multiLevelType w:val="hybridMultilevel"/>
    <w:tmpl w:val="16448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19B"/>
    <w:rsid w:val="00555279"/>
    <w:rsid w:val="005938D4"/>
    <w:rsid w:val="0085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1587</Characters>
  <Application>Microsoft Office Word</Application>
  <DocSecurity>0</DocSecurity>
  <Lines>13</Lines>
  <Paragraphs>3</Paragraphs>
  <ScaleCrop>false</ScaleCrop>
  <Company>PC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ptm</cp:lastModifiedBy>
  <cp:revision>2</cp:revision>
  <dcterms:created xsi:type="dcterms:W3CDTF">2012-12-04T20:18:00Z</dcterms:created>
  <dcterms:modified xsi:type="dcterms:W3CDTF">2012-12-24T12:27:00Z</dcterms:modified>
</cp:coreProperties>
</file>