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05" w:rsidRPr="00C56E73" w:rsidRDefault="00993E05" w:rsidP="00993E05">
      <w:pPr>
        <w:jc w:val="right"/>
        <w:rPr>
          <w:sz w:val="28"/>
          <w:szCs w:val="28"/>
        </w:rPr>
      </w:pPr>
    </w:p>
    <w:p w:rsidR="00993E05" w:rsidRDefault="00993E05" w:rsidP="00993E05">
      <w:pPr>
        <w:jc w:val="right"/>
        <w:rPr>
          <w:sz w:val="28"/>
          <w:szCs w:val="28"/>
        </w:rPr>
      </w:pPr>
      <w:r>
        <w:rPr>
          <w:sz w:val="28"/>
          <w:szCs w:val="28"/>
        </w:rPr>
        <w:t>МІНІСТЕРСТВО ОСВІТИ І НАУКИ,  МОЛОДІ ТА СПОРТУ УКРАЇНИ</w:t>
      </w: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  <w:r>
        <w:rPr>
          <w:sz w:val="28"/>
          <w:szCs w:val="28"/>
        </w:rPr>
        <w:t>ДОНБАСЬКА ДЕРЖАВНА МАШИНОБУДІВНА АКАДЕМІЯ</w:t>
      </w:r>
    </w:p>
    <w:p w:rsidR="00993E05" w:rsidRDefault="00993E05" w:rsidP="00993E05">
      <w:pPr>
        <w:ind w:left="4500"/>
        <w:rPr>
          <w:sz w:val="28"/>
          <w:szCs w:val="28"/>
        </w:rPr>
      </w:pPr>
    </w:p>
    <w:p w:rsidR="00993E05" w:rsidRDefault="00993E05" w:rsidP="00993E05">
      <w:pPr>
        <w:ind w:left="4500"/>
        <w:rPr>
          <w:sz w:val="28"/>
          <w:szCs w:val="28"/>
        </w:rPr>
      </w:pPr>
    </w:p>
    <w:p w:rsidR="00993E05" w:rsidRDefault="00993E05" w:rsidP="00993E05">
      <w:pPr>
        <w:ind w:left="4500"/>
        <w:rPr>
          <w:sz w:val="28"/>
          <w:szCs w:val="28"/>
        </w:rPr>
      </w:pPr>
    </w:p>
    <w:p w:rsidR="00993E05" w:rsidRDefault="00993E05" w:rsidP="00993E05">
      <w:pPr>
        <w:ind w:left="4500"/>
        <w:rPr>
          <w:sz w:val="28"/>
          <w:szCs w:val="28"/>
        </w:rPr>
      </w:pPr>
      <w:r>
        <w:rPr>
          <w:sz w:val="28"/>
          <w:szCs w:val="28"/>
        </w:rPr>
        <w:t>ЗАТВЕРДЖЕНО:</w:t>
      </w:r>
    </w:p>
    <w:p w:rsidR="00993E05" w:rsidRDefault="00993E05" w:rsidP="00993E05">
      <w:pPr>
        <w:ind w:left="4500"/>
        <w:rPr>
          <w:sz w:val="28"/>
          <w:szCs w:val="28"/>
        </w:rPr>
      </w:pPr>
      <w:r>
        <w:rPr>
          <w:sz w:val="28"/>
          <w:szCs w:val="28"/>
        </w:rPr>
        <w:t>На засіданні Вченої ради</w:t>
      </w:r>
    </w:p>
    <w:p w:rsidR="00993E05" w:rsidRDefault="00993E05" w:rsidP="00993E05">
      <w:pPr>
        <w:ind w:left="4500"/>
        <w:rPr>
          <w:sz w:val="28"/>
          <w:szCs w:val="28"/>
        </w:rPr>
      </w:pPr>
      <w:r>
        <w:rPr>
          <w:sz w:val="28"/>
          <w:szCs w:val="28"/>
        </w:rPr>
        <w:t xml:space="preserve">Голова  Вченої ради </w:t>
      </w:r>
    </w:p>
    <w:p w:rsidR="00993E05" w:rsidRDefault="00993E05" w:rsidP="00993E05">
      <w:pPr>
        <w:ind w:left="4500"/>
        <w:rPr>
          <w:sz w:val="28"/>
          <w:szCs w:val="28"/>
        </w:rPr>
      </w:pPr>
      <w:r>
        <w:rPr>
          <w:sz w:val="28"/>
          <w:szCs w:val="28"/>
        </w:rPr>
        <w:t xml:space="preserve">Ректор    </w:t>
      </w:r>
      <w:proofErr w:type="spellStart"/>
      <w:r>
        <w:rPr>
          <w:sz w:val="28"/>
          <w:szCs w:val="28"/>
        </w:rPr>
        <w:t>ДДМА</w:t>
      </w:r>
      <w:proofErr w:type="spellEnd"/>
    </w:p>
    <w:p w:rsidR="00993E05" w:rsidRDefault="00993E05" w:rsidP="00993E05">
      <w:pPr>
        <w:ind w:left="4500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_____________________В.А.Федорін</w:t>
      </w:r>
      <w:proofErr w:type="spellEnd"/>
      <w:r>
        <w:rPr>
          <w:sz w:val="28"/>
          <w:szCs w:val="28"/>
        </w:rPr>
        <w:t>ов</w:t>
      </w:r>
    </w:p>
    <w:p w:rsidR="00993E05" w:rsidRDefault="00993E05" w:rsidP="00993E05">
      <w:pPr>
        <w:ind w:left="4500"/>
        <w:rPr>
          <w:sz w:val="16"/>
          <w:szCs w:val="16"/>
        </w:rPr>
      </w:pPr>
      <w:r>
        <w:rPr>
          <w:sz w:val="16"/>
          <w:szCs w:val="16"/>
        </w:rPr>
        <w:t xml:space="preserve">               (підпис, ініціали, прізвище)</w:t>
      </w: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ind w:left="4500"/>
        <w:rPr>
          <w:sz w:val="28"/>
          <w:szCs w:val="28"/>
        </w:rPr>
      </w:pPr>
      <w:r>
        <w:rPr>
          <w:sz w:val="28"/>
          <w:szCs w:val="28"/>
        </w:rPr>
        <w:t>Протокол № ____ від _________ 20__ р.</w:t>
      </w:r>
    </w:p>
    <w:p w:rsidR="00993E05" w:rsidRPr="00597293" w:rsidRDefault="00993E05" w:rsidP="00993E05">
      <w:pPr>
        <w:ind w:left="450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(протокол, номер, дата)</w:t>
      </w: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ind w:left="4500"/>
        <w:rPr>
          <w:sz w:val="16"/>
          <w:szCs w:val="16"/>
        </w:rPr>
      </w:pPr>
    </w:p>
    <w:p w:rsidR="00993E05" w:rsidRDefault="00993E05" w:rsidP="00993E05">
      <w:pPr>
        <w:jc w:val="center"/>
        <w:rPr>
          <w:sz w:val="28"/>
          <w:szCs w:val="28"/>
        </w:rPr>
      </w:pPr>
      <w:r>
        <w:rPr>
          <w:sz w:val="28"/>
          <w:szCs w:val="28"/>
        </w:rPr>
        <w:t>НАВЧАЛЬНА ПРОГРАМА ДИСЦИПЛІНИ</w:t>
      </w:r>
    </w:p>
    <w:p w:rsidR="00993E05" w:rsidRPr="009344D6" w:rsidRDefault="00F831C4" w:rsidP="00993E0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ПОЛІТОЛОГІЯ</w:t>
      </w:r>
      <w:r w:rsidR="00993E05" w:rsidRPr="009344D6">
        <w:rPr>
          <w:b/>
          <w:sz w:val="28"/>
          <w:szCs w:val="28"/>
          <w:u w:val="single"/>
        </w:rPr>
        <w:t xml:space="preserve"> </w:t>
      </w:r>
    </w:p>
    <w:p w:rsidR="00993E05" w:rsidRDefault="00993E05" w:rsidP="00993E0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(назва дисципліни)</w:t>
      </w:r>
    </w:p>
    <w:p w:rsidR="00993E05" w:rsidRDefault="00993E05" w:rsidP="00993E05">
      <w:pPr>
        <w:jc w:val="center"/>
        <w:rPr>
          <w:sz w:val="16"/>
          <w:szCs w:val="16"/>
        </w:rPr>
      </w:pPr>
    </w:p>
    <w:p w:rsidR="00993E05" w:rsidRDefault="00993E05" w:rsidP="00993E0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напрямів підготовки (спеціальностей):</w:t>
      </w:r>
    </w:p>
    <w:p w:rsidR="00993E05" w:rsidRPr="009344D6" w:rsidRDefault="00993E05" w:rsidP="00993E05">
      <w:pPr>
        <w:jc w:val="center"/>
        <w:rPr>
          <w:b/>
          <w:i/>
          <w:sz w:val="28"/>
          <w:szCs w:val="28"/>
          <w:u w:val="single"/>
        </w:rPr>
      </w:pPr>
      <w:r w:rsidRPr="009344D6">
        <w:rPr>
          <w:b/>
          <w:i/>
          <w:sz w:val="28"/>
          <w:szCs w:val="28"/>
          <w:u w:val="single"/>
        </w:rPr>
        <w:t>для всіх спеціальностей та форм навчання</w:t>
      </w: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p w:rsidR="00993E05" w:rsidRDefault="00993E05" w:rsidP="00993E05">
      <w:pPr>
        <w:jc w:val="center"/>
        <w:rPr>
          <w:sz w:val="28"/>
          <w:szCs w:val="28"/>
        </w:rPr>
      </w:pPr>
    </w:p>
    <w:tbl>
      <w:tblPr>
        <w:tblW w:w="9711" w:type="dxa"/>
        <w:tblInd w:w="-34" w:type="dxa"/>
        <w:tblLook w:val="04A0" w:firstRow="1" w:lastRow="0" w:firstColumn="1" w:lastColumn="0" w:noHBand="0" w:noVBand="1"/>
      </w:tblPr>
      <w:tblGrid>
        <w:gridCol w:w="4962"/>
        <w:gridCol w:w="4749"/>
      </w:tblGrid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  <w:r w:rsidRPr="007F4814">
              <w:rPr>
                <w:sz w:val="28"/>
                <w:szCs w:val="28"/>
              </w:rPr>
              <w:t xml:space="preserve">Декан факультету  </w:t>
            </w: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  <w:r w:rsidRPr="007F4814">
              <w:rPr>
                <w:sz w:val="28"/>
                <w:szCs w:val="28"/>
              </w:rPr>
              <w:t>Програму рекомендовано кафедрою</w:t>
            </w:r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  <w:u w:val="single"/>
              </w:rPr>
            </w:pPr>
            <w:r w:rsidRPr="007F4814">
              <w:rPr>
                <w:sz w:val="28"/>
                <w:szCs w:val="28"/>
                <w:u w:val="single"/>
              </w:rPr>
              <w:t>Економіко-гуманітарний</w:t>
            </w: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  <w:u w:val="single"/>
              </w:rPr>
            </w:pPr>
            <w:r w:rsidRPr="007F4814">
              <w:rPr>
                <w:sz w:val="28"/>
                <w:szCs w:val="28"/>
                <w:u w:val="single"/>
              </w:rPr>
              <w:t>«Філософія»</w:t>
            </w:r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16"/>
                <w:szCs w:val="16"/>
              </w:rPr>
            </w:pPr>
            <w:r w:rsidRPr="007F4814">
              <w:rPr>
                <w:sz w:val="20"/>
                <w:szCs w:val="20"/>
              </w:rPr>
              <w:t xml:space="preserve">              </w:t>
            </w:r>
            <w:r w:rsidRPr="007F4814">
              <w:rPr>
                <w:sz w:val="16"/>
                <w:szCs w:val="16"/>
              </w:rPr>
              <w:t>(назва факультету)</w:t>
            </w: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16"/>
                <w:szCs w:val="16"/>
              </w:rPr>
            </w:pPr>
            <w:r w:rsidRPr="007F4814">
              <w:rPr>
                <w:sz w:val="20"/>
                <w:szCs w:val="20"/>
              </w:rPr>
              <w:t xml:space="preserve"> </w:t>
            </w:r>
            <w:r w:rsidRPr="007F4814">
              <w:rPr>
                <w:sz w:val="16"/>
                <w:szCs w:val="16"/>
              </w:rPr>
              <w:t>(назва кафедри)</w:t>
            </w:r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  <w:r w:rsidRPr="007F4814">
              <w:rPr>
                <w:sz w:val="28"/>
                <w:szCs w:val="28"/>
              </w:rPr>
              <w:t xml:space="preserve">_________________ </w:t>
            </w:r>
            <w:proofErr w:type="spellStart"/>
            <w:r w:rsidRPr="007F4814">
              <w:rPr>
                <w:sz w:val="28"/>
                <w:szCs w:val="28"/>
              </w:rPr>
              <w:t>С.Г. Прий</w:t>
            </w:r>
            <w:proofErr w:type="spellEnd"/>
            <w:r w:rsidRPr="007F4814">
              <w:rPr>
                <w:sz w:val="28"/>
                <w:szCs w:val="28"/>
              </w:rPr>
              <w:t>менко</w:t>
            </w: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393C02">
            <w:pPr>
              <w:rPr>
                <w:sz w:val="28"/>
                <w:szCs w:val="28"/>
                <w:u w:val="single"/>
              </w:rPr>
            </w:pPr>
            <w:r w:rsidRPr="007F4814">
              <w:rPr>
                <w:sz w:val="28"/>
                <w:szCs w:val="28"/>
              </w:rPr>
              <w:t xml:space="preserve">Протокол </w:t>
            </w:r>
            <w:r w:rsidRPr="00F831C4">
              <w:rPr>
                <w:sz w:val="28"/>
                <w:szCs w:val="28"/>
                <w:u w:val="single"/>
              </w:rPr>
              <w:t>№ </w:t>
            </w:r>
            <w:r w:rsidR="00F831C4" w:rsidRPr="00393C02">
              <w:rPr>
                <w:sz w:val="28"/>
                <w:szCs w:val="28"/>
                <w:u w:val="single"/>
              </w:rPr>
              <w:t>1</w:t>
            </w:r>
            <w:r w:rsidRPr="00393C02">
              <w:rPr>
                <w:sz w:val="28"/>
                <w:szCs w:val="28"/>
                <w:u w:val="single"/>
              </w:rPr>
              <w:t xml:space="preserve"> від </w:t>
            </w:r>
            <w:r w:rsidR="00993E35">
              <w:rPr>
                <w:sz w:val="28"/>
                <w:szCs w:val="28"/>
                <w:u w:val="single"/>
                <w:lang w:val="ru-RU"/>
              </w:rPr>
              <w:t>28</w:t>
            </w:r>
            <w:r w:rsidR="00993E35">
              <w:rPr>
                <w:sz w:val="28"/>
                <w:szCs w:val="28"/>
                <w:u w:val="single"/>
              </w:rPr>
              <w:t>.0</w:t>
            </w:r>
            <w:r w:rsidR="00993E35">
              <w:rPr>
                <w:sz w:val="28"/>
                <w:szCs w:val="28"/>
                <w:u w:val="single"/>
                <w:lang w:val="ru-RU"/>
              </w:rPr>
              <w:t>8</w:t>
            </w:r>
            <w:r w:rsidR="00993E35">
              <w:rPr>
                <w:sz w:val="28"/>
                <w:szCs w:val="28"/>
                <w:u w:val="single"/>
              </w:rPr>
              <w:t>.201</w:t>
            </w:r>
            <w:r w:rsidR="00993E35">
              <w:rPr>
                <w:sz w:val="28"/>
                <w:szCs w:val="28"/>
                <w:u w:val="single"/>
                <w:lang w:val="ru-RU"/>
              </w:rPr>
              <w:t>2</w:t>
            </w:r>
            <w:r w:rsidR="00993E35">
              <w:rPr>
                <w:sz w:val="28"/>
                <w:szCs w:val="28"/>
                <w:u w:val="single"/>
              </w:rPr>
              <w:t> р.</w:t>
            </w:r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  <w:r w:rsidRPr="007F4814">
              <w:rPr>
                <w:sz w:val="20"/>
                <w:szCs w:val="20"/>
              </w:rPr>
              <w:t xml:space="preserve">                         </w:t>
            </w:r>
            <w:r w:rsidRPr="007F4814">
              <w:rPr>
                <w:sz w:val="16"/>
                <w:szCs w:val="16"/>
              </w:rPr>
              <w:t>(підпис, ініціали, прізвище)</w:t>
            </w: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16"/>
                <w:szCs w:val="16"/>
              </w:rPr>
            </w:pPr>
            <w:r w:rsidRPr="007F4814">
              <w:rPr>
                <w:sz w:val="16"/>
                <w:szCs w:val="16"/>
              </w:rPr>
              <w:t xml:space="preserve">                                             (протокол, номер, дата)</w:t>
            </w:r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  <w:u w:val="single"/>
              </w:rPr>
            </w:pPr>
            <w:r w:rsidRPr="007F4814">
              <w:rPr>
                <w:sz w:val="28"/>
                <w:szCs w:val="28"/>
              </w:rPr>
              <w:t xml:space="preserve">Завідувач кафедрою </w:t>
            </w:r>
            <w:r w:rsidRPr="007F4814">
              <w:rPr>
                <w:sz w:val="28"/>
                <w:szCs w:val="28"/>
                <w:u w:val="single"/>
              </w:rPr>
              <w:t>філософії</w:t>
            </w:r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16"/>
                <w:szCs w:val="16"/>
              </w:rPr>
            </w:pPr>
            <w:r w:rsidRPr="007F4814">
              <w:rPr>
                <w:sz w:val="20"/>
                <w:szCs w:val="20"/>
              </w:rPr>
              <w:t xml:space="preserve">                                               </w:t>
            </w:r>
            <w:r w:rsidRPr="007F4814">
              <w:rPr>
                <w:sz w:val="16"/>
                <w:szCs w:val="16"/>
              </w:rPr>
              <w:t>(назва кафедри)</w:t>
            </w:r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  <w:r w:rsidRPr="007F4814">
              <w:rPr>
                <w:sz w:val="28"/>
                <w:szCs w:val="28"/>
              </w:rPr>
              <w:t xml:space="preserve">_________________ </w:t>
            </w:r>
            <w:proofErr w:type="spellStart"/>
            <w:r w:rsidRPr="007F4814">
              <w:rPr>
                <w:sz w:val="28"/>
                <w:szCs w:val="28"/>
              </w:rPr>
              <w:t>А.О. Лузан</w:t>
            </w:r>
            <w:proofErr w:type="spellEnd"/>
          </w:p>
        </w:tc>
      </w:tr>
      <w:tr w:rsidR="00993E05" w:rsidRPr="007F4814" w:rsidTr="008D578D">
        <w:tc>
          <w:tcPr>
            <w:tcW w:w="4962" w:type="dxa"/>
            <w:shd w:val="clear" w:color="auto" w:fill="auto"/>
          </w:tcPr>
          <w:p w:rsidR="00993E05" w:rsidRPr="007F4814" w:rsidRDefault="00993E05" w:rsidP="008D578D">
            <w:pPr>
              <w:rPr>
                <w:sz w:val="28"/>
                <w:szCs w:val="28"/>
              </w:rPr>
            </w:pPr>
          </w:p>
        </w:tc>
        <w:tc>
          <w:tcPr>
            <w:tcW w:w="4749" w:type="dxa"/>
            <w:shd w:val="clear" w:color="auto" w:fill="auto"/>
          </w:tcPr>
          <w:p w:rsidR="00993E05" w:rsidRPr="007F4814" w:rsidRDefault="00993E05" w:rsidP="008D578D">
            <w:pPr>
              <w:rPr>
                <w:sz w:val="16"/>
                <w:szCs w:val="16"/>
              </w:rPr>
            </w:pPr>
            <w:r w:rsidRPr="007F4814">
              <w:rPr>
                <w:sz w:val="20"/>
                <w:szCs w:val="20"/>
              </w:rPr>
              <w:t xml:space="preserve">                        </w:t>
            </w:r>
            <w:r w:rsidRPr="007F4814">
              <w:rPr>
                <w:sz w:val="16"/>
                <w:szCs w:val="16"/>
              </w:rPr>
              <w:t>(підпис, ініціали, прізвище)</w:t>
            </w:r>
          </w:p>
        </w:tc>
      </w:tr>
    </w:tbl>
    <w:p w:rsidR="00993E05" w:rsidRDefault="00993E05" w:rsidP="00993E05">
      <w:pPr>
        <w:ind w:left="4500"/>
        <w:rPr>
          <w:sz w:val="28"/>
          <w:szCs w:val="28"/>
        </w:rPr>
      </w:pPr>
    </w:p>
    <w:p w:rsidR="00993E05" w:rsidRDefault="00993E05" w:rsidP="00993E05">
      <w:pPr>
        <w:ind w:left="4500"/>
        <w:rPr>
          <w:sz w:val="28"/>
          <w:szCs w:val="28"/>
        </w:rPr>
      </w:pPr>
    </w:p>
    <w:p w:rsidR="00993E05" w:rsidRPr="00000354" w:rsidRDefault="00993E05" w:rsidP="00993E05">
      <w:pPr>
        <w:rPr>
          <w:sz w:val="28"/>
          <w:szCs w:val="28"/>
        </w:rPr>
      </w:pPr>
    </w:p>
    <w:p w:rsidR="00993E05" w:rsidRDefault="00993E05" w:rsidP="00993E05">
      <w:pPr>
        <w:tabs>
          <w:tab w:val="left" w:pos="314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Краматорськ, 201</w:t>
      </w:r>
      <w:r w:rsidR="00F831C4">
        <w:rPr>
          <w:sz w:val="28"/>
          <w:szCs w:val="28"/>
        </w:rPr>
        <w:t>2</w:t>
      </w:r>
    </w:p>
    <w:p w:rsidR="005E5C16" w:rsidRPr="002B6AA7" w:rsidRDefault="00993E05" w:rsidP="002B6AA7">
      <w:pPr>
        <w:shd w:val="clear" w:color="auto" w:fill="FFFFFF"/>
        <w:ind w:firstLine="709"/>
        <w:jc w:val="center"/>
        <w:rPr>
          <w:b/>
          <w:bCs/>
          <w:color w:val="000000"/>
          <w:spacing w:val="-15"/>
          <w:lang w:eastAsia="uk-UA"/>
        </w:rPr>
      </w:pPr>
      <w:r>
        <w:rPr>
          <w:b/>
          <w:i/>
          <w:sz w:val="28"/>
          <w:szCs w:val="28"/>
        </w:rPr>
        <w:br w:type="page"/>
      </w:r>
      <w:r w:rsidR="005E5C16" w:rsidRPr="002B6AA7">
        <w:rPr>
          <w:color w:val="000000"/>
        </w:rPr>
        <w:lastRenderedPageBreak/>
        <w:t>I</w:t>
      </w:r>
      <w:r w:rsidR="005E5C16" w:rsidRPr="002B6AA7">
        <w:rPr>
          <w:b/>
          <w:bCs/>
          <w:color w:val="000000"/>
          <w:spacing w:val="-15"/>
          <w:lang w:eastAsia="uk-UA"/>
        </w:rPr>
        <w:t xml:space="preserve"> ЗАГАЛЬНІ ПОЛОЖЕННЯ</w:t>
      </w:r>
    </w:p>
    <w:p w:rsidR="005E5C16" w:rsidRPr="002B6AA7" w:rsidRDefault="005E5C16" w:rsidP="002B6AA7">
      <w:pPr>
        <w:shd w:val="clear" w:color="auto" w:fill="FFFFFF"/>
        <w:ind w:firstLine="709"/>
        <w:jc w:val="center"/>
        <w:rPr>
          <w:b/>
          <w:bCs/>
          <w:color w:val="000000"/>
          <w:spacing w:val="-15"/>
        </w:rPr>
      </w:pPr>
    </w:p>
    <w:p w:rsidR="005E5C16" w:rsidRPr="002B6AA7" w:rsidRDefault="005E5C16" w:rsidP="002B6AA7">
      <w:pPr>
        <w:shd w:val="clear" w:color="auto" w:fill="FFFFFF"/>
        <w:ind w:firstLine="709"/>
        <w:jc w:val="both"/>
        <w:rPr>
          <w:color w:val="000000"/>
        </w:rPr>
      </w:pPr>
      <w:r w:rsidRPr="002B6AA7">
        <w:rPr>
          <w:color w:val="000000"/>
          <w:spacing w:val="-8"/>
          <w:lang w:eastAsia="uk-UA"/>
        </w:rPr>
        <w:t>В усі часи, а у наші дні особливо, політика надає важливий</w:t>
      </w:r>
      <w:r w:rsidRPr="002B6AA7">
        <w:rPr>
          <w:color w:val="000000"/>
          <w:spacing w:val="-11"/>
          <w:lang w:eastAsia="uk-UA"/>
        </w:rPr>
        <w:t xml:space="preserve">, часом  доленосний вплив на життя окремих людей і цілих </w:t>
      </w:r>
      <w:r w:rsidRPr="002B6AA7">
        <w:rPr>
          <w:color w:val="000000"/>
          <w:spacing w:val="-9"/>
          <w:lang w:eastAsia="uk-UA"/>
        </w:rPr>
        <w:t xml:space="preserve">народів. </w:t>
      </w:r>
    </w:p>
    <w:p w:rsidR="005E5C16" w:rsidRPr="002B6AA7" w:rsidRDefault="005E5C16" w:rsidP="002B6AA7">
      <w:pPr>
        <w:shd w:val="clear" w:color="auto" w:fill="FFFFFF"/>
        <w:ind w:firstLine="709"/>
        <w:jc w:val="both"/>
        <w:rPr>
          <w:color w:val="000000"/>
        </w:rPr>
      </w:pPr>
      <w:r w:rsidRPr="002B6AA7">
        <w:rPr>
          <w:color w:val="000000"/>
          <w:spacing w:val="-9"/>
          <w:lang w:eastAsia="uk-UA"/>
        </w:rPr>
        <w:t xml:space="preserve">Вона нерозривно пов'язана з найглибшими основами </w:t>
      </w:r>
      <w:r w:rsidRPr="002B6AA7">
        <w:rPr>
          <w:color w:val="000000"/>
          <w:spacing w:val="-11"/>
          <w:lang w:eastAsia="uk-UA"/>
        </w:rPr>
        <w:t xml:space="preserve">людської цивілізації. Ще Аристотель відзначав, що </w:t>
      </w:r>
      <w:r w:rsidRPr="002B6AA7">
        <w:rPr>
          <w:color w:val="000000"/>
          <w:spacing w:val="-5"/>
          <w:lang w:eastAsia="uk-UA"/>
        </w:rPr>
        <w:t>політика сягає своїм корінням в природу людини як соціальної істоти</w:t>
      </w:r>
      <w:r w:rsidRPr="002B6AA7">
        <w:rPr>
          <w:color w:val="000000"/>
          <w:spacing w:val="-1"/>
          <w:lang w:eastAsia="uk-UA"/>
        </w:rPr>
        <w:t xml:space="preserve">, яка здатна повноцінно жити лише в колективі, суспільстві </w:t>
      </w:r>
      <w:r w:rsidRPr="002B6AA7">
        <w:rPr>
          <w:color w:val="000000"/>
          <w:spacing w:val="-10"/>
          <w:lang w:eastAsia="uk-UA"/>
        </w:rPr>
        <w:t>і "приречена" взаємодіяти з іншими людьми.</w:t>
      </w:r>
    </w:p>
    <w:p w:rsidR="005E5C16" w:rsidRPr="002B6AA7" w:rsidRDefault="005E5C16" w:rsidP="002B6AA7">
      <w:pPr>
        <w:shd w:val="clear" w:color="auto" w:fill="FFFFFF"/>
        <w:ind w:firstLine="709"/>
        <w:jc w:val="both"/>
        <w:rPr>
          <w:color w:val="000000"/>
        </w:rPr>
      </w:pPr>
      <w:r w:rsidRPr="002B6AA7">
        <w:rPr>
          <w:color w:val="000000"/>
          <w:spacing w:val="-12"/>
          <w:lang w:eastAsia="uk-UA"/>
        </w:rPr>
        <w:t>Політичні знання і культура потрібні сьогодні будь-якій людині</w:t>
      </w:r>
      <w:r w:rsidRPr="002B6AA7">
        <w:rPr>
          <w:color w:val="000000"/>
          <w:spacing w:val="-10"/>
          <w:lang w:eastAsia="uk-UA"/>
        </w:rPr>
        <w:t>, незалежно від її професійної приналежності, оскільки</w:t>
      </w:r>
      <w:r w:rsidRPr="002B6AA7">
        <w:rPr>
          <w:color w:val="000000"/>
          <w:spacing w:val="-11"/>
          <w:lang w:eastAsia="uk-UA"/>
        </w:rPr>
        <w:t xml:space="preserve">, живучи в суспільстві, вона неминуче повинна взаємодіяти з іншими людьми і державою. Без володіння такими знаннями </w:t>
      </w:r>
      <w:r w:rsidRPr="002B6AA7">
        <w:rPr>
          <w:color w:val="000000"/>
          <w:spacing w:val="-9"/>
          <w:lang w:eastAsia="uk-UA"/>
        </w:rPr>
        <w:t xml:space="preserve">особа ризикує стати розмінною монетою в політичній грі, </w:t>
      </w:r>
      <w:r w:rsidRPr="002B6AA7">
        <w:rPr>
          <w:color w:val="000000"/>
          <w:spacing w:val="-8"/>
          <w:lang w:eastAsia="uk-UA"/>
        </w:rPr>
        <w:t xml:space="preserve">перетворитися на об'єкт маніпулювання і поневолення з боку </w:t>
      </w:r>
      <w:r w:rsidRPr="002B6AA7">
        <w:rPr>
          <w:color w:val="000000"/>
          <w:spacing w:val="-11"/>
          <w:lang w:eastAsia="uk-UA"/>
        </w:rPr>
        <w:t>активніших в політичному відношенні сил.</w:t>
      </w:r>
    </w:p>
    <w:p w:rsidR="005E5C16" w:rsidRPr="002B6AA7" w:rsidRDefault="005E5C16" w:rsidP="002B6AA7">
      <w:pPr>
        <w:shd w:val="clear" w:color="auto" w:fill="FFFFFF"/>
        <w:ind w:firstLine="709"/>
        <w:jc w:val="both"/>
        <w:rPr>
          <w:color w:val="000000"/>
          <w:spacing w:val="-9"/>
          <w:lang w:eastAsia="uk-UA"/>
        </w:rPr>
      </w:pPr>
      <w:r w:rsidRPr="002B6AA7">
        <w:rPr>
          <w:color w:val="000000"/>
          <w:spacing w:val="-9"/>
          <w:lang w:eastAsia="uk-UA"/>
        </w:rPr>
        <w:t xml:space="preserve">Українська національна система освіти переживає </w:t>
      </w:r>
      <w:r w:rsidR="002A0138" w:rsidRPr="002B6AA7">
        <w:rPr>
          <w:color w:val="000000"/>
          <w:spacing w:val="-9"/>
          <w:lang w:eastAsia="uk-UA"/>
        </w:rPr>
        <w:t xml:space="preserve">складний </w:t>
      </w:r>
      <w:r w:rsidRPr="002B6AA7">
        <w:rPr>
          <w:color w:val="000000"/>
          <w:spacing w:val="-8"/>
          <w:lang w:eastAsia="uk-UA"/>
        </w:rPr>
        <w:t xml:space="preserve">період. З одного боку, вона зобов'язана реагувати на </w:t>
      </w:r>
      <w:r w:rsidRPr="002B6AA7">
        <w:rPr>
          <w:color w:val="000000"/>
          <w:spacing w:val="-9"/>
          <w:lang w:eastAsia="uk-UA"/>
        </w:rPr>
        <w:t xml:space="preserve">глобальний процес суспільних змін, на нові умови соціалізації </w:t>
      </w:r>
      <w:r w:rsidRPr="002B6AA7">
        <w:rPr>
          <w:color w:val="000000"/>
          <w:spacing w:val="-11"/>
          <w:lang w:eastAsia="uk-UA"/>
        </w:rPr>
        <w:t xml:space="preserve">молоді, який належить жити і трудитися в світі, що значно відрізняється від того, в якому формувалися попередні </w:t>
      </w:r>
      <w:r w:rsidRPr="002B6AA7">
        <w:rPr>
          <w:color w:val="000000"/>
          <w:spacing w:val="-10"/>
          <w:lang w:eastAsia="uk-UA"/>
        </w:rPr>
        <w:t xml:space="preserve">покоління нашої країни. З іншого боку, вона повинна </w:t>
      </w:r>
      <w:r w:rsidRPr="002B6AA7">
        <w:rPr>
          <w:color w:val="000000"/>
          <w:spacing w:val="-8"/>
          <w:lang w:eastAsia="uk-UA"/>
        </w:rPr>
        <w:t xml:space="preserve">зберігати спадкоємність вітчизняної культури і традицій, </w:t>
      </w:r>
      <w:r w:rsidRPr="002B6AA7">
        <w:rPr>
          <w:color w:val="000000"/>
          <w:spacing w:val="-9"/>
          <w:lang w:eastAsia="uk-UA"/>
        </w:rPr>
        <w:t xml:space="preserve">остерігаючись політичної кон'юнктури. З огляду на це, </w:t>
      </w:r>
      <w:r w:rsidRPr="002B6AA7">
        <w:rPr>
          <w:color w:val="000000"/>
          <w:spacing w:val="-11"/>
          <w:lang w:eastAsia="uk-UA"/>
        </w:rPr>
        <w:t xml:space="preserve">введення обов’язкового курсу «Політологія» в номенклатуру вузівських дисциплін </w:t>
      </w:r>
      <w:r w:rsidRPr="002B6AA7">
        <w:rPr>
          <w:color w:val="000000"/>
          <w:spacing w:val="-9"/>
          <w:lang w:eastAsia="uk-UA"/>
        </w:rPr>
        <w:t xml:space="preserve">надавало нової якості суспільствознавчій підготовці </w:t>
      </w:r>
      <w:r w:rsidRPr="002B6AA7">
        <w:rPr>
          <w:color w:val="000000"/>
          <w:lang w:eastAsia="uk-UA"/>
        </w:rPr>
        <w:t>фахівців.</w:t>
      </w:r>
    </w:p>
    <w:p w:rsidR="005E5C16" w:rsidRPr="002B6AA7" w:rsidRDefault="002A0138" w:rsidP="002B6AA7">
      <w:pPr>
        <w:shd w:val="clear" w:color="auto" w:fill="FFFFFF"/>
        <w:ind w:firstLine="709"/>
        <w:jc w:val="both"/>
        <w:rPr>
          <w:color w:val="000000"/>
        </w:rPr>
      </w:pPr>
      <w:r w:rsidRPr="002B6AA7">
        <w:rPr>
          <w:b/>
          <w:bCs/>
          <w:color w:val="000000"/>
        </w:rPr>
        <w:t>М</w:t>
      </w:r>
      <w:r w:rsidR="005E5C16" w:rsidRPr="002B6AA7">
        <w:rPr>
          <w:b/>
          <w:bCs/>
          <w:color w:val="000000"/>
        </w:rPr>
        <w:t>етою</w:t>
      </w:r>
      <w:r w:rsidR="005E5C16" w:rsidRPr="002B6AA7">
        <w:rPr>
          <w:color w:val="000000"/>
        </w:rPr>
        <w:t xml:space="preserve"> вивчення курсу "Політологія” є озброєння студентів знаннями основних світових і вітчизняних політологічних шкіл і напрямків, надання їм уявлень про політичні явища та процеси, формування у них навичок політичного аналізу та вміння застосовувати політичні знання у своїй професійній, громадській та політичній діяльності. </w:t>
      </w:r>
    </w:p>
    <w:p w:rsidR="005E5C16" w:rsidRPr="002B6AA7" w:rsidRDefault="005E5C16" w:rsidP="002B6AA7">
      <w:pPr>
        <w:shd w:val="clear" w:color="auto" w:fill="FFFFFF"/>
        <w:ind w:firstLine="709"/>
        <w:jc w:val="both"/>
        <w:rPr>
          <w:color w:val="000000"/>
          <w:spacing w:val="-9"/>
          <w:lang w:eastAsia="uk-UA"/>
        </w:rPr>
      </w:pPr>
      <w:r w:rsidRPr="002B6AA7">
        <w:rPr>
          <w:color w:val="000000"/>
        </w:rPr>
        <w:t xml:space="preserve">Відповідно, курс «Політологія» разом з іншими суспільними та гуманітарними дисциплінами повинен вирішувати цілу низку важливих </w:t>
      </w:r>
      <w:r w:rsidRPr="002B6AA7">
        <w:rPr>
          <w:b/>
          <w:color w:val="000000"/>
        </w:rPr>
        <w:t>завдань</w:t>
      </w:r>
      <w:r w:rsidRPr="002B6AA7">
        <w:rPr>
          <w:color w:val="000000"/>
        </w:rPr>
        <w:t xml:space="preserve">:      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spacing w:val="-9"/>
          <w:lang w:eastAsia="uk-UA"/>
        </w:rPr>
        <w:t xml:space="preserve">формувати у студентів демократичну політичну </w:t>
      </w:r>
      <w:r w:rsidRPr="002B6AA7">
        <w:rPr>
          <w:color w:val="000000"/>
          <w:lang w:eastAsia="uk-UA"/>
        </w:rPr>
        <w:t>культуру;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spacing w:val="-9"/>
          <w:lang w:eastAsia="uk-UA"/>
        </w:rPr>
        <w:t xml:space="preserve">розкривати діалектику особистих, класових, національних </w:t>
      </w:r>
      <w:r w:rsidRPr="002B6AA7">
        <w:rPr>
          <w:color w:val="000000"/>
          <w:lang w:eastAsia="uk-UA"/>
        </w:rPr>
        <w:t>і загальнолюдських інтересів і цінностей ;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spacing w:val="-10"/>
          <w:lang w:eastAsia="uk-UA"/>
        </w:rPr>
        <w:t>виявляти антидемократичну, антигуманну суть тоталітарних</w:t>
      </w:r>
      <w:r w:rsidR="002A0138" w:rsidRPr="002B6AA7">
        <w:rPr>
          <w:color w:val="000000"/>
          <w:spacing w:val="-10"/>
          <w:lang w:eastAsia="uk-UA"/>
        </w:rPr>
        <w:t xml:space="preserve"> та</w:t>
      </w:r>
      <w:r w:rsidRPr="002B6AA7">
        <w:rPr>
          <w:color w:val="000000"/>
          <w:spacing w:val="-10"/>
          <w:lang w:eastAsia="uk-UA"/>
        </w:rPr>
        <w:t xml:space="preserve"> авторитарних політичних режимів </w:t>
      </w:r>
      <w:r w:rsidRPr="002B6AA7">
        <w:rPr>
          <w:color w:val="000000"/>
          <w:lang w:eastAsia="uk-UA"/>
        </w:rPr>
        <w:t>;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lang w:eastAsia="uk-UA"/>
        </w:rPr>
        <w:t xml:space="preserve">показувати студентам переваги </w:t>
      </w:r>
      <w:r w:rsidRPr="002B6AA7">
        <w:rPr>
          <w:color w:val="000000"/>
          <w:spacing w:val="-10"/>
          <w:lang w:eastAsia="uk-UA"/>
        </w:rPr>
        <w:t xml:space="preserve">демократичних правових і соціальних форм державного </w:t>
      </w:r>
      <w:r w:rsidRPr="002B6AA7">
        <w:rPr>
          <w:color w:val="000000"/>
          <w:spacing w:val="-3"/>
          <w:lang w:eastAsia="uk-UA"/>
        </w:rPr>
        <w:t xml:space="preserve">устрою, переконувати їх в необхідності і неминучості </w:t>
      </w:r>
      <w:r w:rsidRPr="002B6AA7">
        <w:rPr>
          <w:color w:val="000000"/>
          <w:lang w:eastAsia="uk-UA"/>
        </w:rPr>
        <w:t>демократичних перетворень в Україні;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spacing w:val="-8"/>
          <w:lang w:eastAsia="uk-UA"/>
        </w:rPr>
        <w:t xml:space="preserve">збагачувати знання майбутніх фахівців світовим досвідом створення і </w:t>
      </w:r>
      <w:r w:rsidRPr="002B6AA7">
        <w:rPr>
          <w:color w:val="000000"/>
          <w:spacing w:val="-10"/>
          <w:lang w:eastAsia="uk-UA"/>
        </w:rPr>
        <w:t>функціонування правових демократичних держав;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spacing w:val="-10"/>
          <w:lang w:eastAsia="uk-UA"/>
        </w:rPr>
        <w:t xml:space="preserve">відкривати студентам "секрети" і механізм здійснення </w:t>
      </w:r>
      <w:r w:rsidRPr="002B6AA7">
        <w:rPr>
          <w:color w:val="000000"/>
          <w:lang w:eastAsia="uk-UA"/>
        </w:rPr>
        <w:t>політичної влади, присвятити їх в таємниці" ухвалення політичних рішень;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spacing w:val="-9"/>
          <w:lang w:eastAsia="uk-UA"/>
        </w:rPr>
        <w:t xml:space="preserve">залучати їх до пошуку оптимальних шляхів зняття політичних </w:t>
      </w:r>
      <w:r w:rsidRPr="002B6AA7">
        <w:rPr>
          <w:color w:val="000000"/>
          <w:spacing w:val="-10"/>
          <w:lang w:eastAsia="uk-UA"/>
        </w:rPr>
        <w:t xml:space="preserve">суперечностей, ефективних способів вирішення політичних </w:t>
      </w:r>
      <w:r w:rsidRPr="002B6AA7">
        <w:rPr>
          <w:color w:val="000000"/>
          <w:spacing w:val="-11"/>
          <w:lang w:eastAsia="uk-UA"/>
        </w:rPr>
        <w:t xml:space="preserve">і міжнаціональних конфліктів, надійних засобів збереження </w:t>
      </w:r>
      <w:r w:rsidRPr="002B6AA7">
        <w:rPr>
          <w:color w:val="000000"/>
          <w:lang w:eastAsia="uk-UA"/>
        </w:rPr>
        <w:t>політичної стабільності;</w:t>
      </w:r>
    </w:p>
    <w:p w:rsidR="005E5C16" w:rsidRPr="002B6AA7" w:rsidRDefault="005E5C16" w:rsidP="002B6AA7">
      <w:pPr>
        <w:numPr>
          <w:ilvl w:val="0"/>
          <w:numId w:val="2"/>
        </w:numPr>
        <w:shd w:val="clear" w:color="auto" w:fill="FFFFFF"/>
        <w:tabs>
          <w:tab w:val="clear" w:pos="1440"/>
          <w:tab w:val="num" w:pos="993"/>
        </w:tabs>
        <w:ind w:left="993" w:hanging="284"/>
        <w:jc w:val="both"/>
        <w:rPr>
          <w:color w:val="000000"/>
        </w:rPr>
      </w:pPr>
      <w:r w:rsidRPr="002B6AA7">
        <w:rPr>
          <w:color w:val="000000"/>
          <w:spacing w:val="-9"/>
          <w:lang w:eastAsia="uk-UA"/>
        </w:rPr>
        <w:t xml:space="preserve">надавати студентам навички ведення політичної дискусії, </w:t>
      </w:r>
      <w:r w:rsidRPr="002B6AA7">
        <w:rPr>
          <w:color w:val="000000"/>
          <w:spacing w:val="-10"/>
          <w:lang w:eastAsia="uk-UA"/>
        </w:rPr>
        <w:t xml:space="preserve">розвивати уміння бути толерантними до різних точок зору в умовах </w:t>
      </w:r>
      <w:r w:rsidRPr="002B6AA7">
        <w:rPr>
          <w:color w:val="000000"/>
          <w:spacing w:val="-7"/>
          <w:lang w:eastAsia="uk-UA"/>
        </w:rPr>
        <w:t>політичного плюралізму, вести пошуки компромісів</w:t>
      </w:r>
      <w:r w:rsidRPr="002B6AA7">
        <w:rPr>
          <w:color w:val="000000"/>
          <w:lang w:eastAsia="uk-UA"/>
        </w:rPr>
        <w:t>.</w:t>
      </w:r>
    </w:p>
    <w:p w:rsidR="005E5C16" w:rsidRPr="002B6AA7" w:rsidRDefault="005E5C16" w:rsidP="002B6AA7">
      <w:pPr>
        <w:shd w:val="clear" w:color="auto" w:fill="FFFFFF"/>
        <w:ind w:firstLine="709"/>
        <w:jc w:val="both"/>
        <w:rPr>
          <w:lang w:eastAsia="uk-UA"/>
        </w:rPr>
      </w:pPr>
      <w:r w:rsidRPr="002B6AA7">
        <w:rPr>
          <w:lang w:eastAsia="uk-UA"/>
        </w:rPr>
        <w:t xml:space="preserve">Таким чином, оволодіння основами політології дає підстави випускникам вузів активно включатися у виробниче і суспільно-політичне </w:t>
      </w:r>
      <w:r w:rsidRPr="002B6AA7">
        <w:rPr>
          <w:spacing w:val="-9"/>
          <w:lang w:eastAsia="uk-UA"/>
        </w:rPr>
        <w:t xml:space="preserve">життя України в будь-якій якості - від активного </w:t>
      </w:r>
      <w:r w:rsidRPr="002B6AA7">
        <w:rPr>
          <w:lang w:eastAsia="uk-UA"/>
        </w:rPr>
        <w:t>громадянина до лідера політичної партії.</w:t>
      </w:r>
    </w:p>
    <w:p w:rsidR="002B6AA7" w:rsidRDefault="002B6AA7">
      <w:pPr>
        <w:spacing w:line="360" w:lineRule="auto"/>
        <w:ind w:firstLine="709"/>
        <w:jc w:val="both"/>
        <w:rPr>
          <w:lang w:eastAsia="uk-UA"/>
        </w:rPr>
      </w:pPr>
      <w:r>
        <w:rPr>
          <w:lang w:eastAsia="uk-UA"/>
        </w:rPr>
        <w:br w:type="page"/>
      </w:r>
    </w:p>
    <w:p w:rsidR="005E5C16" w:rsidRPr="002B6AA7" w:rsidRDefault="009C3DD8" w:rsidP="002B6AA7">
      <w:pPr>
        <w:shd w:val="clear" w:color="auto" w:fill="FFFFFF"/>
        <w:jc w:val="center"/>
        <w:rPr>
          <w:b/>
          <w:caps/>
          <w:color w:val="000000"/>
        </w:rPr>
      </w:pPr>
      <w:r w:rsidRPr="002B6AA7">
        <w:rPr>
          <w:b/>
          <w:bCs/>
          <w:color w:val="000000"/>
          <w:spacing w:val="-11"/>
          <w:lang w:eastAsia="uk-UA"/>
        </w:rPr>
        <w:lastRenderedPageBreak/>
        <w:t>ІI</w:t>
      </w:r>
      <w:r w:rsidRPr="002B6AA7">
        <w:rPr>
          <w:b/>
          <w:caps/>
          <w:color w:val="000000"/>
        </w:rPr>
        <w:t xml:space="preserve"> </w:t>
      </w:r>
      <w:r w:rsidR="005E5C16" w:rsidRPr="002B6AA7">
        <w:rPr>
          <w:b/>
          <w:caps/>
          <w:color w:val="000000"/>
        </w:rPr>
        <w:t>Розподіл навчального часу</w:t>
      </w:r>
    </w:p>
    <w:p w:rsidR="002B6AA7" w:rsidRPr="002B6AA7" w:rsidRDefault="002B6AA7" w:rsidP="002B6AA7">
      <w:pPr>
        <w:jc w:val="center"/>
        <w:rPr>
          <w:b/>
          <w:sz w:val="10"/>
          <w:szCs w:val="10"/>
        </w:rPr>
      </w:pPr>
    </w:p>
    <w:tbl>
      <w:tblPr>
        <w:tblpPr w:leftFromText="180" w:rightFromText="180" w:vertAnchor="text" w:horzAnchor="margin" w:tblpY="238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459"/>
        <w:gridCol w:w="567"/>
        <w:gridCol w:w="598"/>
        <w:gridCol w:w="786"/>
        <w:gridCol w:w="850"/>
        <w:gridCol w:w="851"/>
        <w:gridCol w:w="961"/>
        <w:gridCol w:w="1220"/>
        <w:gridCol w:w="1082"/>
      </w:tblGrid>
      <w:tr w:rsidR="009C3DD8" w:rsidRPr="002B6AA7" w:rsidTr="009C3DD8">
        <w:trPr>
          <w:cantSplit/>
          <w:trHeight w:val="4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DD8" w:rsidRPr="009C3DD8" w:rsidRDefault="009C3DD8" w:rsidP="009C3DD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2B6AA7" w:rsidRDefault="009C3DD8" w:rsidP="002B6AA7">
            <w:r w:rsidRPr="002B6AA7">
              <w:t>Триместр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2B6AA7" w:rsidRDefault="009C3DD8" w:rsidP="002B6AA7">
            <w:r w:rsidRPr="002B6AA7">
              <w:t xml:space="preserve">Кредити </w:t>
            </w:r>
            <w:proofErr w:type="spellStart"/>
            <w:r w:rsidRPr="002B6AA7">
              <w:t>ECTS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2B6AA7" w:rsidRDefault="009C3DD8" w:rsidP="002B6AA7">
            <w:r w:rsidRPr="002B6AA7">
              <w:t>Модулі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2B6AA7" w:rsidRDefault="009C3DD8" w:rsidP="002B6AA7">
            <w:r w:rsidRPr="002B6AA7">
              <w:t>Всього</w:t>
            </w:r>
          </w:p>
        </w:tc>
        <w:tc>
          <w:tcPr>
            <w:tcW w:w="4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jc w:val="center"/>
            </w:pPr>
            <w:r w:rsidRPr="002B6AA7">
              <w:t>Розподіл по триместрах та видам занять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2B6AA7" w:rsidRDefault="009C3DD8" w:rsidP="002B6AA7">
            <w:r w:rsidRPr="002B6AA7">
              <w:t>Триместр.</w:t>
            </w:r>
          </w:p>
          <w:p w:rsidR="009C3DD8" w:rsidRPr="002B6AA7" w:rsidRDefault="009C3DD8" w:rsidP="002B6AA7">
            <w:pPr>
              <w:rPr>
                <w:i/>
                <w:iCs/>
              </w:rPr>
            </w:pPr>
            <w:r w:rsidRPr="002B6AA7">
              <w:t>атестація</w:t>
            </w:r>
          </w:p>
        </w:tc>
      </w:tr>
      <w:tr w:rsidR="009C3DD8" w:rsidRPr="002B6AA7" w:rsidTr="009C3DD8">
        <w:trPr>
          <w:cantSplit/>
          <w:trHeight w:val="6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DD8" w:rsidRPr="002B6AA7" w:rsidRDefault="009C3DD8" w:rsidP="002B6AA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2B6AA7" w:rsidRDefault="009C3DD8" w:rsidP="002B6AA7">
            <w:r w:rsidRPr="002B6AA7">
              <w:t>Лекції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2B6AA7" w:rsidRDefault="009C3DD8" w:rsidP="002B6AA7">
            <w:pPr>
              <w:rPr>
                <w:i/>
                <w:iCs/>
              </w:rPr>
            </w:pPr>
            <w:r w:rsidRPr="002B6AA7">
              <w:t>Семінари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DD8" w:rsidRPr="00D3521B" w:rsidRDefault="009C3DD8" w:rsidP="002B6AA7">
            <w:pPr>
              <w:rPr>
                <w:i/>
                <w:iCs/>
              </w:rPr>
            </w:pPr>
            <w:r w:rsidRPr="00D3521B">
              <w:t>Контроль знань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jc w:val="center"/>
            </w:pPr>
            <w:proofErr w:type="spellStart"/>
            <w:r w:rsidRPr="002B6AA7">
              <w:t>СРС</w:t>
            </w:r>
            <w:proofErr w:type="spellEnd"/>
          </w:p>
        </w:tc>
        <w:tc>
          <w:tcPr>
            <w:tcW w:w="1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DD8" w:rsidRPr="002B6AA7" w:rsidRDefault="009C3DD8" w:rsidP="002B6AA7"/>
        </w:tc>
      </w:tr>
      <w:tr w:rsidR="009C3DD8" w:rsidRPr="002B6AA7" w:rsidTr="009C3DD8">
        <w:trPr>
          <w:cantSplit/>
          <w:trHeight w:val="165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D8" w:rsidRPr="002B6AA7" w:rsidRDefault="009C3DD8" w:rsidP="002B6AA7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r w:rsidRPr="002B6AA7">
              <w:t>Всього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r w:rsidRPr="002B6AA7">
              <w:t xml:space="preserve">В тому числі на </w:t>
            </w:r>
            <w:proofErr w:type="spellStart"/>
            <w:r w:rsidRPr="002B6AA7">
              <w:t>виконан-</w:t>
            </w:r>
            <w:proofErr w:type="spellEnd"/>
          </w:p>
          <w:p w:rsidR="009C3DD8" w:rsidRPr="002B6AA7" w:rsidRDefault="009C3DD8" w:rsidP="002B6AA7">
            <w:proofErr w:type="spellStart"/>
            <w:r w:rsidRPr="002B6AA7">
              <w:t>ня</w:t>
            </w:r>
            <w:proofErr w:type="spellEnd"/>
            <w:r w:rsidRPr="002B6AA7">
              <w:t xml:space="preserve"> </w:t>
            </w:r>
            <w:proofErr w:type="spellStart"/>
            <w:r w:rsidRPr="002B6AA7">
              <w:t>ІСЗ</w:t>
            </w:r>
            <w:proofErr w:type="spellEnd"/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/>
        </w:tc>
      </w:tr>
      <w:tr w:rsidR="009C3DD8" w:rsidRPr="002B6AA7" w:rsidTr="009C3DD8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D8" w:rsidRPr="009C3DD8" w:rsidRDefault="009C3DD8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9C3DD8" w:rsidRDefault="009C3DD8" w:rsidP="002B6AA7">
            <w:pPr>
              <w:rPr>
                <w:i/>
              </w:rPr>
            </w:pPr>
            <w:r w:rsidRPr="009C3DD8">
              <w:rPr>
                <w:i/>
              </w:rPr>
              <w:t>7 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72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D3521B" w:rsidRDefault="00D3521B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D3521B" w:rsidRDefault="00D3521B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залік</w:t>
            </w:r>
          </w:p>
        </w:tc>
      </w:tr>
      <w:tr w:rsidR="009C3DD8" w:rsidRPr="002B6AA7" w:rsidTr="009C3DD8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D8" w:rsidRPr="009C3DD8" w:rsidRDefault="009C3DD8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9C3DD8" w:rsidRDefault="009C3DD8" w:rsidP="002B6AA7">
            <w:pPr>
              <w:rPr>
                <w:i/>
              </w:rPr>
            </w:pPr>
            <w:r w:rsidRPr="009C3DD8">
              <w:rPr>
                <w:i/>
              </w:rPr>
              <w:t>5, 6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72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D3521B" w:rsidRDefault="00D3521B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D3521B" w:rsidRDefault="00D3521B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іспит</w:t>
            </w:r>
          </w:p>
        </w:tc>
      </w:tr>
      <w:tr w:rsidR="009C3DD8" w:rsidRPr="002B6AA7" w:rsidTr="009C3DD8">
        <w:trPr>
          <w:trHeight w:val="3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D8" w:rsidRPr="009C3DD8" w:rsidRDefault="009C3DD8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9C3DD8" w:rsidRDefault="009C3DD8" w:rsidP="002B6AA7">
            <w:pPr>
              <w:rPr>
                <w:i/>
                <w:lang w:val="ru-RU"/>
              </w:rPr>
            </w:pPr>
            <w:r w:rsidRPr="009C3DD8">
              <w:rPr>
                <w:i/>
              </w:rPr>
              <w:t>8, 9</w:t>
            </w:r>
            <w:r w:rsidRPr="009C3DD8">
              <w:rPr>
                <w:i/>
                <w:lang w:val="ru-RU"/>
              </w:rPr>
              <w:t xml:space="preserve"> 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72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D3521B" w:rsidRDefault="00D3521B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D3521B" w:rsidRDefault="00D3521B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залік</w:t>
            </w:r>
          </w:p>
        </w:tc>
      </w:tr>
      <w:tr w:rsidR="009C3DD8" w:rsidRPr="002B6AA7" w:rsidTr="009C3DD8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D8" w:rsidRPr="009C3DD8" w:rsidRDefault="009C3DD8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9C3DD8" w:rsidRDefault="009C3DD8" w:rsidP="002B6AA7">
            <w:pPr>
              <w:rPr>
                <w:i/>
              </w:rPr>
            </w:pPr>
            <w:r w:rsidRPr="009C3DD8">
              <w:rPr>
                <w:i/>
              </w:rPr>
              <w:t xml:space="preserve">4 з, </w:t>
            </w:r>
            <w:proofErr w:type="spellStart"/>
            <w:r w:rsidRPr="009C3DD8">
              <w:rPr>
                <w:i/>
              </w:rPr>
              <w:t>зт</w:t>
            </w:r>
            <w:proofErr w:type="spellEnd"/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72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іспит</w:t>
            </w:r>
          </w:p>
        </w:tc>
      </w:tr>
      <w:tr w:rsidR="009C3DD8" w:rsidRPr="002B6AA7" w:rsidTr="009C3DD8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D8" w:rsidRPr="009C3DD8" w:rsidRDefault="009C3DD8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9C3DD8" w:rsidRDefault="009C3DD8" w:rsidP="002B6AA7">
            <w:pPr>
              <w:rPr>
                <w:i/>
              </w:rPr>
            </w:pPr>
            <w:r w:rsidRPr="009C3DD8">
              <w:rPr>
                <w:i/>
              </w:rPr>
              <w:t xml:space="preserve">8, 9 </w:t>
            </w:r>
            <w:proofErr w:type="spellStart"/>
            <w:r w:rsidRPr="009C3DD8">
              <w:rPr>
                <w:i/>
              </w:rPr>
              <w:t>зт</w:t>
            </w:r>
            <w:proofErr w:type="spellEnd"/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72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залік</w:t>
            </w:r>
          </w:p>
        </w:tc>
      </w:tr>
      <w:tr w:rsidR="009C3DD8" w:rsidRPr="002B6AA7" w:rsidTr="009C3DD8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D8" w:rsidRPr="009C3DD8" w:rsidRDefault="009C3DD8" w:rsidP="002B6AA7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9C3DD8" w:rsidRDefault="009C3DD8" w:rsidP="002B6AA7">
            <w:pPr>
              <w:rPr>
                <w:i/>
              </w:rPr>
            </w:pPr>
            <w:r w:rsidRPr="009C3DD8">
              <w:rPr>
                <w:i/>
              </w:rPr>
              <w:t xml:space="preserve">2, 3, 4, 7, 10 з, </w:t>
            </w:r>
            <w:proofErr w:type="spellStart"/>
            <w:r w:rsidRPr="009C3DD8">
              <w:rPr>
                <w:i/>
              </w:rPr>
              <w:t>зт</w:t>
            </w:r>
            <w:proofErr w:type="spellEnd"/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72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DD8" w:rsidRPr="002B6AA7" w:rsidRDefault="009C3DD8" w:rsidP="002B6AA7">
            <w:pPr>
              <w:rPr>
                <w:i/>
              </w:rPr>
            </w:pPr>
            <w:r w:rsidRPr="002B6AA7">
              <w:rPr>
                <w:i/>
              </w:rPr>
              <w:t>залік / іспит</w:t>
            </w:r>
          </w:p>
        </w:tc>
      </w:tr>
    </w:tbl>
    <w:p w:rsidR="002B6AA7" w:rsidRPr="002B6AA7" w:rsidRDefault="002B6AA7" w:rsidP="002B6AA7">
      <w:pPr>
        <w:pStyle w:val="a4"/>
        <w:jc w:val="both"/>
        <w:rPr>
          <w:sz w:val="24"/>
          <w:szCs w:val="24"/>
        </w:rPr>
      </w:pPr>
    </w:p>
    <w:p w:rsidR="005E5C16" w:rsidRPr="002B6AA7" w:rsidRDefault="005E5C16" w:rsidP="002B6AA7">
      <w:pPr>
        <w:shd w:val="clear" w:color="auto" w:fill="FFFFFF"/>
        <w:ind w:firstLine="709"/>
        <w:jc w:val="center"/>
        <w:rPr>
          <w:b/>
          <w:bCs/>
          <w:color w:val="000000"/>
          <w:spacing w:val="-11"/>
          <w:lang w:eastAsia="uk-UA"/>
        </w:rPr>
      </w:pPr>
      <w:r w:rsidRPr="002B6AA7">
        <w:rPr>
          <w:b/>
          <w:bCs/>
          <w:color w:val="000000"/>
          <w:spacing w:val="-11"/>
          <w:lang w:eastAsia="uk-UA"/>
        </w:rPr>
        <w:t>ІI</w:t>
      </w:r>
      <w:r w:rsidR="009C3DD8" w:rsidRPr="002B6AA7">
        <w:rPr>
          <w:b/>
          <w:bCs/>
          <w:color w:val="000000"/>
          <w:spacing w:val="-11"/>
          <w:lang w:eastAsia="uk-UA"/>
        </w:rPr>
        <w:t>I</w:t>
      </w:r>
      <w:r w:rsidRPr="002B6AA7">
        <w:rPr>
          <w:b/>
          <w:bCs/>
          <w:color w:val="000000"/>
          <w:spacing w:val="-11"/>
          <w:lang w:eastAsia="uk-UA"/>
        </w:rPr>
        <w:t xml:space="preserve"> ЗМІСТ НАВЧАЛЬНОГО МАТЕРІАЛУ</w:t>
      </w: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t>Тема 1. Політичне</w:t>
      </w:r>
      <w:r w:rsidR="00E533BD" w:rsidRPr="002B6AA7">
        <w:rPr>
          <w:b/>
          <w:lang w:val="ru-RU"/>
        </w:rPr>
        <w:t xml:space="preserve"> </w:t>
      </w:r>
      <w:r w:rsidRPr="002B6AA7">
        <w:rPr>
          <w:b/>
        </w:rPr>
        <w:t>життя і політична наука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 xml:space="preserve">Походження і </w:t>
      </w:r>
      <w:r w:rsidR="00457EE2" w:rsidRPr="002B6AA7">
        <w:t xml:space="preserve">сутність політичного </w:t>
      </w:r>
      <w:r w:rsidRPr="002B6AA7">
        <w:t>життя. Політичне як соціально-історичне</w:t>
      </w:r>
      <w:r w:rsidR="00EA5CE7" w:rsidRPr="002B6AA7">
        <w:rPr>
          <w:lang w:val="ru-RU"/>
        </w:rPr>
        <w:t xml:space="preserve"> </w:t>
      </w:r>
      <w:r w:rsidRPr="002B6AA7">
        <w:t>явище. Політичне і політика, різноманітність</w:t>
      </w:r>
      <w:r w:rsidR="0043160C" w:rsidRPr="002B6AA7">
        <w:t xml:space="preserve"> </w:t>
      </w:r>
      <w:r w:rsidRPr="002B6AA7">
        <w:t>визначень</w:t>
      </w:r>
      <w:r w:rsidR="0043160C" w:rsidRPr="002B6AA7">
        <w:t xml:space="preserve"> </w:t>
      </w:r>
      <w:r w:rsidRPr="002B6AA7">
        <w:t>політики. Суб'єкти та об'єкти</w:t>
      </w:r>
      <w:r w:rsidR="00200297" w:rsidRPr="002B6AA7">
        <w:t xml:space="preserve"> </w:t>
      </w:r>
      <w:r w:rsidRPr="002B6AA7">
        <w:t>політики, її</w:t>
      </w:r>
      <w:r w:rsidR="00200297" w:rsidRPr="002B6AA7">
        <w:t xml:space="preserve"> </w:t>
      </w:r>
      <w:r w:rsidRPr="002B6AA7">
        <w:t>функції. Структура політики. Становлення і розвиток</w:t>
      </w:r>
      <w:r w:rsidR="00CC1F05" w:rsidRPr="002B6AA7">
        <w:t xml:space="preserve"> </w:t>
      </w:r>
      <w:r w:rsidRPr="002B6AA7">
        <w:t>політології як науки і навчальної</w:t>
      </w:r>
      <w:r w:rsidR="00CC1F05" w:rsidRPr="002B6AA7">
        <w:t xml:space="preserve"> </w:t>
      </w:r>
      <w:r w:rsidRPr="002B6AA7">
        <w:t>дисципліни. Об'єкт і предмет політології. Методи і структура політичного</w:t>
      </w:r>
      <w:r w:rsidR="00CC1F05" w:rsidRPr="002B6AA7">
        <w:rPr>
          <w:lang w:val="ru-RU"/>
        </w:rPr>
        <w:t xml:space="preserve"> </w:t>
      </w:r>
      <w:r w:rsidRPr="002B6AA7">
        <w:t>знання. Функції</w:t>
      </w:r>
      <w:r w:rsidR="00CC1F05" w:rsidRPr="002B6AA7">
        <w:rPr>
          <w:lang w:val="ru-RU"/>
        </w:rPr>
        <w:t xml:space="preserve"> </w:t>
      </w:r>
      <w:r w:rsidRPr="002B6AA7">
        <w:t>політології. Політологічна наука і політична практика.</w:t>
      </w:r>
    </w:p>
    <w:p w:rsidR="00215EA1" w:rsidRPr="002B6AA7" w:rsidRDefault="00215EA1" w:rsidP="002B6AA7">
      <w:pPr>
        <w:ind w:firstLine="709"/>
        <w:contextualSpacing/>
        <w:jc w:val="both"/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t>Тема 2. Розвиток</w:t>
      </w:r>
      <w:r w:rsidR="000373F0" w:rsidRPr="002B6AA7">
        <w:rPr>
          <w:b/>
          <w:lang w:val="ru-RU"/>
        </w:rPr>
        <w:t xml:space="preserve"> </w:t>
      </w:r>
      <w:r w:rsidRPr="002B6AA7">
        <w:rPr>
          <w:b/>
        </w:rPr>
        <w:t>політичних</w:t>
      </w:r>
      <w:r w:rsidR="00457EE2" w:rsidRPr="002B6AA7">
        <w:rPr>
          <w:b/>
        </w:rPr>
        <w:t xml:space="preserve"> ідей від </w:t>
      </w:r>
      <w:r w:rsidRPr="002B6AA7">
        <w:rPr>
          <w:b/>
        </w:rPr>
        <w:t>античності до сучасності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Зародження</w:t>
      </w:r>
      <w:r w:rsidR="00C84797" w:rsidRPr="002B6AA7">
        <w:rPr>
          <w:lang w:val="ru-RU"/>
        </w:rPr>
        <w:t xml:space="preserve"> </w:t>
      </w:r>
      <w:r w:rsidRPr="002B6AA7">
        <w:t>політичної науки в Древній</w:t>
      </w:r>
      <w:r w:rsidR="00144985" w:rsidRPr="002B6AA7">
        <w:rPr>
          <w:lang w:val="ru-RU"/>
        </w:rPr>
        <w:t xml:space="preserve"> </w:t>
      </w:r>
      <w:r w:rsidRPr="002B6AA7">
        <w:t>Греції. Політичні</w:t>
      </w:r>
      <w:r w:rsidR="0042334B" w:rsidRPr="002B6AA7">
        <w:rPr>
          <w:lang w:val="ru-RU"/>
        </w:rPr>
        <w:t xml:space="preserve"> </w:t>
      </w:r>
      <w:r w:rsidRPr="002B6AA7">
        <w:t>ідеї Платона й Аристотеля.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Політична думка середньовіччя. Християнська доктрина держави. Політична думка епохи</w:t>
      </w:r>
      <w:r w:rsidR="00C84797" w:rsidRPr="002B6AA7">
        <w:t xml:space="preserve"> </w:t>
      </w:r>
      <w:r w:rsidRPr="002B6AA7">
        <w:t>Відродження. Макіавеллі про владу і політику.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Політичні</w:t>
      </w:r>
      <w:r w:rsidR="0042334B" w:rsidRPr="002B6AA7">
        <w:rPr>
          <w:lang w:val="ru-RU"/>
        </w:rPr>
        <w:t xml:space="preserve"> </w:t>
      </w:r>
      <w:r w:rsidRPr="002B6AA7">
        <w:t>вчення</w:t>
      </w:r>
      <w:r w:rsidR="0042334B" w:rsidRPr="002B6AA7">
        <w:rPr>
          <w:lang w:val="ru-RU"/>
        </w:rPr>
        <w:t xml:space="preserve"> </w:t>
      </w:r>
      <w:r w:rsidRPr="002B6AA7">
        <w:t>періоду</w:t>
      </w:r>
      <w:r w:rsidR="0042334B" w:rsidRPr="002B6AA7">
        <w:rPr>
          <w:lang w:val="ru-RU"/>
        </w:rPr>
        <w:t xml:space="preserve"> </w:t>
      </w:r>
      <w:r w:rsidRPr="002B6AA7">
        <w:t>становлення</w:t>
      </w:r>
      <w:r w:rsidR="0042334B" w:rsidRPr="002B6AA7">
        <w:rPr>
          <w:lang w:val="ru-RU"/>
        </w:rPr>
        <w:t xml:space="preserve"> </w:t>
      </w:r>
      <w:r w:rsidRPr="002B6AA7">
        <w:t>буржуазних</w:t>
      </w:r>
      <w:r w:rsidR="0042334B" w:rsidRPr="002B6AA7">
        <w:rPr>
          <w:lang w:val="ru-RU"/>
        </w:rPr>
        <w:t xml:space="preserve"> </w:t>
      </w:r>
      <w:r w:rsidRPr="002B6AA7">
        <w:t>відносин. Т. Гоббс про походження і задачі</w:t>
      </w:r>
      <w:r w:rsidR="004A40AB" w:rsidRPr="002B6AA7">
        <w:t xml:space="preserve"> </w:t>
      </w:r>
      <w:r w:rsidRPr="002B6AA7">
        <w:t>держави. Д. Локк і зародження</w:t>
      </w:r>
      <w:r w:rsidR="004A40AB" w:rsidRPr="002B6AA7">
        <w:t xml:space="preserve"> </w:t>
      </w:r>
      <w:r w:rsidRPr="002B6AA7">
        <w:t>політичної</w:t>
      </w:r>
      <w:r w:rsidR="0042334B" w:rsidRPr="002B6AA7">
        <w:t xml:space="preserve"> </w:t>
      </w:r>
      <w:r w:rsidR="00901628" w:rsidRPr="002B6AA7">
        <w:t>ідеології лі</w:t>
      </w:r>
      <w:r w:rsidRPr="002B6AA7">
        <w:t>бералізму. Ідея</w:t>
      </w:r>
      <w:r w:rsidR="0042334B" w:rsidRPr="002B6AA7">
        <w:t xml:space="preserve"> </w:t>
      </w:r>
      <w:r w:rsidRPr="002B6AA7">
        <w:t>суспільного договору і народного суверенітетуЖ.Ж. Руссо. Ш. Монтеск'є про поділ</w:t>
      </w:r>
      <w:r w:rsidR="0042334B" w:rsidRPr="002B6AA7">
        <w:t xml:space="preserve"> </w:t>
      </w:r>
      <w:r w:rsidRPr="002B6AA7">
        <w:t>влади.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Філософсько-</w:t>
      </w:r>
      <w:r w:rsidR="00901628" w:rsidRPr="002B6AA7">
        <w:t xml:space="preserve">правові </w:t>
      </w:r>
      <w:r w:rsidR="004A40AB" w:rsidRPr="002B6AA7">
        <w:t>к</w:t>
      </w:r>
      <w:r w:rsidR="00901628" w:rsidRPr="002B6AA7">
        <w:t>о</w:t>
      </w:r>
      <w:r w:rsidRPr="002B6AA7">
        <w:t>нцепції</w:t>
      </w:r>
      <w:r w:rsidR="004A40AB" w:rsidRPr="002B6AA7">
        <w:t xml:space="preserve"> </w:t>
      </w:r>
      <w:r w:rsidRPr="002B6AA7">
        <w:t>представників</w:t>
      </w:r>
      <w:r w:rsidR="004A40AB" w:rsidRPr="002B6AA7">
        <w:t xml:space="preserve"> німецької класичної </w:t>
      </w:r>
      <w:r w:rsidRPr="002B6AA7">
        <w:t>філософії. Концепція "цивільногосуспільства" Г.Ф.В. Гегеля.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 xml:space="preserve">Діалектико-матеріалістичні погляди на політику К. Маркса і Ф. </w:t>
      </w:r>
      <w:proofErr w:type="spellStart"/>
      <w:r w:rsidRPr="002B6AA7">
        <w:t>Энгельса</w:t>
      </w:r>
      <w:proofErr w:type="spellEnd"/>
      <w:r w:rsidRPr="002B6AA7">
        <w:t xml:space="preserve">. 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Виникнення і розвиток</w:t>
      </w:r>
      <w:r w:rsidR="0042334B" w:rsidRPr="002B6AA7">
        <w:rPr>
          <w:lang w:val="ru-RU"/>
        </w:rPr>
        <w:t xml:space="preserve"> </w:t>
      </w:r>
      <w:r w:rsidRPr="002B6AA7">
        <w:t>політичної думки в Київській</w:t>
      </w:r>
      <w:r w:rsidR="00565696" w:rsidRPr="002B6AA7">
        <w:rPr>
          <w:lang w:val="ru-RU"/>
        </w:rPr>
        <w:t xml:space="preserve"> </w:t>
      </w:r>
      <w:r w:rsidRPr="002B6AA7">
        <w:t>Русі. Політичний</w:t>
      </w:r>
      <w:r w:rsidR="00565696" w:rsidRPr="002B6AA7">
        <w:t xml:space="preserve"> </w:t>
      </w:r>
      <w:r w:rsidRPr="002B6AA7">
        <w:t>досвід</w:t>
      </w:r>
      <w:r w:rsidR="00565696" w:rsidRPr="002B6AA7">
        <w:t xml:space="preserve"> </w:t>
      </w:r>
      <w:r w:rsidRPr="002B6AA7">
        <w:t>Запорізької</w:t>
      </w:r>
      <w:r w:rsidR="00565696" w:rsidRPr="002B6AA7">
        <w:t xml:space="preserve"> </w:t>
      </w:r>
      <w:r w:rsidRPr="002B6AA7">
        <w:t>Січі. Політичні</w:t>
      </w:r>
      <w:r w:rsidR="00565696" w:rsidRPr="002B6AA7">
        <w:t xml:space="preserve"> </w:t>
      </w:r>
      <w:r w:rsidRPr="002B6AA7">
        <w:t>ідеї</w:t>
      </w:r>
      <w:r w:rsidR="00565696" w:rsidRPr="002B6AA7">
        <w:t xml:space="preserve"> </w:t>
      </w:r>
      <w:r w:rsidRPr="002B6AA7">
        <w:t>Кирило-Мефодіївського братства. Політичні</w:t>
      </w:r>
      <w:r w:rsidR="003E57C8" w:rsidRPr="002B6AA7">
        <w:t xml:space="preserve"> </w:t>
      </w:r>
      <w:r w:rsidRPr="002B6AA7">
        <w:t>цінності</w:t>
      </w:r>
      <w:r w:rsidR="004A40AB" w:rsidRPr="002B6AA7">
        <w:t xml:space="preserve"> </w:t>
      </w:r>
      <w:r w:rsidRPr="002B6AA7">
        <w:t>Конституції</w:t>
      </w:r>
      <w:r w:rsidR="004A40AB" w:rsidRPr="002B6AA7">
        <w:t xml:space="preserve"> </w:t>
      </w:r>
      <w:r w:rsidRPr="002B6AA7">
        <w:t>Української</w:t>
      </w:r>
      <w:r w:rsidR="004A40AB" w:rsidRPr="002B6AA7">
        <w:t xml:space="preserve"> </w:t>
      </w:r>
      <w:r w:rsidRPr="002B6AA7">
        <w:t>народної</w:t>
      </w:r>
      <w:r w:rsidR="004A40AB" w:rsidRPr="002B6AA7">
        <w:t xml:space="preserve"> </w:t>
      </w:r>
      <w:r w:rsidRPr="002B6AA7">
        <w:t>республіки. Національно-політичне</w:t>
      </w:r>
      <w:r w:rsidR="003E57C8" w:rsidRPr="002B6AA7">
        <w:t xml:space="preserve"> </w:t>
      </w:r>
      <w:r w:rsidRPr="002B6AA7">
        <w:t>відродження</w:t>
      </w:r>
      <w:r w:rsidR="003E57C8" w:rsidRPr="002B6AA7">
        <w:t xml:space="preserve"> </w:t>
      </w:r>
      <w:r w:rsidRPr="002B6AA7">
        <w:t>України.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Особливості</w:t>
      </w:r>
      <w:r w:rsidR="003E57C8" w:rsidRPr="002B6AA7">
        <w:rPr>
          <w:lang w:val="ru-RU"/>
        </w:rPr>
        <w:t xml:space="preserve"> </w:t>
      </w:r>
      <w:r w:rsidRPr="002B6AA7">
        <w:t>розвитку</w:t>
      </w:r>
      <w:r w:rsidR="003E57C8" w:rsidRPr="002B6AA7">
        <w:rPr>
          <w:lang w:val="ru-RU"/>
        </w:rPr>
        <w:t xml:space="preserve"> </w:t>
      </w:r>
      <w:r w:rsidRPr="002B6AA7">
        <w:t>політико-правової думки в</w:t>
      </w:r>
      <w:r w:rsidR="003E57C8" w:rsidRPr="002B6AA7">
        <w:rPr>
          <w:lang w:val="ru-RU"/>
        </w:rPr>
        <w:t xml:space="preserve"> </w:t>
      </w:r>
      <w:r w:rsidRPr="002B6AA7">
        <w:t>Росії. Політичні</w:t>
      </w:r>
      <w:r w:rsidR="003E57C8" w:rsidRPr="002B6AA7">
        <w:t xml:space="preserve"> </w:t>
      </w:r>
      <w:r w:rsidRPr="002B6AA7">
        <w:t>ідеали</w:t>
      </w:r>
      <w:r w:rsidR="003E57C8" w:rsidRPr="002B6AA7">
        <w:t xml:space="preserve"> </w:t>
      </w:r>
      <w:r w:rsidRPr="002B6AA7">
        <w:t>слов'янофілів і західників. Ідеї</w:t>
      </w:r>
      <w:r w:rsidR="003E57C8" w:rsidRPr="002B6AA7">
        <w:t xml:space="preserve"> </w:t>
      </w:r>
      <w:r w:rsidRPr="002B6AA7">
        <w:t xml:space="preserve">анархізму М. Бакуніна і П. Кропоткіна. 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Соціально-політичні погляди Г.В.Плеханова і В.І.Леніна.</w:t>
      </w:r>
    </w:p>
    <w:p w:rsidR="002B6AA7" w:rsidRDefault="00215EA1" w:rsidP="002B6AA7">
      <w:pPr>
        <w:ind w:firstLine="709"/>
        <w:contextualSpacing/>
        <w:jc w:val="both"/>
      </w:pPr>
      <w:r w:rsidRPr="002B6AA7">
        <w:t>Сучасні</w:t>
      </w:r>
      <w:r w:rsidR="003E57C8" w:rsidRPr="002B6AA7">
        <w:t xml:space="preserve"> </w:t>
      </w:r>
      <w:r w:rsidRPr="002B6AA7">
        <w:t>західні</w:t>
      </w:r>
      <w:r w:rsidR="003E57C8" w:rsidRPr="002B6AA7">
        <w:t xml:space="preserve"> </w:t>
      </w:r>
      <w:r w:rsidRPr="002B6AA7">
        <w:t>концепції</w:t>
      </w:r>
      <w:r w:rsidR="003E57C8" w:rsidRPr="002B6AA7">
        <w:t xml:space="preserve"> </w:t>
      </w:r>
      <w:r w:rsidRPr="002B6AA7">
        <w:t>політики.</w:t>
      </w:r>
      <w:r w:rsidR="003E57C8" w:rsidRPr="002B6AA7">
        <w:t xml:space="preserve"> </w:t>
      </w:r>
      <w:r w:rsidRPr="002B6AA7">
        <w:t>Інституціональний</w:t>
      </w:r>
      <w:r w:rsidR="003E57C8" w:rsidRPr="002B6AA7">
        <w:t xml:space="preserve"> </w:t>
      </w:r>
      <w:r w:rsidRPr="002B6AA7">
        <w:t xml:space="preserve">підхід до політики. М. Вебер про владу, керування, політику. </w:t>
      </w:r>
      <w:proofErr w:type="spellStart"/>
      <w:r w:rsidRPr="002B6AA7">
        <w:t>Елітаристські</w:t>
      </w:r>
      <w:proofErr w:type="spellEnd"/>
      <w:r w:rsidR="003E57C8" w:rsidRPr="002B6AA7">
        <w:rPr>
          <w:lang w:val="ru-RU"/>
        </w:rPr>
        <w:t xml:space="preserve"> </w:t>
      </w:r>
      <w:r w:rsidRPr="002B6AA7">
        <w:t>концепції</w:t>
      </w:r>
      <w:r w:rsidR="003E57C8" w:rsidRPr="002B6AA7">
        <w:rPr>
          <w:lang w:val="ru-RU"/>
        </w:rPr>
        <w:t xml:space="preserve"> </w:t>
      </w:r>
      <w:r w:rsidRPr="002B6AA7">
        <w:t xml:space="preserve">політики (Г </w:t>
      </w:r>
      <w:proofErr w:type="spellStart"/>
      <w:r w:rsidRPr="002B6AA7">
        <w:t>.Моска</w:t>
      </w:r>
      <w:proofErr w:type="spellEnd"/>
      <w:r w:rsidRPr="002B6AA7">
        <w:t xml:space="preserve">, В. </w:t>
      </w:r>
      <w:proofErr w:type="spellStart"/>
      <w:r w:rsidRPr="002B6AA7">
        <w:t>Парето</w:t>
      </w:r>
      <w:proofErr w:type="spellEnd"/>
      <w:r w:rsidRPr="002B6AA7">
        <w:t xml:space="preserve">, Р. </w:t>
      </w:r>
      <w:proofErr w:type="spellStart"/>
      <w:r w:rsidRPr="002B6AA7">
        <w:t>Міхельс</w:t>
      </w:r>
      <w:proofErr w:type="spellEnd"/>
      <w:r w:rsidRPr="002B6AA7">
        <w:t xml:space="preserve">, Ч.Р. </w:t>
      </w:r>
      <w:proofErr w:type="spellStart"/>
      <w:r w:rsidRPr="002B6AA7">
        <w:t>Міллс</w:t>
      </w:r>
      <w:proofErr w:type="spellEnd"/>
      <w:r w:rsidRPr="002B6AA7">
        <w:t xml:space="preserve">). Системнийаналіз і йоговплив на політологію. </w:t>
      </w:r>
      <w:proofErr w:type="spellStart"/>
      <w:r w:rsidRPr="002B6AA7">
        <w:t>Біхевіористський</w:t>
      </w:r>
      <w:proofErr w:type="spellEnd"/>
      <w:r w:rsidR="003E57C8" w:rsidRPr="002B6AA7">
        <w:rPr>
          <w:lang w:val="ru-RU"/>
        </w:rPr>
        <w:t xml:space="preserve"> </w:t>
      </w:r>
      <w:r w:rsidRPr="002B6AA7">
        <w:t xml:space="preserve">підхід до політики. </w:t>
      </w:r>
      <w:r w:rsidR="002B6AA7">
        <w:br w:type="page"/>
      </w: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lastRenderedPageBreak/>
        <w:t>Тема 3. Політична</w:t>
      </w:r>
      <w:r w:rsidR="00A352EA" w:rsidRPr="002B6AA7">
        <w:rPr>
          <w:b/>
          <w:lang w:val="ru-RU"/>
        </w:rPr>
        <w:t xml:space="preserve"> </w:t>
      </w:r>
      <w:r w:rsidRPr="002B6AA7">
        <w:rPr>
          <w:b/>
        </w:rPr>
        <w:t>влада та її</w:t>
      </w:r>
      <w:r w:rsidR="00A352EA" w:rsidRPr="002B6AA7">
        <w:rPr>
          <w:b/>
          <w:lang w:val="ru-RU"/>
        </w:rPr>
        <w:t xml:space="preserve"> </w:t>
      </w:r>
      <w:r w:rsidRPr="002B6AA7">
        <w:rPr>
          <w:b/>
        </w:rPr>
        <w:t>легітимність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 xml:space="preserve">Влада як </w:t>
      </w:r>
      <w:r w:rsidR="0042429D" w:rsidRPr="002B6AA7">
        <w:t>явище суспільного</w:t>
      </w:r>
      <w:r w:rsidR="00A352EA" w:rsidRPr="002B6AA7">
        <w:rPr>
          <w:lang w:val="ru-RU"/>
        </w:rPr>
        <w:t xml:space="preserve"> </w:t>
      </w:r>
      <w:r w:rsidRPr="002B6AA7">
        <w:t>життя. Привабливість</w:t>
      </w:r>
      <w:r w:rsidR="00A352EA" w:rsidRPr="002B6AA7">
        <w:t xml:space="preserve"> </w:t>
      </w:r>
      <w:r w:rsidRPr="002B6AA7">
        <w:t>влади. Суб'єкт і об'єктвлади, їхвідносність і мінливість. Видивлади: економічна, політична, соціальна, духовно-інформаційна, сімейна та ін.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Політична</w:t>
      </w:r>
      <w:r w:rsidR="00D650E7" w:rsidRPr="002B6AA7">
        <w:t xml:space="preserve"> </w:t>
      </w:r>
      <w:r w:rsidRPr="002B6AA7">
        <w:t>влада і її</w:t>
      </w:r>
      <w:r w:rsidR="00D650E7" w:rsidRPr="002B6AA7">
        <w:t xml:space="preserve"> </w:t>
      </w:r>
      <w:r w:rsidRPr="002B6AA7">
        <w:t>ґенеза. Особливості</w:t>
      </w:r>
      <w:r w:rsidR="00D650E7" w:rsidRPr="002B6AA7">
        <w:rPr>
          <w:lang w:val="ru-RU"/>
        </w:rPr>
        <w:t xml:space="preserve"> </w:t>
      </w:r>
      <w:r w:rsidRPr="002B6AA7">
        <w:t>політичної</w:t>
      </w:r>
      <w:r w:rsidR="00D650E7" w:rsidRPr="002B6AA7">
        <w:rPr>
          <w:lang w:val="ru-RU"/>
        </w:rPr>
        <w:t xml:space="preserve"> </w:t>
      </w:r>
      <w:r w:rsidRPr="002B6AA7">
        <w:t>влади. Державна</w:t>
      </w:r>
      <w:r w:rsidR="00D650E7" w:rsidRPr="002B6AA7">
        <w:rPr>
          <w:lang w:val="ru-RU"/>
        </w:rPr>
        <w:t xml:space="preserve"> </w:t>
      </w:r>
      <w:r w:rsidRPr="002B6AA7">
        <w:t>влада як вища форма політичної</w:t>
      </w:r>
      <w:r w:rsidR="00D650E7" w:rsidRPr="002B6AA7">
        <w:rPr>
          <w:lang w:val="ru-RU"/>
        </w:rPr>
        <w:t xml:space="preserve"> </w:t>
      </w:r>
      <w:r w:rsidRPr="002B6AA7">
        <w:t>влади, її</w:t>
      </w:r>
      <w:r w:rsidR="00D650E7" w:rsidRPr="002B6AA7">
        <w:rPr>
          <w:lang w:val="ru-RU"/>
        </w:rPr>
        <w:t xml:space="preserve"> </w:t>
      </w:r>
      <w:r w:rsidRPr="002B6AA7">
        <w:t>специфіка.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Основні</w:t>
      </w:r>
      <w:r w:rsidR="00FD5888" w:rsidRPr="002B6AA7">
        <w:t xml:space="preserve"> </w:t>
      </w:r>
      <w:r w:rsidRPr="002B6AA7">
        <w:t>компоненти</w:t>
      </w:r>
      <w:r w:rsidR="00FD5888" w:rsidRPr="002B6AA7">
        <w:t xml:space="preserve"> </w:t>
      </w:r>
      <w:r w:rsidRPr="002B6AA7">
        <w:t>політичної</w:t>
      </w:r>
      <w:r w:rsidR="00FD5888" w:rsidRPr="002B6AA7">
        <w:t xml:space="preserve"> </w:t>
      </w:r>
      <w:r w:rsidRPr="002B6AA7">
        <w:t>влади: суб'єкт, об'єкт, ресурси і процес</w:t>
      </w:r>
      <w:r w:rsidR="00D650E7" w:rsidRPr="002B6AA7">
        <w:t xml:space="preserve"> </w:t>
      </w:r>
      <w:r w:rsidRPr="002B6AA7">
        <w:t xml:space="preserve">володарювання. Утилітарні, примусові, нормативні, інформаційні і </w:t>
      </w:r>
      <w:r w:rsidR="005E13EC" w:rsidRPr="002B6AA7">
        <w:t>демографічні ресурси</w:t>
      </w:r>
      <w:r w:rsidRPr="002B6AA7">
        <w:t>влади. Основні</w:t>
      </w:r>
      <w:r w:rsidR="00FD5888" w:rsidRPr="002B6AA7">
        <w:t xml:space="preserve"> </w:t>
      </w:r>
      <w:r w:rsidRPr="002B6AA7">
        <w:t>функції</w:t>
      </w:r>
      <w:r w:rsidR="00FD5888" w:rsidRPr="002B6AA7">
        <w:t xml:space="preserve"> </w:t>
      </w:r>
      <w:r w:rsidRPr="002B6AA7">
        <w:t>політичної</w:t>
      </w:r>
      <w:r w:rsidR="00FD5888" w:rsidRPr="002B6AA7">
        <w:t xml:space="preserve"> </w:t>
      </w:r>
      <w:r w:rsidRPr="002B6AA7">
        <w:t>влади.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Легітимність</w:t>
      </w:r>
      <w:r w:rsidR="00D650E7" w:rsidRPr="002B6AA7">
        <w:t xml:space="preserve"> </w:t>
      </w:r>
      <w:r w:rsidRPr="002B6AA7">
        <w:t>влади. Співвідношення понять «легальність» і «легітимність». Типи</w:t>
      </w:r>
      <w:r w:rsidR="00EE5A43" w:rsidRPr="002B6AA7">
        <w:t xml:space="preserve"> </w:t>
      </w:r>
      <w:r w:rsidRPr="002B6AA7">
        <w:t>легітимності</w:t>
      </w:r>
      <w:r w:rsidR="00EE5A43" w:rsidRPr="002B6AA7">
        <w:t xml:space="preserve"> </w:t>
      </w:r>
      <w:r w:rsidRPr="002B6AA7">
        <w:t>влади. Ефективність</w:t>
      </w:r>
      <w:r w:rsidR="00EE5A43" w:rsidRPr="002B6AA7">
        <w:t xml:space="preserve"> </w:t>
      </w:r>
      <w:r w:rsidRPr="002B6AA7">
        <w:t>влади. Легітимність і ефективність</w:t>
      </w:r>
      <w:r w:rsidR="00EE5A43" w:rsidRPr="002B6AA7">
        <w:t xml:space="preserve"> </w:t>
      </w:r>
      <w:r w:rsidRPr="002B6AA7">
        <w:t>влади - два найважливіші</w:t>
      </w:r>
      <w:r w:rsidR="00EE5A43" w:rsidRPr="002B6AA7">
        <w:t xml:space="preserve"> </w:t>
      </w:r>
      <w:r w:rsidRPr="002B6AA7">
        <w:t>чинники</w:t>
      </w:r>
      <w:r w:rsidR="00EE5A43" w:rsidRPr="002B6AA7">
        <w:t xml:space="preserve"> </w:t>
      </w:r>
      <w:r w:rsidRPr="002B6AA7">
        <w:t>її</w:t>
      </w:r>
      <w:r w:rsidR="00EE5A43" w:rsidRPr="002B6AA7">
        <w:t xml:space="preserve"> </w:t>
      </w:r>
      <w:r w:rsidRPr="002B6AA7">
        <w:t>стабільності.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Особливості</w:t>
      </w:r>
      <w:r w:rsidR="00D650E7" w:rsidRPr="002B6AA7">
        <w:t xml:space="preserve"> </w:t>
      </w:r>
      <w:r w:rsidRPr="002B6AA7">
        <w:t>функціонування</w:t>
      </w:r>
      <w:r w:rsidR="00D650E7" w:rsidRPr="002B6AA7">
        <w:t xml:space="preserve"> </w:t>
      </w:r>
      <w:r w:rsidRPr="002B6AA7">
        <w:t>політичної</w:t>
      </w:r>
      <w:r w:rsidR="00D650E7" w:rsidRPr="002B6AA7">
        <w:t xml:space="preserve"> </w:t>
      </w:r>
      <w:r w:rsidRPr="002B6AA7">
        <w:t xml:space="preserve">влади в Україні. </w:t>
      </w:r>
    </w:p>
    <w:p w:rsidR="00215EA1" w:rsidRPr="002B6AA7" w:rsidRDefault="00215EA1" w:rsidP="002B6AA7">
      <w:pPr>
        <w:ind w:firstLine="709"/>
        <w:contextualSpacing/>
        <w:jc w:val="both"/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t>Тема 4. Політичні</w:t>
      </w:r>
      <w:r w:rsidR="004A40AB" w:rsidRPr="002B6AA7">
        <w:rPr>
          <w:b/>
          <w:lang w:val="ru-RU"/>
        </w:rPr>
        <w:t xml:space="preserve"> </w:t>
      </w:r>
      <w:r w:rsidRPr="002B6AA7">
        <w:rPr>
          <w:b/>
        </w:rPr>
        <w:t>еліти і політичне</w:t>
      </w:r>
      <w:r w:rsidR="004A40AB" w:rsidRPr="002B6AA7">
        <w:rPr>
          <w:b/>
          <w:lang w:val="ru-RU"/>
        </w:rPr>
        <w:t xml:space="preserve"> </w:t>
      </w:r>
      <w:r w:rsidRPr="002B6AA7">
        <w:rPr>
          <w:b/>
        </w:rPr>
        <w:t>лідерство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Особистість і політика. Політична</w:t>
      </w:r>
      <w:r w:rsidR="00EC7D74" w:rsidRPr="002B6AA7">
        <w:t xml:space="preserve"> </w:t>
      </w:r>
      <w:r w:rsidRPr="002B6AA7">
        <w:t>поведінка та політична</w:t>
      </w:r>
      <w:r w:rsidR="00EC7D74" w:rsidRPr="002B6AA7">
        <w:t xml:space="preserve"> </w:t>
      </w:r>
      <w:r w:rsidRPr="002B6AA7">
        <w:t>діяльність. Формування і розвиток</w:t>
      </w:r>
      <w:r w:rsidR="00FD5888" w:rsidRPr="002B6AA7">
        <w:t xml:space="preserve"> </w:t>
      </w:r>
      <w:proofErr w:type="spellStart"/>
      <w:r w:rsidRPr="002B6AA7">
        <w:t>елітар</w:t>
      </w:r>
      <w:r w:rsidR="00DF4687" w:rsidRPr="002B6AA7">
        <w:t>и</w:t>
      </w:r>
      <w:r w:rsidRPr="002B6AA7">
        <w:t>стс</w:t>
      </w:r>
      <w:r w:rsidR="000A5866" w:rsidRPr="002B6AA7">
        <w:t>ь</w:t>
      </w:r>
      <w:r w:rsidRPr="002B6AA7">
        <w:t>к</w:t>
      </w:r>
      <w:r w:rsidR="000A5866" w:rsidRPr="002B6AA7">
        <w:t>и</w:t>
      </w:r>
      <w:r w:rsidRPr="002B6AA7">
        <w:t>х</w:t>
      </w:r>
      <w:proofErr w:type="spellEnd"/>
      <w:r w:rsidR="00FD5888" w:rsidRPr="002B6AA7">
        <w:t xml:space="preserve"> </w:t>
      </w:r>
      <w:r w:rsidRPr="002B6AA7">
        <w:t>концепцій. Теоретичне</w:t>
      </w:r>
      <w:r w:rsidR="00EC7D74" w:rsidRPr="002B6AA7">
        <w:t xml:space="preserve"> </w:t>
      </w:r>
      <w:r w:rsidRPr="002B6AA7">
        <w:t>обґрунтування</w:t>
      </w:r>
      <w:r w:rsidR="00EC7D74" w:rsidRPr="002B6AA7">
        <w:t xml:space="preserve"> </w:t>
      </w:r>
      <w:r w:rsidRPr="002B6AA7">
        <w:t xml:space="preserve">елітаризму (Платон, Ніцше). Теорія «круговороту еліт» В. </w:t>
      </w:r>
      <w:proofErr w:type="spellStart"/>
      <w:r w:rsidRPr="002B6AA7">
        <w:t>Парето</w:t>
      </w:r>
      <w:proofErr w:type="spellEnd"/>
      <w:r w:rsidRPr="002B6AA7">
        <w:t>. Теорія «правлячого</w:t>
      </w:r>
      <w:r w:rsidR="00EC7D74" w:rsidRPr="002B6AA7">
        <w:rPr>
          <w:lang w:val="ru-RU"/>
        </w:rPr>
        <w:t xml:space="preserve"> </w:t>
      </w:r>
      <w:r w:rsidRPr="002B6AA7">
        <w:t xml:space="preserve">класу» Г. </w:t>
      </w:r>
      <w:proofErr w:type="spellStart"/>
      <w:r w:rsidRPr="002B6AA7">
        <w:t>Моска</w:t>
      </w:r>
      <w:proofErr w:type="spellEnd"/>
      <w:r w:rsidRPr="002B6AA7">
        <w:t xml:space="preserve">. «Залізний закон олігархії» Р. </w:t>
      </w:r>
      <w:proofErr w:type="spellStart"/>
      <w:r w:rsidRPr="002B6AA7">
        <w:t>Міхельса</w:t>
      </w:r>
      <w:proofErr w:type="spellEnd"/>
      <w:r w:rsidRPr="002B6AA7">
        <w:t>. Сучасні</w:t>
      </w:r>
      <w:r w:rsidR="00EC7D74" w:rsidRPr="002B6AA7">
        <w:t xml:space="preserve"> </w:t>
      </w:r>
      <w:r w:rsidRPr="002B6AA7">
        <w:t>теорії</w:t>
      </w:r>
      <w:r w:rsidR="00EC7D74" w:rsidRPr="002B6AA7">
        <w:t xml:space="preserve"> </w:t>
      </w:r>
      <w:r w:rsidRPr="002B6AA7">
        <w:t xml:space="preserve">еліт (Дж. </w:t>
      </w:r>
      <w:proofErr w:type="spellStart"/>
      <w:r w:rsidRPr="002B6AA7">
        <w:t>Бернхем</w:t>
      </w:r>
      <w:proofErr w:type="spellEnd"/>
      <w:r w:rsidRPr="002B6AA7">
        <w:t xml:space="preserve">, М. </w:t>
      </w:r>
      <w:proofErr w:type="spellStart"/>
      <w:r w:rsidRPr="002B6AA7">
        <w:t>Джилас</w:t>
      </w:r>
      <w:proofErr w:type="spellEnd"/>
      <w:r w:rsidRPr="002B6AA7">
        <w:t xml:space="preserve">, Ч.Р. </w:t>
      </w:r>
      <w:proofErr w:type="spellStart"/>
      <w:r w:rsidRPr="002B6AA7">
        <w:t>Міллс</w:t>
      </w:r>
      <w:proofErr w:type="spellEnd"/>
      <w:r w:rsidRPr="002B6AA7">
        <w:t>). Сутність, структура і функції</w:t>
      </w:r>
      <w:r w:rsidR="0068441D" w:rsidRPr="002B6AA7">
        <w:t xml:space="preserve"> </w:t>
      </w:r>
      <w:r w:rsidRPr="002B6AA7">
        <w:t>політичної</w:t>
      </w:r>
      <w:r w:rsidR="00EC7D74" w:rsidRPr="002B6AA7">
        <w:t xml:space="preserve"> </w:t>
      </w:r>
      <w:r w:rsidRPr="002B6AA7">
        <w:t>еліти. Типологія</w:t>
      </w:r>
      <w:r w:rsidR="00EC7D74" w:rsidRPr="002B6AA7">
        <w:t xml:space="preserve"> </w:t>
      </w:r>
      <w:r w:rsidRPr="002B6AA7">
        <w:t>еліт. Політична</w:t>
      </w:r>
      <w:r w:rsidR="00EC7D74" w:rsidRPr="002B6AA7">
        <w:t xml:space="preserve"> </w:t>
      </w:r>
      <w:r w:rsidRPr="002B6AA7">
        <w:t>еліта</w:t>
      </w:r>
      <w:r w:rsidR="00EC7D74" w:rsidRPr="002B6AA7">
        <w:t xml:space="preserve"> </w:t>
      </w:r>
      <w:proofErr w:type="spellStart"/>
      <w:r w:rsidRPr="002B6AA7">
        <w:t>сучасноїУкраїни</w:t>
      </w:r>
      <w:proofErr w:type="spellEnd"/>
      <w:r w:rsidRPr="002B6AA7">
        <w:t>, особливості</w:t>
      </w:r>
      <w:r w:rsidR="00EC7D74" w:rsidRPr="002B6AA7">
        <w:t xml:space="preserve"> </w:t>
      </w:r>
      <w:r w:rsidRPr="002B6AA7">
        <w:t>її</w:t>
      </w:r>
      <w:r w:rsidR="00EC7D74" w:rsidRPr="002B6AA7">
        <w:t xml:space="preserve"> </w:t>
      </w:r>
      <w:r w:rsidRPr="002B6AA7">
        <w:t>формування. Лідерство як феномен політичного</w:t>
      </w:r>
      <w:r w:rsidR="00EC7D74" w:rsidRPr="002B6AA7">
        <w:rPr>
          <w:lang w:val="ru-RU"/>
        </w:rPr>
        <w:t xml:space="preserve"> </w:t>
      </w:r>
      <w:r w:rsidRPr="002B6AA7">
        <w:t>життя. Функціональне</w:t>
      </w:r>
      <w:r w:rsidR="009D356A" w:rsidRPr="002B6AA7">
        <w:rPr>
          <w:lang w:val="ru-RU"/>
        </w:rPr>
        <w:t xml:space="preserve"> </w:t>
      </w:r>
      <w:r w:rsidRPr="002B6AA7">
        <w:t>призначення</w:t>
      </w:r>
      <w:r w:rsidR="009D356A" w:rsidRPr="002B6AA7">
        <w:rPr>
          <w:lang w:val="ru-RU"/>
        </w:rPr>
        <w:t xml:space="preserve"> </w:t>
      </w:r>
      <w:r w:rsidRPr="002B6AA7">
        <w:t>лідера. Типи</w:t>
      </w:r>
      <w:r w:rsidR="009D356A" w:rsidRPr="002B6AA7">
        <w:rPr>
          <w:lang w:val="ru-RU"/>
        </w:rPr>
        <w:t xml:space="preserve"> </w:t>
      </w:r>
      <w:r w:rsidRPr="002B6AA7">
        <w:t>політичного</w:t>
      </w:r>
      <w:r w:rsidR="009D356A" w:rsidRPr="002B6AA7">
        <w:rPr>
          <w:lang w:val="ru-RU"/>
        </w:rPr>
        <w:t xml:space="preserve"> </w:t>
      </w:r>
      <w:r w:rsidRPr="002B6AA7">
        <w:t>лідера. Політичне</w:t>
      </w:r>
      <w:r w:rsidR="0068441D" w:rsidRPr="002B6AA7">
        <w:rPr>
          <w:lang w:val="ru-RU"/>
        </w:rPr>
        <w:t xml:space="preserve"> </w:t>
      </w:r>
      <w:r w:rsidRPr="002B6AA7">
        <w:t>лідерство в сучасній</w:t>
      </w:r>
      <w:r w:rsidR="0068441D" w:rsidRPr="002B6AA7">
        <w:rPr>
          <w:lang w:val="ru-RU"/>
        </w:rPr>
        <w:t xml:space="preserve"> </w:t>
      </w:r>
      <w:r w:rsidRPr="002B6AA7">
        <w:t>Україні.</w:t>
      </w:r>
    </w:p>
    <w:p w:rsidR="0068441D" w:rsidRPr="002B6AA7" w:rsidRDefault="0068441D" w:rsidP="002B6AA7">
      <w:pPr>
        <w:ind w:firstLine="709"/>
        <w:contextualSpacing/>
        <w:jc w:val="both"/>
        <w:rPr>
          <w:b/>
          <w:lang w:val="ru-RU"/>
        </w:rPr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t>Тема 5. Політична система</w:t>
      </w:r>
    </w:p>
    <w:p w:rsidR="00E91AD4" w:rsidRPr="002B6AA7" w:rsidRDefault="00215EA1" w:rsidP="002B6AA7">
      <w:pPr>
        <w:ind w:firstLine="709"/>
        <w:contextualSpacing/>
        <w:jc w:val="both"/>
      </w:pPr>
      <w:r w:rsidRPr="002B6AA7">
        <w:t>Поняття</w:t>
      </w:r>
      <w:r w:rsidR="009D356A" w:rsidRPr="002B6AA7">
        <w:rPr>
          <w:lang w:val="ru-RU"/>
        </w:rPr>
        <w:t xml:space="preserve"> </w:t>
      </w:r>
      <w:r w:rsidRPr="002B6AA7">
        <w:t>політичної</w:t>
      </w:r>
      <w:r w:rsidR="009D356A" w:rsidRPr="002B6AA7">
        <w:rPr>
          <w:lang w:val="ru-RU"/>
        </w:rPr>
        <w:t xml:space="preserve"> </w:t>
      </w:r>
      <w:r w:rsidRPr="002B6AA7">
        <w:t>системи. Політична система і середа. Політична система як механізм</w:t>
      </w:r>
      <w:r w:rsidR="009D356A" w:rsidRPr="002B6AA7">
        <w:rPr>
          <w:lang w:val="ru-RU"/>
        </w:rPr>
        <w:t xml:space="preserve"> </w:t>
      </w:r>
      <w:r w:rsidRPr="002B6AA7">
        <w:t>влади. Структура політичної</w:t>
      </w:r>
      <w:r w:rsidR="009D356A" w:rsidRPr="002B6AA7">
        <w:rPr>
          <w:lang w:val="ru-RU"/>
        </w:rPr>
        <w:t xml:space="preserve"> </w:t>
      </w:r>
      <w:r w:rsidRPr="002B6AA7">
        <w:t xml:space="preserve">системи. </w:t>
      </w:r>
    </w:p>
    <w:p w:rsidR="00E91AD4" w:rsidRPr="002B6AA7" w:rsidRDefault="00215EA1" w:rsidP="002B6AA7">
      <w:pPr>
        <w:ind w:firstLine="709"/>
        <w:contextualSpacing/>
        <w:jc w:val="both"/>
      </w:pPr>
      <w:r w:rsidRPr="002B6AA7">
        <w:t>Інституційна</w:t>
      </w:r>
      <w:r w:rsidR="00235692" w:rsidRPr="002B6AA7">
        <w:t xml:space="preserve"> підсистема політичної </w:t>
      </w:r>
      <w:r w:rsidRPr="002B6AA7">
        <w:t>системи. Політичні</w:t>
      </w:r>
      <w:r w:rsidR="009D356A" w:rsidRPr="002B6AA7">
        <w:rPr>
          <w:lang w:val="ru-RU"/>
        </w:rPr>
        <w:t xml:space="preserve"> </w:t>
      </w:r>
      <w:r w:rsidRPr="002B6AA7">
        <w:t>інститути та їх</w:t>
      </w:r>
      <w:r w:rsidR="009D356A" w:rsidRPr="002B6AA7">
        <w:rPr>
          <w:lang w:val="ru-RU"/>
        </w:rPr>
        <w:t xml:space="preserve"> </w:t>
      </w:r>
      <w:r w:rsidRPr="002B6AA7">
        <w:t xml:space="preserve">види. </w:t>
      </w:r>
    </w:p>
    <w:p w:rsidR="00E91AD4" w:rsidRPr="002B6AA7" w:rsidRDefault="00215EA1" w:rsidP="002B6AA7">
      <w:pPr>
        <w:ind w:firstLine="709"/>
        <w:contextualSpacing/>
        <w:jc w:val="both"/>
      </w:pPr>
      <w:r w:rsidRPr="002B6AA7">
        <w:t>Нормативна підсистема. Традиції, звичаї, норми (правові і політичні) та їх роль в підтримці</w:t>
      </w:r>
      <w:r w:rsidR="009D356A" w:rsidRPr="002B6AA7">
        <w:t xml:space="preserve"> </w:t>
      </w:r>
      <w:r w:rsidRPr="002B6AA7">
        <w:t>цілісності і стабільності</w:t>
      </w:r>
      <w:r w:rsidR="009D356A" w:rsidRPr="002B6AA7">
        <w:t xml:space="preserve"> </w:t>
      </w:r>
      <w:r w:rsidRPr="002B6AA7">
        <w:t>політичної</w:t>
      </w:r>
      <w:r w:rsidR="009D356A" w:rsidRPr="002B6AA7">
        <w:t xml:space="preserve"> </w:t>
      </w:r>
      <w:r w:rsidRPr="002B6AA7">
        <w:t xml:space="preserve">системи. </w:t>
      </w:r>
    </w:p>
    <w:p w:rsidR="00E91AD4" w:rsidRPr="002B6AA7" w:rsidRDefault="00215EA1" w:rsidP="002B6AA7">
      <w:pPr>
        <w:ind w:firstLine="709"/>
        <w:contextualSpacing/>
        <w:jc w:val="both"/>
      </w:pPr>
      <w:r w:rsidRPr="002B6AA7">
        <w:t xml:space="preserve">Політична система і політична культура. </w:t>
      </w:r>
    </w:p>
    <w:p w:rsidR="00E91AD4" w:rsidRPr="002B6AA7" w:rsidRDefault="00215EA1" w:rsidP="002B6AA7">
      <w:pPr>
        <w:ind w:firstLine="709"/>
        <w:contextualSpacing/>
        <w:jc w:val="both"/>
      </w:pPr>
      <w:r w:rsidRPr="002B6AA7">
        <w:t>Політичний режим як механізм</w:t>
      </w:r>
      <w:r w:rsidR="009D356A" w:rsidRPr="002B6AA7">
        <w:t xml:space="preserve"> </w:t>
      </w:r>
      <w:r w:rsidRPr="002B6AA7">
        <w:t>функціонування</w:t>
      </w:r>
      <w:r w:rsidR="009D356A" w:rsidRPr="002B6AA7">
        <w:t xml:space="preserve"> </w:t>
      </w:r>
      <w:r w:rsidRPr="002B6AA7">
        <w:t>політичної</w:t>
      </w:r>
      <w:r w:rsidR="009D356A" w:rsidRPr="002B6AA7">
        <w:t xml:space="preserve"> </w:t>
      </w:r>
      <w:r w:rsidRPr="002B6AA7">
        <w:t>системи</w:t>
      </w:r>
      <w:r w:rsidR="009D356A" w:rsidRPr="002B6AA7">
        <w:rPr>
          <w:lang w:val="ru-RU"/>
        </w:rPr>
        <w:t xml:space="preserve"> </w:t>
      </w:r>
      <w:r w:rsidRPr="002B6AA7">
        <w:t>суспільства, його</w:t>
      </w:r>
      <w:r w:rsidR="009D356A" w:rsidRPr="002B6AA7">
        <w:rPr>
          <w:lang w:val="ru-RU"/>
        </w:rPr>
        <w:t xml:space="preserve"> </w:t>
      </w:r>
      <w:r w:rsidRPr="002B6AA7">
        <w:t xml:space="preserve">типи. 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Типи</w:t>
      </w:r>
      <w:r w:rsidR="009D356A" w:rsidRPr="002B6AA7">
        <w:rPr>
          <w:lang w:val="ru-RU"/>
        </w:rPr>
        <w:t xml:space="preserve"> </w:t>
      </w:r>
      <w:r w:rsidRPr="002B6AA7">
        <w:t>політичних систем та критерії</w:t>
      </w:r>
      <w:r w:rsidR="009D356A" w:rsidRPr="002B6AA7">
        <w:rPr>
          <w:lang w:val="ru-RU"/>
        </w:rPr>
        <w:t xml:space="preserve"> </w:t>
      </w:r>
      <w:proofErr w:type="spellStart"/>
      <w:r w:rsidRPr="002B6AA7">
        <w:t>типологізації</w:t>
      </w:r>
      <w:proofErr w:type="spellEnd"/>
      <w:r w:rsidRPr="002B6AA7">
        <w:t>. Особливості</w:t>
      </w:r>
      <w:r w:rsidR="009D356A" w:rsidRPr="002B6AA7">
        <w:rPr>
          <w:lang w:val="ru-RU"/>
        </w:rPr>
        <w:t xml:space="preserve"> </w:t>
      </w:r>
      <w:r w:rsidRPr="002B6AA7">
        <w:t>політичної</w:t>
      </w:r>
      <w:r w:rsidR="009D356A" w:rsidRPr="002B6AA7">
        <w:rPr>
          <w:lang w:val="ru-RU"/>
        </w:rPr>
        <w:t xml:space="preserve"> </w:t>
      </w:r>
      <w:r w:rsidRPr="002B6AA7">
        <w:t>системи</w:t>
      </w:r>
      <w:r w:rsidR="009D356A" w:rsidRPr="002B6AA7">
        <w:rPr>
          <w:lang w:val="ru-RU"/>
        </w:rPr>
        <w:t xml:space="preserve"> </w:t>
      </w:r>
      <w:r w:rsidRPr="002B6AA7">
        <w:t>України.</w:t>
      </w:r>
    </w:p>
    <w:p w:rsidR="00215EA1" w:rsidRPr="002B6AA7" w:rsidRDefault="00215EA1" w:rsidP="002B6AA7">
      <w:pPr>
        <w:ind w:firstLine="709"/>
        <w:contextualSpacing/>
        <w:jc w:val="both"/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t>Тема 6. Держава як основний</w:t>
      </w:r>
      <w:r w:rsidR="00FD5888" w:rsidRPr="002B6AA7">
        <w:rPr>
          <w:b/>
          <w:lang w:val="ru-RU"/>
        </w:rPr>
        <w:t xml:space="preserve"> </w:t>
      </w:r>
      <w:r w:rsidRPr="002B6AA7">
        <w:rPr>
          <w:b/>
        </w:rPr>
        <w:t>інститут</w:t>
      </w:r>
      <w:r w:rsidR="00FD5888" w:rsidRPr="002B6AA7">
        <w:rPr>
          <w:b/>
          <w:lang w:val="ru-RU"/>
        </w:rPr>
        <w:t xml:space="preserve"> </w:t>
      </w:r>
      <w:r w:rsidRPr="002B6AA7">
        <w:rPr>
          <w:b/>
        </w:rPr>
        <w:t>політичної</w:t>
      </w:r>
      <w:r w:rsidR="00FD5888" w:rsidRPr="002B6AA7">
        <w:rPr>
          <w:b/>
          <w:lang w:val="ru-RU"/>
        </w:rPr>
        <w:t xml:space="preserve"> </w:t>
      </w:r>
      <w:r w:rsidRPr="002B6AA7">
        <w:rPr>
          <w:b/>
        </w:rPr>
        <w:t>системи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Держава як основний</w:t>
      </w:r>
      <w:r w:rsidR="00BB6C93" w:rsidRPr="002B6AA7">
        <w:rPr>
          <w:lang w:val="ru-RU"/>
        </w:rPr>
        <w:t xml:space="preserve"> </w:t>
      </w:r>
      <w:r w:rsidRPr="002B6AA7">
        <w:t>інститут</w:t>
      </w:r>
      <w:r w:rsidR="00BB6C93" w:rsidRPr="002B6AA7">
        <w:rPr>
          <w:lang w:val="ru-RU"/>
        </w:rPr>
        <w:t xml:space="preserve"> </w:t>
      </w:r>
      <w:r w:rsidRPr="002B6AA7">
        <w:t>політичної</w:t>
      </w:r>
      <w:r w:rsidR="00BB6C93" w:rsidRPr="002B6AA7">
        <w:rPr>
          <w:lang w:val="ru-RU"/>
        </w:rPr>
        <w:t xml:space="preserve"> </w:t>
      </w:r>
      <w:r w:rsidRPr="002B6AA7">
        <w:t>системи</w:t>
      </w:r>
      <w:r w:rsidR="00BB6C93" w:rsidRPr="002B6AA7">
        <w:rPr>
          <w:lang w:val="ru-RU"/>
        </w:rPr>
        <w:t xml:space="preserve"> </w:t>
      </w:r>
      <w:r w:rsidRPr="002B6AA7">
        <w:t>суспільства. Широке і вузьке</w:t>
      </w:r>
      <w:r w:rsidR="00CA0AF5" w:rsidRPr="002B6AA7">
        <w:t xml:space="preserve"> з</w:t>
      </w:r>
      <w:r w:rsidRPr="002B6AA7">
        <w:t>начення</w:t>
      </w:r>
      <w:r w:rsidR="00BB6C93" w:rsidRPr="002B6AA7">
        <w:rPr>
          <w:lang w:val="ru-RU"/>
        </w:rPr>
        <w:t xml:space="preserve"> </w:t>
      </w:r>
      <w:r w:rsidRPr="002B6AA7">
        <w:t>терміну «держава». Концепції</w:t>
      </w:r>
      <w:r w:rsidR="00BB6C93" w:rsidRPr="002B6AA7">
        <w:rPr>
          <w:lang w:val="ru-RU"/>
        </w:rPr>
        <w:t xml:space="preserve"> </w:t>
      </w:r>
      <w:r w:rsidRPr="002B6AA7">
        <w:t>походження</w:t>
      </w:r>
      <w:r w:rsidR="00BB6C93" w:rsidRPr="002B6AA7">
        <w:rPr>
          <w:lang w:val="ru-RU"/>
        </w:rPr>
        <w:t xml:space="preserve"> </w:t>
      </w:r>
      <w:r w:rsidRPr="002B6AA7">
        <w:t>держави.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Основні</w:t>
      </w:r>
      <w:r w:rsidR="00BB6C93" w:rsidRPr="002B6AA7">
        <w:rPr>
          <w:lang w:val="ru-RU"/>
        </w:rPr>
        <w:t xml:space="preserve"> </w:t>
      </w:r>
      <w:r w:rsidRPr="002B6AA7">
        <w:t>структурні</w:t>
      </w:r>
      <w:r w:rsidR="00BB6C93" w:rsidRPr="002B6AA7">
        <w:rPr>
          <w:lang w:val="ru-RU"/>
        </w:rPr>
        <w:t xml:space="preserve"> </w:t>
      </w:r>
      <w:r w:rsidRPr="002B6AA7">
        <w:t>елементи</w:t>
      </w:r>
      <w:r w:rsidR="00BB6C93" w:rsidRPr="002B6AA7">
        <w:rPr>
          <w:lang w:val="ru-RU"/>
        </w:rPr>
        <w:t xml:space="preserve"> </w:t>
      </w:r>
      <w:r w:rsidRPr="002B6AA7">
        <w:t>держави. Зовнішні і внутрішні</w:t>
      </w:r>
      <w:r w:rsidR="00BB6C93" w:rsidRPr="002B6AA7">
        <w:rPr>
          <w:lang w:val="ru-RU"/>
        </w:rPr>
        <w:t xml:space="preserve"> </w:t>
      </w:r>
      <w:r w:rsidRPr="002B6AA7">
        <w:t>функції</w:t>
      </w:r>
      <w:r w:rsidR="00BB6C93" w:rsidRPr="002B6AA7">
        <w:rPr>
          <w:lang w:val="ru-RU"/>
        </w:rPr>
        <w:t xml:space="preserve"> </w:t>
      </w:r>
      <w:r w:rsidRPr="002B6AA7">
        <w:t>держави.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Форма держави. Монархія і республіка як дві</w:t>
      </w:r>
      <w:r w:rsidR="00BB6C93" w:rsidRPr="002B6AA7">
        <w:rPr>
          <w:lang w:val="ru-RU"/>
        </w:rPr>
        <w:t xml:space="preserve"> </w:t>
      </w:r>
      <w:r w:rsidRPr="002B6AA7">
        <w:t>основні</w:t>
      </w:r>
      <w:r w:rsidR="00BB6C93" w:rsidRPr="002B6AA7">
        <w:rPr>
          <w:lang w:val="ru-RU"/>
        </w:rPr>
        <w:t xml:space="preserve"> </w:t>
      </w:r>
      <w:r w:rsidRPr="002B6AA7">
        <w:t>форми</w:t>
      </w:r>
      <w:r w:rsidR="00BB6C93" w:rsidRPr="002B6AA7">
        <w:rPr>
          <w:lang w:val="ru-RU"/>
        </w:rPr>
        <w:t xml:space="preserve"> </w:t>
      </w:r>
      <w:r w:rsidRPr="002B6AA7">
        <w:t>державного</w:t>
      </w:r>
      <w:r w:rsidR="00BB6C93" w:rsidRPr="002B6AA7">
        <w:rPr>
          <w:lang w:val="ru-RU"/>
        </w:rPr>
        <w:t xml:space="preserve"> </w:t>
      </w:r>
      <w:r w:rsidRPr="002B6AA7">
        <w:t>правління. Різновиди</w:t>
      </w:r>
      <w:r w:rsidR="00BB6C93" w:rsidRPr="002B6AA7">
        <w:rPr>
          <w:lang w:val="ru-RU"/>
        </w:rPr>
        <w:t xml:space="preserve"> </w:t>
      </w:r>
      <w:r w:rsidRPr="002B6AA7">
        <w:t>монархій і республік.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Формидержавного устрою: унітарна держава, федерація, конфедерація, імперія.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Правова і соціальна держава. Поняття</w:t>
      </w:r>
      <w:r w:rsidR="00BB6C93" w:rsidRPr="002B6AA7">
        <w:rPr>
          <w:lang w:val="ru-RU"/>
        </w:rPr>
        <w:t xml:space="preserve"> </w:t>
      </w:r>
      <w:r w:rsidRPr="002B6AA7">
        <w:t>громадське</w:t>
      </w:r>
      <w:r w:rsidR="00BB6C93" w:rsidRPr="002B6AA7">
        <w:rPr>
          <w:lang w:val="ru-RU"/>
        </w:rPr>
        <w:t xml:space="preserve"> </w:t>
      </w:r>
      <w:r w:rsidRPr="002B6AA7">
        <w:t>суспільство. Держава та громадськесуспільство.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Шляхи формування</w:t>
      </w:r>
      <w:r w:rsidR="00BB6C93" w:rsidRPr="002B6AA7">
        <w:rPr>
          <w:lang w:val="ru-RU"/>
        </w:rPr>
        <w:t xml:space="preserve"> </w:t>
      </w:r>
      <w:r w:rsidRPr="002B6AA7">
        <w:t>соціально-правової</w:t>
      </w:r>
      <w:r w:rsidR="00BB6C93" w:rsidRPr="002B6AA7">
        <w:rPr>
          <w:lang w:val="ru-RU"/>
        </w:rPr>
        <w:t xml:space="preserve"> </w:t>
      </w:r>
      <w:r w:rsidRPr="002B6AA7">
        <w:t>держави і громадського</w:t>
      </w:r>
      <w:r w:rsidR="00BB6C93" w:rsidRPr="002B6AA7">
        <w:rPr>
          <w:lang w:val="ru-RU"/>
        </w:rPr>
        <w:t xml:space="preserve"> </w:t>
      </w:r>
      <w:r w:rsidRPr="002B6AA7">
        <w:t>суспільства в Україні.</w:t>
      </w:r>
    </w:p>
    <w:p w:rsidR="00215EA1" w:rsidRPr="002B6AA7" w:rsidRDefault="00215EA1" w:rsidP="002B6AA7">
      <w:pPr>
        <w:ind w:firstLine="709"/>
        <w:contextualSpacing/>
        <w:jc w:val="both"/>
      </w:pPr>
    </w:p>
    <w:p w:rsidR="00215EA1" w:rsidRPr="002B6AA7" w:rsidRDefault="00215EA1" w:rsidP="002B6AA7">
      <w:pPr>
        <w:ind w:firstLine="709"/>
        <w:contextualSpacing/>
        <w:jc w:val="both"/>
        <w:rPr>
          <w:b/>
          <w:lang w:val="ru-RU"/>
        </w:rPr>
      </w:pPr>
      <w:r w:rsidRPr="002B6AA7">
        <w:rPr>
          <w:b/>
        </w:rPr>
        <w:t>Тема 7. Політичні</w:t>
      </w:r>
      <w:r w:rsidR="00F45E24" w:rsidRPr="002B6AA7">
        <w:rPr>
          <w:b/>
          <w:lang w:val="ru-RU"/>
        </w:rPr>
        <w:t xml:space="preserve"> </w:t>
      </w:r>
      <w:r w:rsidRPr="002B6AA7">
        <w:rPr>
          <w:b/>
        </w:rPr>
        <w:t>партії та партійні</w:t>
      </w:r>
      <w:r w:rsidR="00F45E24" w:rsidRPr="002B6AA7">
        <w:rPr>
          <w:b/>
          <w:lang w:val="ru-RU"/>
        </w:rPr>
        <w:t xml:space="preserve"> </w:t>
      </w:r>
      <w:r w:rsidRPr="002B6AA7">
        <w:rPr>
          <w:b/>
        </w:rPr>
        <w:t>системи</w:t>
      </w:r>
      <w:r w:rsidR="004853F2" w:rsidRPr="002B6AA7">
        <w:rPr>
          <w:b/>
          <w:lang w:val="ru-RU"/>
        </w:rPr>
        <w:t>.</w:t>
      </w:r>
    </w:p>
    <w:p w:rsidR="004853F2" w:rsidRPr="002B6AA7" w:rsidRDefault="004853F2" w:rsidP="002B6AA7">
      <w:pPr>
        <w:ind w:firstLine="709"/>
        <w:contextualSpacing/>
        <w:jc w:val="both"/>
        <w:rPr>
          <w:rStyle w:val="hps"/>
          <w:color w:val="333333"/>
          <w:shd w:val="clear" w:color="auto" w:fill="F5F5F5"/>
        </w:rPr>
      </w:pPr>
      <w:r w:rsidRPr="002B6AA7">
        <w:rPr>
          <w:rStyle w:val="hps"/>
          <w:color w:val="333333"/>
          <w:shd w:val="clear" w:color="auto" w:fill="F5F5F5"/>
        </w:rPr>
        <w:t>Поняття «</w:t>
      </w:r>
      <w:r w:rsidRPr="002B6AA7">
        <w:rPr>
          <w:color w:val="333333"/>
          <w:shd w:val="clear" w:color="auto" w:fill="F5F5F5"/>
        </w:rPr>
        <w:t>група</w:t>
      </w:r>
      <w:r w:rsidR="00182D97" w:rsidRPr="002B6AA7">
        <w:rPr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інтересів».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Типи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і функції</w:t>
      </w:r>
      <w:r w:rsidR="00182D97" w:rsidRPr="002B6AA7">
        <w:rPr>
          <w:rStyle w:val="apple-converted-space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груп</w:t>
      </w:r>
      <w:r w:rsidR="00182D97" w:rsidRPr="002B6AA7">
        <w:rPr>
          <w:rStyle w:val="apple-converted-space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інтересів</w:t>
      </w:r>
      <w:r w:rsidRPr="002B6AA7">
        <w:rPr>
          <w:rStyle w:val="hps"/>
          <w:color w:val="333333"/>
          <w:shd w:val="clear" w:color="auto" w:fill="F5F5F5"/>
          <w:lang w:val="ru-RU"/>
        </w:rPr>
        <w:t xml:space="preserve">. </w:t>
      </w:r>
      <w:r w:rsidRPr="002B6AA7">
        <w:rPr>
          <w:rStyle w:val="hps"/>
          <w:color w:val="333333"/>
          <w:shd w:val="clear" w:color="auto" w:fill="F5F5F5"/>
        </w:rPr>
        <w:t>Групи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інтересів і</w:t>
      </w:r>
      <w:r w:rsidR="00182D97" w:rsidRPr="002B6AA7">
        <w:rPr>
          <w:rStyle w:val="apple-converted-space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громадські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організації</w:t>
      </w:r>
      <w:r w:rsidRPr="002B6AA7">
        <w:rPr>
          <w:rStyle w:val="hps"/>
          <w:color w:val="333333"/>
          <w:shd w:val="clear" w:color="auto" w:fill="F5F5F5"/>
          <w:lang w:val="ru-RU"/>
        </w:rPr>
        <w:t xml:space="preserve"> та </w:t>
      </w:r>
      <w:r w:rsidRPr="002B6AA7">
        <w:rPr>
          <w:rStyle w:val="hps"/>
          <w:color w:val="333333"/>
          <w:shd w:val="clear" w:color="auto" w:fill="F5F5F5"/>
        </w:rPr>
        <w:t>рухи</w:t>
      </w:r>
      <w:r w:rsidRPr="002B6AA7">
        <w:rPr>
          <w:rStyle w:val="hps"/>
          <w:color w:val="333333"/>
          <w:shd w:val="clear" w:color="auto" w:fill="F5F5F5"/>
          <w:lang w:val="ru-RU"/>
        </w:rPr>
        <w:t xml:space="preserve">. </w:t>
      </w:r>
      <w:r w:rsidR="00BB0D31" w:rsidRPr="002B6AA7">
        <w:rPr>
          <w:rStyle w:val="hps"/>
          <w:color w:val="333333"/>
          <w:shd w:val="clear" w:color="auto" w:fill="F5F5F5"/>
        </w:rPr>
        <w:t>Групи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="00BB0D31" w:rsidRPr="002B6AA7">
        <w:rPr>
          <w:rStyle w:val="hps"/>
          <w:color w:val="333333"/>
          <w:shd w:val="clear" w:color="auto" w:fill="F5F5F5"/>
        </w:rPr>
        <w:t>інтересів і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="00BB0D31" w:rsidRPr="002B6AA7">
        <w:rPr>
          <w:rStyle w:val="hps"/>
          <w:color w:val="333333"/>
          <w:shd w:val="clear" w:color="auto" w:fill="F5F5F5"/>
        </w:rPr>
        <w:t>політична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="00BB0D31" w:rsidRPr="002B6AA7">
        <w:rPr>
          <w:rStyle w:val="hps"/>
          <w:color w:val="333333"/>
          <w:shd w:val="clear" w:color="auto" w:fill="F5F5F5"/>
        </w:rPr>
        <w:t xml:space="preserve">партія. </w:t>
      </w:r>
    </w:p>
    <w:p w:rsidR="00BB0D31" w:rsidRPr="002B6AA7" w:rsidRDefault="00BB0D31" w:rsidP="002B6AA7">
      <w:pPr>
        <w:ind w:firstLine="709"/>
        <w:contextualSpacing/>
        <w:jc w:val="both"/>
        <w:rPr>
          <w:rStyle w:val="hps"/>
          <w:color w:val="333333"/>
          <w:shd w:val="clear" w:color="auto" w:fill="F5F5F5"/>
        </w:rPr>
      </w:pPr>
      <w:r w:rsidRPr="002B6AA7">
        <w:rPr>
          <w:rStyle w:val="hps"/>
          <w:color w:val="333333"/>
          <w:shd w:val="clear" w:color="auto" w:fill="F5F5F5"/>
        </w:rPr>
        <w:t>Партія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Pr="002B6AA7">
        <w:rPr>
          <w:rStyle w:val="hps"/>
          <w:color w:val="333333"/>
          <w:shd w:val="clear" w:color="auto" w:fill="F5F5F5"/>
        </w:rPr>
        <w:t>як інститут політичної системи.</w:t>
      </w:r>
      <w:r w:rsidR="0079060D" w:rsidRPr="002B6AA7">
        <w:rPr>
          <w:rStyle w:val="hps"/>
          <w:color w:val="333333"/>
          <w:shd w:val="clear" w:color="auto" w:fill="F5F5F5"/>
        </w:rPr>
        <w:t xml:space="preserve"> Виникнення та еволюція політичних партій. Типи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="0079060D" w:rsidRPr="002B6AA7">
        <w:rPr>
          <w:rStyle w:val="hps"/>
          <w:color w:val="333333"/>
          <w:shd w:val="clear" w:color="auto" w:fill="F5F5F5"/>
        </w:rPr>
        <w:t>і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="0079060D" w:rsidRPr="002B6AA7">
        <w:rPr>
          <w:rStyle w:val="hps"/>
          <w:color w:val="333333"/>
          <w:shd w:val="clear" w:color="auto" w:fill="F5F5F5"/>
        </w:rPr>
        <w:t>структура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="0079060D" w:rsidRPr="002B6AA7">
        <w:rPr>
          <w:rStyle w:val="hps"/>
          <w:color w:val="333333"/>
          <w:shd w:val="clear" w:color="auto" w:fill="F5F5F5"/>
        </w:rPr>
        <w:t>політичних</w:t>
      </w:r>
      <w:r w:rsidR="00182D97" w:rsidRPr="002B6AA7">
        <w:rPr>
          <w:rStyle w:val="hps"/>
          <w:color w:val="333333"/>
          <w:shd w:val="clear" w:color="auto" w:fill="F5F5F5"/>
          <w:lang w:val="ru-RU"/>
        </w:rPr>
        <w:t xml:space="preserve"> </w:t>
      </w:r>
      <w:r w:rsidR="0079060D" w:rsidRPr="002B6AA7">
        <w:rPr>
          <w:rStyle w:val="hps"/>
          <w:color w:val="333333"/>
          <w:shd w:val="clear" w:color="auto" w:fill="F5F5F5"/>
        </w:rPr>
        <w:t xml:space="preserve">партій. Місце партій у політичному житті суспільства. </w:t>
      </w:r>
    </w:p>
    <w:p w:rsidR="0079060D" w:rsidRPr="002B6AA7" w:rsidRDefault="0079060D" w:rsidP="002B6AA7">
      <w:pPr>
        <w:ind w:firstLine="709"/>
        <w:contextualSpacing/>
        <w:jc w:val="both"/>
        <w:rPr>
          <w:rStyle w:val="hps"/>
          <w:color w:val="333333"/>
          <w:shd w:val="clear" w:color="auto" w:fill="F5F5F5"/>
        </w:rPr>
      </w:pPr>
      <w:r w:rsidRPr="002B6AA7">
        <w:rPr>
          <w:rStyle w:val="hps"/>
          <w:color w:val="333333"/>
          <w:shd w:val="clear" w:color="auto" w:fill="F5F5F5"/>
        </w:rPr>
        <w:t>Партійна система. Основні типи партійних систем.</w:t>
      </w:r>
    </w:p>
    <w:p w:rsidR="0079060D" w:rsidRPr="002B6AA7" w:rsidRDefault="00E91AD4" w:rsidP="002B6AA7">
      <w:pPr>
        <w:ind w:firstLine="709"/>
        <w:contextualSpacing/>
        <w:jc w:val="both"/>
        <w:rPr>
          <w:rStyle w:val="hps"/>
          <w:color w:val="333333"/>
          <w:shd w:val="clear" w:color="auto" w:fill="F5F5F5"/>
        </w:rPr>
      </w:pPr>
      <w:r w:rsidRPr="002B6AA7">
        <w:rPr>
          <w:rStyle w:val="hps"/>
          <w:color w:val="333333"/>
          <w:shd w:val="clear" w:color="auto" w:fill="F5F5F5"/>
        </w:rPr>
        <w:t>Партії та партійна система сучасної України.</w:t>
      </w:r>
    </w:p>
    <w:p w:rsidR="00E91AD4" w:rsidRPr="002B6AA7" w:rsidRDefault="00E91AD4" w:rsidP="002B6AA7">
      <w:pPr>
        <w:ind w:firstLine="709"/>
        <w:contextualSpacing/>
        <w:jc w:val="both"/>
        <w:rPr>
          <w:rStyle w:val="hps"/>
          <w:color w:val="333333"/>
          <w:shd w:val="clear" w:color="auto" w:fill="F5F5F5"/>
        </w:rPr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lastRenderedPageBreak/>
        <w:t xml:space="preserve">Тема 8. Політична культура </w:t>
      </w:r>
      <w:r w:rsidR="007F014F" w:rsidRPr="002B6AA7">
        <w:rPr>
          <w:b/>
        </w:rPr>
        <w:t>та</w:t>
      </w:r>
      <w:r w:rsidRPr="002B6AA7">
        <w:rPr>
          <w:b/>
        </w:rPr>
        <w:t xml:space="preserve"> соціалізація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Політична</w:t>
      </w:r>
      <w:r w:rsidR="00182D97" w:rsidRPr="002B6AA7">
        <w:rPr>
          <w:lang w:val="ru-RU"/>
        </w:rPr>
        <w:t xml:space="preserve"> </w:t>
      </w:r>
      <w:r w:rsidRPr="002B6AA7">
        <w:t>свідомість як відображення</w:t>
      </w:r>
      <w:r w:rsidR="00182D97" w:rsidRPr="002B6AA7">
        <w:rPr>
          <w:lang w:val="ru-RU"/>
        </w:rPr>
        <w:t xml:space="preserve"> </w:t>
      </w:r>
      <w:r w:rsidRPr="002B6AA7">
        <w:t>політичного</w:t>
      </w:r>
      <w:r w:rsidR="00182D97" w:rsidRPr="002B6AA7">
        <w:rPr>
          <w:lang w:val="ru-RU"/>
        </w:rPr>
        <w:t xml:space="preserve"> </w:t>
      </w:r>
      <w:r w:rsidRPr="002B6AA7">
        <w:t>життя. Рівні</w:t>
      </w:r>
      <w:r w:rsidR="00182D97" w:rsidRPr="002B6AA7">
        <w:t xml:space="preserve"> </w:t>
      </w:r>
      <w:r w:rsidRPr="002B6AA7">
        <w:t>політичної</w:t>
      </w:r>
      <w:r w:rsidR="00182D97" w:rsidRPr="002B6AA7">
        <w:t xml:space="preserve"> </w:t>
      </w:r>
      <w:r w:rsidRPr="002B6AA7">
        <w:t>свідомості. Політична</w:t>
      </w:r>
      <w:r w:rsidR="00182D97" w:rsidRPr="002B6AA7">
        <w:t xml:space="preserve"> </w:t>
      </w:r>
      <w:r w:rsidRPr="002B6AA7">
        <w:t>свідомість</w:t>
      </w:r>
      <w:r w:rsidR="00182D97" w:rsidRPr="002B6AA7">
        <w:t xml:space="preserve"> </w:t>
      </w:r>
      <w:r w:rsidRPr="002B6AA7">
        <w:t>суспільства, соціальних</w:t>
      </w:r>
      <w:r w:rsidR="00182D97" w:rsidRPr="002B6AA7">
        <w:t xml:space="preserve"> </w:t>
      </w:r>
      <w:r w:rsidRPr="002B6AA7">
        <w:t>груп, особистості. Взаємозв'язок</w:t>
      </w:r>
      <w:r w:rsidR="00182D97" w:rsidRPr="002B6AA7">
        <w:t xml:space="preserve"> </w:t>
      </w:r>
      <w:r w:rsidRPr="002B6AA7">
        <w:t>політичної</w:t>
      </w:r>
      <w:r w:rsidR="00182D97" w:rsidRPr="002B6AA7">
        <w:t xml:space="preserve"> </w:t>
      </w:r>
      <w:r w:rsidRPr="002B6AA7">
        <w:t>свідомості з мораллю і правосвідомістю. Політичнасвідомість і політична культура.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Поняття</w:t>
      </w:r>
      <w:r w:rsidR="00182D97" w:rsidRPr="002B6AA7">
        <w:rPr>
          <w:lang w:val="ru-RU"/>
        </w:rPr>
        <w:t xml:space="preserve"> </w:t>
      </w:r>
      <w:r w:rsidRPr="002B6AA7">
        <w:t>політичної</w:t>
      </w:r>
      <w:r w:rsidR="00182D97" w:rsidRPr="002B6AA7">
        <w:rPr>
          <w:lang w:val="ru-RU"/>
        </w:rPr>
        <w:t xml:space="preserve"> </w:t>
      </w:r>
      <w:r w:rsidRPr="002B6AA7">
        <w:t>культури</w:t>
      </w:r>
      <w:r w:rsidR="00182D97" w:rsidRPr="002B6AA7">
        <w:rPr>
          <w:lang w:val="ru-RU"/>
        </w:rPr>
        <w:t xml:space="preserve"> </w:t>
      </w:r>
      <w:r w:rsidRPr="002B6AA7">
        <w:t>суспільства. Політична культура в контексті</w:t>
      </w:r>
      <w:r w:rsidR="00182D97" w:rsidRPr="002B6AA7">
        <w:rPr>
          <w:lang w:val="ru-RU"/>
        </w:rPr>
        <w:t xml:space="preserve"> </w:t>
      </w:r>
      <w:r w:rsidRPr="002B6AA7">
        <w:t>людської</w:t>
      </w:r>
      <w:r w:rsidR="00182D97" w:rsidRPr="002B6AA7">
        <w:rPr>
          <w:lang w:val="ru-RU"/>
        </w:rPr>
        <w:t xml:space="preserve"> </w:t>
      </w:r>
      <w:r w:rsidRPr="002B6AA7">
        <w:t>культури. Основні характеристики політичноїкультури. Структура політичної</w:t>
      </w:r>
      <w:r w:rsidR="00666DE0" w:rsidRPr="002B6AA7">
        <w:rPr>
          <w:lang w:val="ru-RU"/>
        </w:rPr>
        <w:t xml:space="preserve"> </w:t>
      </w:r>
      <w:r w:rsidRPr="002B6AA7">
        <w:t xml:space="preserve">культури. 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Матеріальні і духовні</w:t>
      </w:r>
      <w:r w:rsidR="00182D97" w:rsidRPr="002B6AA7">
        <w:rPr>
          <w:lang w:val="ru-RU"/>
        </w:rPr>
        <w:t xml:space="preserve"> </w:t>
      </w:r>
      <w:r w:rsidRPr="002B6AA7">
        <w:t>компоненти</w:t>
      </w:r>
      <w:r w:rsidR="00182D97" w:rsidRPr="002B6AA7">
        <w:rPr>
          <w:lang w:val="ru-RU"/>
        </w:rPr>
        <w:t xml:space="preserve"> </w:t>
      </w:r>
      <w:r w:rsidRPr="002B6AA7">
        <w:t>політичної</w:t>
      </w:r>
      <w:r w:rsidR="00182D97" w:rsidRPr="002B6AA7">
        <w:rPr>
          <w:lang w:val="ru-RU"/>
        </w:rPr>
        <w:t xml:space="preserve"> </w:t>
      </w:r>
      <w:r w:rsidRPr="002B6AA7">
        <w:t>культури. Політична культура як спосіб і якість</w:t>
      </w:r>
      <w:r w:rsidR="004B2CB2" w:rsidRPr="002B6AA7">
        <w:rPr>
          <w:lang w:val="ru-RU"/>
        </w:rPr>
        <w:t xml:space="preserve"> </w:t>
      </w:r>
      <w:r w:rsidRPr="002B6AA7">
        <w:t>політичної</w:t>
      </w:r>
      <w:r w:rsidR="004B2CB2" w:rsidRPr="002B6AA7">
        <w:rPr>
          <w:lang w:val="ru-RU"/>
        </w:rPr>
        <w:t xml:space="preserve"> </w:t>
      </w:r>
      <w:r w:rsidRPr="002B6AA7">
        <w:t>діяльності. Субкультури та політична культура.</w:t>
      </w:r>
    </w:p>
    <w:p w:rsidR="00510DAA" w:rsidRPr="002B6AA7" w:rsidRDefault="00215EA1" w:rsidP="002B6AA7">
      <w:pPr>
        <w:ind w:firstLine="709"/>
        <w:contextualSpacing/>
        <w:jc w:val="both"/>
      </w:pPr>
      <w:r w:rsidRPr="002B6AA7">
        <w:t>Типи</w:t>
      </w:r>
      <w:r w:rsidR="00182D97" w:rsidRPr="002B6AA7">
        <w:rPr>
          <w:lang w:val="ru-RU"/>
        </w:rPr>
        <w:t xml:space="preserve"> </w:t>
      </w:r>
      <w:r w:rsidRPr="002B6AA7">
        <w:t>політичної</w:t>
      </w:r>
      <w:r w:rsidR="004B2CB2" w:rsidRPr="002B6AA7">
        <w:rPr>
          <w:lang w:val="ru-RU"/>
        </w:rPr>
        <w:t xml:space="preserve"> </w:t>
      </w:r>
      <w:r w:rsidRPr="002B6AA7">
        <w:t>культури. Класифікація</w:t>
      </w:r>
      <w:r w:rsidR="004B2CB2" w:rsidRPr="002B6AA7">
        <w:rPr>
          <w:lang w:val="ru-RU"/>
        </w:rPr>
        <w:t xml:space="preserve"> </w:t>
      </w:r>
      <w:r w:rsidRPr="002B6AA7">
        <w:t xml:space="preserve">політичних культур. Г. </w:t>
      </w:r>
      <w:proofErr w:type="spellStart"/>
      <w:r w:rsidRPr="002B6AA7">
        <w:t>Алмонд</w:t>
      </w:r>
      <w:proofErr w:type="spellEnd"/>
      <w:r w:rsidRPr="002B6AA7">
        <w:t xml:space="preserve"> і С. Верба про розподіл</w:t>
      </w:r>
      <w:r w:rsidR="004B2CB2" w:rsidRPr="002B6AA7">
        <w:rPr>
          <w:lang w:val="ru-RU"/>
        </w:rPr>
        <w:t xml:space="preserve"> </w:t>
      </w:r>
      <w:r w:rsidRPr="002B6AA7">
        <w:t>політичних культур на патріархальні, підданські та активістські. Марксистський</w:t>
      </w:r>
      <w:r w:rsidR="00182D97" w:rsidRPr="002B6AA7">
        <w:rPr>
          <w:lang w:val="ru-RU"/>
        </w:rPr>
        <w:t xml:space="preserve"> </w:t>
      </w:r>
      <w:r w:rsidRPr="002B6AA7">
        <w:t>підхід до типології</w:t>
      </w:r>
      <w:r w:rsidR="00182D97" w:rsidRPr="002B6AA7">
        <w:rPr>
          <w:lang w:val="ru-RU"/>
        </w:rPr>
        <w:t xml:space="preserve"> </w:t>
      </w:r>
      <w:r w:rsidRPr="002B6AA7">
        <w:t>політичних культур. Особливості</w:t>
      </w:r>
      <w:r w:rsidR="004B2CB2" w:rsidRPr="002B6AA7">
        <w:t xml:space="preserve"> </w:t>
      </w:r>
      <w:r w:rsidRPr="002B6AA7">
        <w:t>політичних культур західного і східного</w:t>
      </w:r>
      <w:r w:rsidR="004B2CB2" w:rsidRPr="002B6AA7">
        <w:t xml:space="preserve"> </w:t>
      </w:r>
      <w:r w:rsidRPr="002B6AA7">
        <w:t>типів. Особливості</w:t>
      </w:r>
      <w:r w:rsidR="004B2CB2" w:rsidRPr="002B6AA7">
        <w:t xml:space="preserve"> </w:t>
      </w:r>
      <w:r w:rsidRPr="002B6AA7">
        <w:t>української</w:t>
      </w:r>
      <w:r w:rsidR="004B2CB2" w:rsidRPr="002B6AA7">
        <w:rPr>
          <w:lang w:val="ru-RU"/>
        </w:rPr>
        <w:t xml:space="preserve"> </w:t>
      </w:r>
      <w:r w:rsidRPr="002B6AA7">
        <w:t>політичної</w:t>
      </w:r>
      <w:r w:rsidR="004B2CB2" w:rsidRPr="002B6AA7">
        <w:rPr>
          <w:lang w:val="ru-RU"/>
        </w:rPr>
        <w:t xml:space="preserve"> </w:t>
      </w:r>
      <w:r w:rsidRPr="002B6AA7">
        <w:t>культури.</w:t>
      </w:r>
      <w:r w:rsidR="004B2CB2" w:rsidRPr="002B6AA7">
        <w:rPr>
          <w:lang w:val="ru-RU"/>
        </w:rPr>
        <w:t xml:space="preserve"> </w:t>
      </w:r>
      <w:r w:rsidRPr="002B6AA7">
        <w:t>Роль політичної</w:t>
      </w:r>
      <w:r w:rsidR="004B2CB2" w:rsidRPr="002B6AA7">
        <w:rPr>
          <w:lang w:val="ru-RU"/>
        </w:rPr>
        <w:t xml:space="preserve"> </w:t>
      </w:r>
      <w:r w:rsidRPr="002B6AA7">
        <w:t>культури у відтворенні</w:t>
      </w:r>
      <w:r w:rsidR="004B2CB2" w:rsidRPr="002B6AA7">
        <w:rPr>
          <w:lang w:val="ru-RU"/>
        </w:rPr>
        <w:t xml:space="preserve"> </w:t>
      </w:r>
      <w:r w:rsidRPr="002B6AA7">
        <w:t>політичної</w:t>
      </w:r>
      <w:r w:rsidR="004B2CB2" w:rsidRPr="002B6AA7">
        <w:rPr>
          <w:lang w:val="ru-RU"/>
        </w:rPr>
        <w:t xml:space="preserve"> </w:t>
      </w:r>
      <w:r w:rsidRPr="002B6AA7">
        <w:t xml:space="preserve">системи. 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>Політична</w:t>
      </w:r>
      <w:r w:rsidR="004B2CB2" w:rsidRPr="002B6AA7">
        <w:t xml:space="preserve"> </w:t>
      </w:r>
      <w:r w:rsidRPr="002B6AA7">
        <w:t>соціалізація, її</w:t>
      </w:r>
      <w:r w:rsidR="004B2CB2" w:rsidRPr="002B6AA7">
        <w:t xml:space="preserve"> </w:t>
      </w:r>
      <w:r w:rsidRPr="002B6AA7">
        <w:t>функції, сутність і етапи. Основні</w:t>
      </w:r>
      <w:r w:rsidR="004B2CB2" w:rsidRPr="002B6AA7">
        <w:t xml:space="preserve"> </w:t>
      </w:r>
      <w:r w:rsidRPr="002B6AA7">
        <w:t>типи</w:t>
      </w:r>
      <w:r w:rsidR="004B2CB2" w:rsidRPr="002B6AA7">
        <w:t xml:space="preserve"> </w:t>
      </w:r>
      <w:r w:rsidRPr="002B6AA7">
        <w:t>політичної</w:t>
      </w:r>
      <w:r w:rsidR="004B2CB2" w:rsidRPr="002B6AA7">
        <w:t xml:space="preserve"> </w:t>
      </w:r>
      <w:r w:rsidRPr="002B6AA7">
        <w:t>соціалізації.</w:t>
      </w: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t>Тема 9. Політичний</w:t>
      </w:r>
      <w:r w:rsidR="00067DCB" w:rsidRPr="002B6AA7">
        <w:rPr>
          <w:b/>
          <w:lang w:val="ru-RU"/>
        </w:rPr>
        <w:t xml:space="preserve"> </w:t>
      </w:r>
      <w:r w:rsidRPr="002B6AA7">
        <w:rPr>
          <w:b/>
        </w:rPr>
        <w:t>процес</w:t>
      </w:r>
    </w:p>
    <w:p w:rsidR="005E69C9" w:rsidRPr="002B6AA7" w:rsidRDefault="00215EA1" w:rsidP="002B6AA7">
      <w:pPr>
        <w:ind w:firstLine="709"/>
        <w:contextualSpacing/>
        <w:jc w:val="both"/>
      </w:pPr>
      <w:r w:rsidRPr="002B6AA7">
        <w:t>Поняття «політичний</w:t>
      </w:r>
      <w:r w:rsidR="00182D97" w:rsidRPr="002B6AA7">
        <w:rPr>
          <w:lang w:val="ru-RU"/>
        </w:rPr>
        <w:t xml:space="preserve"> </w:t>
      </w:r>
      <w:r w:rsidRPr="002B6AA7">
        <w:t>процес», його структура. Типологія</w:t>
      </w:r>
      <w:r w:rsidR="00182D97" w:rsidRPr="002B6AA7">
        <w:rPr>
          <w:lang w:val="ru-RU"/>
        </w:rPr>
        <w:t xml:space="preserve"> </w:t>
      </w:r>
      <w:r w:rsidRPr="002B6AA7">
        <w:t>політичних</w:t>
      </w:r>
      <w:r w:rsidR="00182D97" w:rsidRPr="002B6AA7">
        <w:rPr>
          <w:lang w:val="ru-RU"/>
        </w:rPr>
        <w:t xml:space="preserve"> </w:t>
      </w:r>
      <w:r w:rsidRPr="002B6AA7">
        <w:t>процесів за формою і змістом.</w:t>
      </w:r>
    </w:p>
    <w:p w:rsidR="00510DAA" w:rsidRPr="002B6AA7" w:rsidRDefault="00215EA1" w:rsidP="002B6AA7">
      <w:pPr>
        <w:ind w:firstLine="709"/>
        <w:contextualSpacing/>
        <w:jc w:val="both"/>
      </w:pPr>
      <w:r w:rsidRPr="002B6AA7">
        <w:t xml:space="preserve"> Засоби</w:t>
      </w:r>
      <w:r w:rsidR="00182D97" w:rsidRPr="002B6AA7">
        <w:rPr>
          <w:lang w:val="ru-RU"/>
        </w:rPr>
        <w:t xml:space="preserve"> </w:t>
      </w:r>
      <w:r w:rsidRPr="002B6AA7">
        <w:t>масової</w:t>
      </w:r>
      <w:r w:rsidR="00182D97" w:rsidRPr="002B6AA7">
        <w:rPr>
          <w:lang w:val="ru-RU"/>
        </w:rPr>
        <w:t xml:space="preserve"> </w:t>
      </w:r>
      <w:r w:rsidRPr="002B6AA7">
        <w:t>інформації, їх</w:t>
      </w:r>
      <w:r w:rsidR="00182D97" w:rsidRPr="002B6AA7">
        <w:rPr>
          <w:lang w:val="ru-RU"/>
        </w:rPr>
        <w:t xml:space="preserve"> </w:t>
      </w:r>
      <w:r w:rsidRPr="002B6AA7">
        <w:t>вплив на політичні</w:t>
      </w:r>
      <w:r w:rsidR="00182D97" w:rsidRPr="002B6AA7">
        <w:rPr>
          <w:lang w:val="ru-RU"/>
        </w:rPr>
        <w:t xml:space="preserve"> </w:t>
      </w:r>
      <w:r w:rsidRPr="002B6AA7">
        <w:t>процеси. ЗМІ та демократія. Політична</w:t>
      </w:r>
      <w:r w:rsidR="00771C07" w:rsidRPr="002B6AA7">
        <w:t xml:space="preserve"> </w:t>
      </w:r>
      <w:r w:rsidRPr="002B6AA7">
        <w:t>модернізація.</w:t>
      </w:r>
    </w:p>
    <w:p w:rsidR="00215EA1" w:rsidRPr="002B6AA7" w:rsidRDefault="00510DAA" w:rsidP="002B6AA7">
      <w:pPr>
        <w:ind w:firstLine="709"/>
        <w:contextualSpacing/>
        <w:jc w:val="both"/>
      </w:pPr>
      <w:r w:rsidRPr="002B6AA7">
        <w:t>Виборчий</w:t>
      </w:r>
      <w:r w:rsidR="00182D97" w:rsidRPr="002B6AA7">
        <w:rPr>
          <w:lang w:val="ru-RU"/>
        </w:rPr>
        <w:t xml:space="preserve"> </w:t>
      </w:r>
      <w:r w:rsidRPr="002B6AA7">
        <w:t>процес, основні</w:t>
      </w:r>
      <w:r w:rsidR="00182D97" w:rsidRPr="002B6AA7">
        <w:rPr>
          <w:lang w:val="ru-RU"/>
        </w:rPr>
        <w:t xml:space="preserve"> </w:t>
      </w:r>
      <w:r w:rsidRPr="002B6AA7">
        <w:t>види</w:t>
      </w:r>
      <w:r w:rsidR="00182D97" w:rsidRPr="002B6AA7">
        <w:rPr>
          <w:lang w:val="ru-RU"/>
        </w:rPr>
        <w:t xml:space="preserve"> </w:t>
      </w:r>
      <w:r w:rsidRPr="002B6AA7">
        <w:t xml:space="preserve">виборчих систем. </w:t>
      </w:r>
      <w:r w:rsidR="00215EA1" w:rsidRPr="002B6AA7">
        <w:t xml:space="preserve"> Політичний</w:t>
      </w:r>
      <w:r w:rsidR="00182D97" w:rsidRPr="002B6AA7">
        <w:rPr>
          <w:lang w:val="ru-RU"/>
        </w:rPr>
        <w:t xml:space="preserve"> </w:t>
      </w:r>
      <w:r w:rsidR="00215EA1" w:rsidRPr="002B6AA7">
        <w:t>процес в Україні</w:t>
      </w:r>
      <w:r w:rsidR="00182D97" w:rsidRPr="002B6AA7">
        <w:rPr>
          <w:lang w:val="ru-RU"/>
        </w:rPr>
        <w:t xml:space="preserve"> </w:t>
      </w:r>
      <w:r w:rsidR="00215EA1" w:rsidRPr="002B6AA7">
        <w:t>періоду</w:t>
      </w:r>
      <w:r w:rsidR="00182D97" w:rsidRPr="002B6AA7">
        <w:rPr>
          <w:lang w:val="ru-RU"/>
        </w:rPr>
        <w:t xml:space="preserve"> </w:t>
      </w:r>
      <w:r w:rsidR="00215EA1" w:rsidRPr="002B6AA7">
        <w:t>модернізації</w:t>
      </w:r>
      <w:r w:rsidR="00182D97" w:rsidRPr="002B6AA7">
        <w:rPr>
          <w:lang w:val="ru-RU"/>
        </w:rPr>
        <w:t xml:space="preserve"> </w:t>
      </w:r>
      <w:r w:rsidR="00215EA1" w:rsidRPr="002B6AA7">
        <w:t>політичного</w:t>
      </w:r>
      <w:r w:rsidR="00182D97" w:rsidRPr="002B6AA7">
        <w:rPr>
          <w:lang w:val="ru-RU"/>
        </w:rPr>
        <w:t xml:space="preserve"> </w:t>
      </w:r>
      <w:r w:rsidR="00215EA1" w:rsidRPr="002B6AA7">
        <w:t xml:space="preserve">життя. </w:t>
      </w: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</w:p>
    <w:p w:rsidR="00215EA1" w:rsidRPr="002B6AA7" w:rsidRDefault="00215EA1" w:rsidP="002B6AA7">
      <w:pPr>
        <w:ind w:firstLine="709"/>
        <w:contextualSpacing/>
        <w:jc w:val="both"/>
        <w:rPr>
          <w:b/>
        </w:rPr>
      </w:pPr>
      <w:r w:rsidRPr="002B6AA7">
        <w:rPr>
          <w:b/>
        </w:rPr>
        <w:t>Тема 10. Міжнародний</w:t>
      </w:r>
      <w:r w:rsidR="005E28A0" w:rsidRPr="002B6AA7">
        <w:rPr>
          <w:b/>
          <w:lang w:val="ru-RU"/>
        </w:rPr>
        <w:t xml:space="preserve"> </w:t>
      </w:r>
      <w:r w:rsidRPr="002B6AA7">
        <w:rPr>
          <w:b/>
        </w:rPr>
        <w:t>політичний</w:t>
      </w:r>
      <w:r w:rsidR="005E28A0" w:rsidRPr="002B6AA7">
        <w:rPr>
          <w:b/>
          <w:lang w:val="ru-RU"/>
        </w:rPr>
        <w:t xml:space="preserve"> </w:t>
      </w:r>
      <w:r w:rsidRPr="002B6AA7">
        <w:rPr>
          <w:b/>
        </w:rPr>
        <w:t>процес</w:t>
      </w:r>
    </w:p>
    <w:p w:rsidR="000E7258" w:rsidRPr="002B6AA7" w:rsidRDefault="00215EA1" w:rsidP="002B6AA7">
      <w:pPr>
        <w:ind w:firstLine="709"/>
        <w:contextualSpacing/>
        <w:jc w:val="both"/>
      </w:pPr>
      <w:r w:rsidRPr="002B6AA7">
        <w:t>Суперечливість і єдність</w:t>
      </w:r>
      <w:r w:rsidR="005E28A0" w:rsidRPr="002B6AA7">
        <w:rPr>
          <w:lang w:val="ru-RU"/>
        </w:rPr>
        <w:t xml:space="preserve"> </w:t>
      </w:r>
      <w:r w:rsidRPr="002B6AA7">
        <w:t>сучасного</w:t>
      </w:r>
      <w:r w:rsidR="005E28A0" w:rsidRPr="002B6AA7">
        <w:rPr>
          <w:lang w:val="ru-RU"/>
        </w:rPr>
        <w:t xml:space="preserve"> </w:t>
      </w:r>
      <w:r w:rsidRPr="002B6AA7">
        <w:t>світу. Зростання</w:t>
      </w:r>
      <w:r w:rsidR="005E28A0" w:rsidRPr="002B6AA7">
        <w:rPr>
          <w:lang w:val="ru-RU"/>
        </w:rPr>
        <w:t xml:space="preserve"> </w:t>
      </w:r>
      <w:r w:rsidRPr="002B6AA7">
        <w:t>глобальної</w:t>
      </w:r>
      <w:r w:rsidR="005E28A0" w:rsidRPr="002B6AA7">
        <w:rPr>
          <w:lang w:val="ru-RU"/>
        </w:rPr>
        <w:t xml:space="preserve"> </w:t>
      </w:r>
      <w:r w:rsidRPr="002B6AA7">
        <w:t>взаємозалежності та її</w:t>
      </w:r>
      <w:r w:rsidR="005E28A0" w:rsidRPr="002B6AA7">
        <w:rPr>
          <w:lang w:val="ru-RU"/>
        </w:rPr>
        <w:t xml:space="preserve"> </w:t>
      </w:r>
      <w:r w:rsidRPr="002B6AA7">
        <w:t>вплив на міжнародні</w:t>
      </w:r>
      <w:r w:rsidR="005E28A0" w:rsidRPr="002B6AA7">
        <w:rPr>
          <w:lang w:val="ru-RU"/>
        </w:rPr>
        <w:t xml:space="preserve"> </w:t>
      </w:r>
      <w:r w:rsidRPr="002B6AA7">
        <w:t>відносини. Глобальний</w:t>
      </w:r>
      <w:r w:rsidR="005E28A0" w:rsidRPr="002B6AA7">
        <w:rPr>
          <w:lang w:val="ru-RU"/>
        </w:rPr>
        <w:t xml:space="preserve"> </w:t>
      </w:r>
      <w:r w:rsidRPr="002B6AA7">
        <w:t>регіональний та субрегіональний</w:t>
      </w:r>
      <w:r w:rsidR="005E28A0" w:rsidRPr="002B6AA7">
        <w:rPr>
          <w:lang w:val="ru-RU"/>
        </w:rPr>
        <w:t xml:space="preserve"> </w:t>
      </w:r>
      <w:r w:rsidRPr="002B6AA7">
        <w:t>рівні</w:t>
      </w:r>
      <w:r w:rsidR="00CC1F05" w:rsidRPr="002B6AA7">
        <w:rPr>
          <w:lang w:val="ru-RU"/>
        </w:rPr>
        <w:t xml:space="preserve"> </w:t>
      </w:r>
      <w:r w:rsidRPr="002B6AA7">
        <w:t>міжнародних</w:t>
      </w:r>
      <w:r w:rsidR="005E28A0" w:rsidRPr="002B6AA7">
        <w:rPr>
          <w:lang w:val="ru-RU"/>
        </w:rPr>
        <w:t xml:space="preserve"> </w:t>
      </w:r>
      <w:r w:rsidRPr="002B6AA7">
        <w:t>відносин. Суб'єкти</w:t>
      </w:r>
      <w:r w:rsidR="00CC1F05" w:rsidRPr="002B6AA7">
        <w:rPr>
          <w:lang w:val="ru-RU"/>
        </w:rPr>
        <w:t xml:space="preserve"> </w:t>
      </w:r>
      <w:r w:rsidRPr="002B6AA7">
        <w:t>міжнародного</w:t>
      </w:r>
      <w:r w:rsidR="00CC1F05" w:rsidRPr="002B6AA7">
        <w:rPr>
          <w:lang w:val="ru-RU"/>
        </w:rPr>
        <w:t xml:space="preserve"> </w:t>
      </w:r>
      <w:r w:rsidRPr="002B6AA7">
        <w:t>політичного</w:t>
      </w:r>
      <w:r w:rsidR="00CC1F05" w:rsidRPr="002B6AA7">
        <w:rPr>
          <w:lang w:val="ru-RU"/>
        </w:rPr>
        <w:t xml:space="preserve"> </w:t>
      </w:r>
      <w:r w:rsidRPr="002B6AA7">
        <w:t>процесу.</w:t>
      </w:r>
    </w:p>
    <w:p w:rsidR="000E7258" w:rsidRPr="002B6AA7" w:rsidRDefault="00215EA1" w:rsidP="002B6AA7">
      <w:pPr>
        <w:ind w:firstLine="709"/>
        <w:contextualSpacing/>
        <w:jc w:val="both"/>
      </w:pPr>
      <w:r w:rsidRPr="002B6AA7">
        <w:t xml:space="preserve"> Національні</w:t>
      </w:r>
      <w:r w:rsidR="00CC1F05" w:rsidRPr="002B6AA7">
        <w:t xml:space="preserve"> </w:t>
      </w:r>
      <w:r w:rsidRPr="002B6AA7">
        <w:t>держави і їх</w:t>
      </w:r>
      <w:r w:rsidR="00CC1F05" w:rsidRPr="002B6AA7">
        <w:t xml:space="preserve"> </w:t>
      </w:r>
      <w:r w:rsidRPr="002B6AA7">
        <w:t>інтереси як стрижень</w:t>
      </w:r>
      <w:r w:rsidR="00CC1F05" w:rsidRPr="002B6AA7">
        <w:t xml:space="preserve"> </w:t>
      </w:r>
      <w:r w:rsidRPr="002B6AA7">
        <w:t>міжнародної</w:t>
      </w:r>
      <w:r w:rsidR="00CC1F05" w:rsidRPr="002B6AA7">
        <w:t xml:space="preserve"> </w:t>
      </w:r>
      <w:r w:rsidRPr="002B6AA7">
        <w:t>політики. Зовнішня</w:t>
      </w:r>
      <w:r w:rsidR="00CC1F05" w:rsidRPr="002B6AA7">
        <w:t xml:space="preserve"> </w:t>
      </w:r>
      <w:r w:rsidRPr="002B6AA7">
        <w:t>політика</w:t>
      </w:r>
      <w:r w:rsidR="00CC1F05" w:rsidRPr="002B6AA7">
        <w:t xml:space="preserve"> держави. Взаємозв'язок</w:t>
      </w:r>
      <w:r w:rsidRPr="002B6AA7">
        <w:t xml:space="preserve"> внутрішньої і зовнішньої</w:t>
      </w:r>
      <w:r w:rsidR="00CC1F05" w:rsidRPr="002B6AA7">
        <w:t xml:space="preserve"> </w:t>
      </w:r>
      <w:r w:rsidRPr="002B6AA7">
        <w:t xml:space="preserve">політики. </w:t>
      </w:r>
    </w:p>
    <w:p w:rsidR="000E7258" w:rsidRPr="002B6AA7" w:rsidRDefault="00215EA1" w:rsidP="002B6AA7">
      <w:pPr>
        <w:ind w:firstLine="709"/>
        <w:contextualSpacing/>
        <w:jc w:val="both"/>
      </w:pPr>
      <w:r w:rsidRPr="002B6AA7">
        <w:t>Громадські та політичні</w:t>
      </w:r>
      <w:r w:rsidR="00CC1F05" w:rsidRPr="002B6AA7">
        <w:t xml:space="preserve"> </w:t>
      </w:r>
      <w:r w:rsidRPr="002B6AA7">
        <w:t>рухи в світов</w:t>
      </w:r>
      <w:r w:rsidR="000E7258" w:rsidRPr="002B6AA7">
        <w:t xml:space="preserve">ому </w:t>
      </w:r>
      <w:r w:rsidRPr="002B6AA7">
        <w:t>політичн</w:t>
      </w:r>
      <w:r w:rsidR="000E7258" w:rsidRPr="002B6AA7">
        <w:t>ому житті</w:t>
      </w:r>
      <w:r w:rsidRPr="002B6AA7">
        <w:t>.</w:t>
      </w:r>
    </w:p>
    <w:p w:rsidR="00215EA1" w:rsidRPr="002B6AA7" w:rsidRDefault="00215EA1" w:rsidP="002B6AA7">
      <w:pPr>
        <w:ind w:firstLine="709"/>
        <w:contextualSpacing/>
        <w:jc w:val="both"/>
      </w:pPr>
      <w:r w:rsidRPr="002B6AA7">
        <w:t xml:space="preserve"> ООН і міжнародні</w:t>
      </w:r>
      <w:r w:rsidR="000E7258" w:rsidRPr="002B6AA7">
        <w:t xml:space="preserve">  о</w:t>
      </w:r>
      <w:r w:rsidRPr="002B6AA7">
        <w:t>рганізації в світовому</w:t>
      </w:r>
      <w:r w:rsidR="00CC1F05" w:rsidRPr="002B6AA7">
        <w:rPr>
          <w:lang w:val="ru-RU"/>
        </w:rPr>
        <w:t xml:space="preserve"> </w:t>
      </w:r>
      <w:r w:rsidRPr="002B6AA7">
        <w:t>політичному</w:t>
      </w:r>
      <w:r w:rsidR="00CC1F05" w:rsidRPr="002B6AA7">
        <w:rPr>
          <w:lang w:val="ru-RU"/>
        </w:rPr>
        <w:t xml:space="preserve"> </w:t>
      </w:r>
      <w:r w:rsidRPr="002B6AA7">
        <w:t>процесі. Основні</w:t>
      </w:r>
      <w:r w:rsidR="00C03FC8" w:rsidRPr="002B6AA7">
        <w:rPr>
          <w:lang w:val="ru-RU"/>
        </w:rPr>
        <w:t xml:space="preserve"> </w:t>
      </w:r>
      <w:r w:rsidRPr="002B6AA7">
        <w:t>тенденції</w:t>
      </w:r>
      <w:r w:rsidR="00C03FC8" w:rsidRPr="002B6AA7">
        <w:rPr>
          <w:lang w:val="ru-RU"/>
        </w:rPr>
        <w:t xml:space="preserve"> </w:t>
      </w:r>
      <w:r w:rsidRPr="002B6AA7">
        <w:t>розвитку</w:t>
      </w:r>
      <w:r w:rsidR="00C03FC8" w:rsidRPr="002B6AA7">
        <w:rPr>
          <w:lang w:val="ru-RU"/>
        </w:rPr>
        <w:t xml:space="preserve"> </w:t>
      </w:r>
      <w:r w:rsidRPr="002B6AA7">
        <w:t>міжнародного</w:t>
      </w:r>
      <w:r w:rsidR="00CC1F05" w:rsidRPr="002B6AA7">
        <w:rPr>
          <w:lang w:val="ru-RU"/>
        </w:rPr>
        <w:t xml:space="preserve"> </w:t>
      </w:r>
      <w:r w:rsidRPr="002B6AA7">
        <w:t>політичного</w:t>
      </w:r>
      <w:r w:rsidR="00C03FC8" w:rsidRPr="002B6AA7">
        <w:rPr>
          <w:lang w:val="ru-RU"/>
        </w:rPr>
        <w:t xml:space="preserve"> </w:t>
      </w:r>
      <w:r w:rsidRPr="002B6AA7">
        <w:t xml:space="preserve">процесу. </w:t>
      </w:r>
      <w:r w:rsidR="000E7258" w:rsidRPr="002B6AA7">
        <w:t xml:space="preserve">Україна </w:t>
      </w:r>
      <w:r w:rsidRPr="002B6AA7">
        <w:t>в</w:t>
      </w:r>
      <w:r w:rsidR="000E7258" w:rsidRPr="002B6AA7">
        <w:t xml:space="preserve"> системі мі</w:t>
      </w:r>
      <w:r w:rsidRPr="002B6AA7">
        <w:t>жнароднихполітичнихвідносин і їїмісце в сучасномуполітичномупросторі.</w:t>
      </w:r>
    </w:p>
    <w:p w:rsidR="005E5C16" w:rsidRPr="002B6AA7" w:rsidRDefault="005E5C16" w:rsidP="002B6AA7">
      <w:pPr>
        <w:shd w:val="clear" w:color="auto" w:fill="FFFFFF"/>
        <w:ind w:firstLine="709"/>
        <w:rPr>
          <w:b/>
          <w:bCs/>
          <w:color w:val="000000"/>
          <w:spacing w:val="-11"/>
          <w:lang w:eastAsia="uk-UA"/>
        </w:rPr>
      </w:pPr>
    </w:p>
    <w:p w:rsidR="005E5C16" w:rsidRPr="002B6AA7" w:rsidRDefault="005E5C16" w:rsidP="002B6AA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2B6AA7">
        <w:rPr>
          <w:b/>
          <w:bCs/>
          <w:color w:val="000000"/>
          <w:lang w:val="en-US"/>
        </w:rPr>
        <w:t>I</w:t>
      </w:r>
      <w:r w:rsidR="009C3DD8">
        <w:rPr>
          <w:b/>
          <w:bCs/>
          <w:color w:val="000000"/>
          <w:lang w:val="en-US"/>
        </w:rPr>
        <w:t>V</w:t>
      </w:r>
      <w:r w:rsidR="00FC207F" w:rsidRPr="002B6AA7">
        <w:rPr>
          <w:b/>
          <w:bCs/>
          <w:color w:val="000000"/>
        </w:rPr>
        <w:t xml:space="preserve"> ТЕМАТИКА СЕМІНАРСЬКИХ ЗАНЯТЬ</w:t>
      </w:r>
    </w:p>
    <w:p w:rsidR="0078260A" w:rsidRPr="002B6AA7" w:rsidRDefault="0078260A" w:rsidP="002B6AA7">
      <w:pPr>
        <w:pStyle w:val="a3"/>
        <w:spacing w:before="0" w:beforeAutospacing="0" w:after="0" w:afterAutospacing="0"/>
        <w:ind w:firstLine="709"/>
        <w:rPr>
          <w:b/>
          <w:bCs/>
          <w:color w:val="000000"/>
        </w:rPr>
      </w:pPr>
    </w:p>
    <w:p w:rsidR="005E5C16" w:rsidRPr="002B6AA7" w:rsidRDefault="0078260A" w:rsidP="002B6AA7">
      <w:pPr>
        <w:pStyle w:val="a3"/>
        <w:spacing w:before="0" w:beforeAutospacing="0" w:after="0" w:afterAutospacing="0"/>
        <w:ind w:firstLine="709"/>
        <w:rPr>
          <w:b/>
        </w:rPr>
      </w:pPr>
      <w:r w:rsidRPr="002B6AA7">
        <w:rPr>
          <w:b/>
          <w:bCs/>
          <w:color w:val="000000"/>
        </w:rPr>
        <w:t xml:space="preserve">Семінар1. </w:t>
      </w:r>
      <w:r w:rsidRPr="002B6AA7">
        <w:rPr>
          <w:b/>
        </w:rPr>
        <w:t>Політичне</w:t>
      </w:r>
      <w:r w:rsidR="00CA0B9E" w:rsidRPr="002B6AA7">
        <w:rPr>
          <w:b/>
          <w:lang w:val="ru-RU"/>
        </w:rPr>
        <w:t xml:space="preserve"> </w:t>
      </w:r>
      <w:r w:rsidR="002B6AA7" w:rsidRPr="002B6AA7">
        <w:rPr>
          <w:b/>
        </w:rPr>
        <w:t xml:space="preserve">життя і політична наука </w:t>
      </w:r>
    </w:p>
    <w:p w:rsidR="0078260A" w:rsidRPr="002B6AA7" w:rsidRDefault="0078260A" w:rsidP="002B6AA7">
      <w:pPr>
        <w:ind w:firstLine="709"/>
        <w:jc w:val="both"/>
        <w:rPr>
          <w:color w:val="000000"/>
        </w:rPr>
      </w:pPr>
      <w:r w:rsidRPr="002B6AA7">
        <w:rPr>
          <w:color w:val="000000"/>
          <w:u w:val="single"/>
        </w:rPr>
        <w:t>Мета семінарського заняття:</w:t>
      </w:r>
      <w:r w:rsidRPr="002B6AA7">
        <w:rPr>
          <w:color w:val="000000"/>
        </w:rPr>
        <w:t xml:space="preserve"> визначення п</w:t>
      </w:r>
      <w:r w:rsidRPr="002B6AA7">
        <w:t>оходження і сутності політичного життя. Визначення</w:t>
      </w:r>
      <w:r w:rsidRPr="002B6AA7">
        <w:rPr>
          <w:color w:val="000000"/>
        </w:rPr>
        <w:t xml:space="preserve"> предмета політології, знайомство з її історією, методами, категоріями та функціями, виявлення місця політології у системі гуманітарних наук, аналіз ролі політики у житті суспільства.</w:t>
      </w:r>
    </w:p>
    <w:p w:rsidR="0078260A" w:rsidRPr="002B6AA7" w:rsidRDefault="0078260A" w:rsidP="002B6AA7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</w:rPr>
      </w:pPr>
      <w:r w:rsidRPr="002B6AA7">
        <w:rPr>
          <w:bCs/>
          <w:color w:val="000000"/>
        </w:rPr>
        <w:t>План</w:t>
      </w:r>
    </w:p>
    <w:p w:rsidR="0078260A" w:rsidRPr="002B6AA7" w:rsidRDefault="0078260A" w:rsidP="002B6AA7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B6AA7">
        <w:t>Політичне і політика, різноманітністьвизначеньполітики.</w:t>
      </w:r>
    </w:p>
    <w:p w:rsidR="0078260A" w:rsidRPr="002B6AA7" w:rsidRDefault="0078260A" w:rsidP="002B6AA7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B6AA7">
        <w:t>Суб'єкти та об'єкти політики, її функції.</w:t>
      </w:r>
    </w:p>
    <w:p w:rsidR="0078260A" w:rsidRPr="002B6AA7" w:rsidRDefault="0078260A" w:rsidP="002B6AA7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B6AA7">
        <w:rPr>
          <w:color w:val="000000"/>
        </w:rPr>
        <w:t>Предмет і об’єкт політології, її структура та категорії.</w:t>
      </w:r>
    </w:p>
    <w:p w:rsidR="0078260A" w:rsidRPr="002B6AA7" w:rsidRDefault="0078260A" w:rsidP="002B6AA7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2B6AA7">
        <w:rPr>
          <w:color w:val="000000"/>
        </w:rPr>
        <w:t>Методи дослідження  політології, її завдання та функції.</w:t>
      </w:r>
    </w:p>
    <w:p w:rsidR="00EB7EBB" w:rsidRPr="002B6AA7" w:rsidRDefault="00EB7EBB" w:rsidP="002B6AA7">
      <w:pPr>
        <w:jc w:val="center"/>
      </w:pPr>
      <w:r w:rsidRPr="002B6AA7">
        <w:t>Література: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t>Гелей</w:t>
      </w:r>
      <w:proofErr w:type="spellEnd"/>
      <w:r w:rsidRPr="002B6AA7">
        <w:t xml:space="preserve"> С.Д., </w:t>
      </w:r>
      <w:proofErr w:type="spellStart"/>
      <w:r w:rsidRPr="002B6AA7">
        <w:t>Рутар</w:t>
      </w:r>
      <w:proofErr w:type="spellEnd"/>
      <w:r w:rsidRPr="002B6AA7">
        <w:t xml:space="preserve"> С.М. Політологія. Київ, Знання, 2004.-540с.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t>Мухаев</w:t>
      </w:r>
      <w:proofErr w:type="spellEnd"/>
      <w:r w:rsidRPr="002B6AA7">
        <w:t xml:space="preserve"> Р.Т. </w:t>
      </w:r>
      <w:proofErr w:type="spellStart"/>
      <w:r w:rsidRPr="002B6AA7">
        <w:t>Политология</w:t>
      </w:r>
      <w:proofErr w:type="spellEnd"/>
      <w:r w:rsidRPr="002B6AA7">
        <w:t xml:space="preserve">: 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вузов.-</w:t>
      </w:r>
      <w:proofErr w:type="spellEnd"/>
      <w:r w:rsidRPr="002B6AA7">
        <w:t xml:space="preserve"> М.: «</w:t>
      </w:r>
      <w:proofErr w:type="spellStart"/>
      <w:r w:rsidRPr="002B6AA7">
        <w:t>Издательство</w:t>
      </w:r>
      <w:proofErr w:type="spellEnd"/>
      <w:r w:rsidRPr="002B6AA7">
        <w:t xml:space="preserve"> </w:t>
      </w:r>
      <w:proofErr w:type="spellStart"/>
      <w:r w:rsidRPr="002B6AA7">
        <w:t>ПРИОР</w:t>
      </w:r>
      <w:proofErr w:type="spellEnd"/>
      <w:r w:rsidRPr="002B6AA7">
        <w:t>», 1997.-368с.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t>Нечаев</w:t>
      </w:r>
      <w:proofErr w:type="spellEnd"/>
      <w:r w:rsidRPr="002B6AA7">
        <w:t xml:space="preserve"> В.Д. </w:t>
      </w:r>
      <w:proofErr w:type="spellStart"/>
      <w:r w:rsidRPr="002B6AA7">
        <w:t>Децентрализация</w:t>
      </w:r>
      <w:proofErr w:type="spellEnd"/>
      <w:r w:rsidRPr="002B6AA7">
        <w:t xml:space="preserve">, </w:t>
      </w:r>
      <w:proofErr w:type="spellStart"/>
      <w:r w:rsidRPr="002B6AA7">
        <w:t>демократизация</w:t>
      </w:r>
      <w:proofErr w:type="spellEnd"/>
      <w:r w:rsidRPr="002B6AA7">
        <w:t xml:space="preserve"> и </w:t>
      </w:r>
      <w:proofErr w:type="spellStart"/>
      <w:r w:rsidRPr="002B6AA7">
        <w:t>эффективность</w:t>
      </w:r>
      <w:proofErr w:type="spellEnd"/>
      <w:r w:rsidRPr="002B6AA7">
        <w:t>// Полис.-2005.-№3.- С.92-102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t>Политология</w:t>
      </w:r>
      <w:proofErr w:type="spellEnd"/>
      <w:r w:rsidRPr="002B6AA7">
        <w:t>: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>/</w:t>
      </w:r>
      <w:proofErr w:type="spellStart"/>
      <w:r w:rsidRPr="002B6AA7">
        <w:t>Под</w:t>
      </w:r>
      <w:proofErr w:type="spellEnd"/>
      <w:r w:rsidRPr="002B6AA7">
        <w:t xml:space="preserve"> ред.проф.В.Н.Лавриненко.-2-е </w:t>
      </w:r>
      <w:proofErr w:type="spellStart"/>
      <w:r w:rsidRPr="002B6AA7">
        <w:t>изд</w:t>
      </w:r>
      <w:proofErr w:type="spellEnd"/>
      <w:r w:rsidRPr="002B6AA7">
        <w:t xml:space="preserve">., </w:t>
      </w:r>
      <w:proofErr w:type="spellStart"/>
      <w:r w:rsidRPr="002B6AA7">
        <w:t>перереб</w:t>
      </w:r>
      <w:proofErr w:type="spellEnd"/>
      <w:r w:rsidRPr="002B6AA7">
        <w:t xml:space="preserve">. и </w:t>
      </w:r>
      <w:proofErr w:type="spellStart"/>
      <w:r w:rsidRPr="002B6AA7">
        <w:t>доп</w:t>
      </w:r>
      <w:proofErr w:type="spellEnd"/>
      <w:r w:rsidRPr="002B6AA7">
        <w:t>. – М.: ЮНИТИ-ДАНА, 2002.-544с.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lastRenderedPageBreak/>
        <w:t>Политология</w:t>
      </w:r>
      <w:proofErr w:type="spellEnd"/>
      <w:r w:rsidRPr="002B6AA7">
        <w:t xml:space="preserve"> : </w:t>
      </w:r>
      <w:proofErr w:type="spellStart"/>
      <w:r w:rsidRPr="002B6AA7">
        <w:t>учебник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В.А. </w:t>
      </w:r>
      <w:proofErr w:type="spellStart"/>
      <w:r w:rsidRPr="002B6AA7">
        <w:t>Ачкасова</w:t>
      </w:r>
      <w:proofErr w:type="spellEnd"/>
      <w:r w:rsidRPr="002B6AA7">
        <w:t xml:space="preserve">, В.А. </w:t>
      </w:r>
      <w:proofErr w:type="spellStart"/>
      <w:r w:rsidRPr="002B6AA7">
        <w:t>Гуторова</w:t>
      </w:r>
      <w:proofErr w:type="spellEnd"/>
      <w:r w:rsidRPr="002B6AA7">
        <w:t>. – М. :</w:t>
      </w:r>
      <w:proofErr w:type="spellStart"/>
      <w:r w:rsidRPr="002B6AA7">
        <w:t>Юрайт-Издат</w:t>
      </w:r>
      <w:proofErr w:type="spellEnd"/>
      <w:r w:rsidRPr="002B6AA7">
        <w:t xml:space="preserve">, 2006. – 692 с. 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t>Политология</w:t>
      </w:r>
      <w:proofErr w:type="spellEnd"/>
      <w:r w:rsidRPr="002B6AA7">
        <w:t xml:space="preserve"> : </w:t>
      </w:r>
      <w:proofErr w:type="spellStart"/>
      <w:r w:rsidRPr="002B6AA7">
        <w:t>учебник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В.А. </w:t>
      </w:r>
      <w:proofErr w:type="spellStart"/>
      <w:r w:rsidRPr="002B6AA7">
        <w:t>Ачкасова</w:t>
      </w:r>
      <w:proofErr w:type="spellEnd"/>
      <w:r w:rsidRPr="002B6AA7">
        <w:t xml:space="preserve">, В.А. </w:t>
      </w:r>
      <w:proofErr w:type="spellStart"/>
      <w:r w:rsidRPr="002B6AA7">
        <w:t>Гуторова</w:t>
      </w:r>
      <w:proofErr w:type="spellEnd"/>
      <w:r w:rsidRPr="002B6AA7">
        <w:t>. – М. :</w:t>
      </w:r>
      <w:proofErr w:type="spellStart"/>
      <w:r w:rsidRPr="002B6AA7">
        <w:t>Юрайт-Издат</w:t>
      </w:r>
      <w:proofErr w:type="spellEnd"/>
      <w:r w:rsidRPr="002B6AA7">
        <w:t xml:space="preserve">, 2006. – 692 с. 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autoSpaceDE w:val="0"/>
        <w:autoSpaceDN w:val="0"/>
      </w:pPr>
      <w:r w:rsidRPr="002B6AA7">
        <w:rPr>
          <w:bCs/>
        </w:rPr>
        <w:t xml:space="preserve"> Політологія</w:t>
      </w:r>
      <w:r w:rsidRPr="002B6AA7">
        <w:t>: Підручник/ М.І.</w:t>
      </w:r>
      <w:proofErr w:type="spellStart"/>
      <w:r w:rsidRPr="002B6AA7">
        <w:t>Панов</w:t>
      </w:r>
      <w:proofErr w:type="spellEnd"/>
      <w:r w:rsidRPr="002B6AA7">
        <w:t>, Л.М.</w:t>
      </w:r>
      <w:proofErr w:type="spellStart"/>
      <w:r w:rsidRPr="002B6AA7">
        <w:t>Герасіна</w:t>
      </w:r>
      <w:proofErr w:type="spellEnd"/>
      <w:r w:rsidRPr="002B6AA7">
        <w:t>, В.С.Журавський, В.Я.</w:t>
      </w:r>
      <w:proofErr w:type="spellStart"/>
      <w:r w:rsidRPr="002B6AA7">
        <w:t>Зимогляд.-</w:t>
      </w:r>
      <w:proofErr w:type="spellEnd"/>
      <w:r w:rsidRPr="002B6AA7">
        <w:t xml:space="preserve"> 2-ге вид., </w:t>
      </w:r>
      <w:proofErr w:type="spellStart"/>
      <w:r w:rsidRPr="002B6AA7">
        <w:t>переробл</w:t>
      </w:r>
      <w:proofErr w:type="spellEnd"/>
      <w:r w:rsidRPr="002B6AA7">
        <w:t xml:space="preserve">. і </w:t>
      </w:r>
      <w:proofErr w:type="spellStart"/>
      <w:r w:rsidRPr="002B6AA7">
        <w:t>доп.-</w:t>
      </w:r>
      <w:proofErr w:type="spellEnd"/>
      <w:r w:rsidRPr="002B6AA7">
        <w:t xml:space="preserve"> К.: Видавничий дім "</w:t>
      </w:r>
      <w:proofErr w:type="spellStart"/>
      <w:r w:rsidRPr="002B6AA7">
        <w:t>Ін</w:t>
      </w:r>
      <w:proofErr w:type="spellEnd"/>
      <w:r w:rsidRPr="002B6AA7">
        <w:t xml:space="preserve"> Юре", 2005.- 520 с.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t>Рудич</w:t>
      </w:r>
      <w:proofErr w:type="spellEnd"/>
      <w:r w:rsidRPr="002B6AA7">
        <w:t xml:space="preserve"> М. </w:t>
      </w:r>
      <w:proofErr w:type="spellStart"/>
      <w:r w:rsidRPr="002B6AA7">
        <w:t>Політологія.-</w:t>
      </w:r>
      <w:proofErr w:type="spellEnd"/>
      <w:r w:rsidRPr="002B6AA7">
        <w:t xml:space="preserve"> Київ, Либідь, 2005.-480с.</w:t>
      </w:r>
    </w:p>
    <w:p w:rsidR="00EB7EBB" w:rsidRPr="002B6AA7" w:rsidRDefault="00EB7EBB" w:rsidP="002B6AA7">
      <w:pPr>
        <w:pStyle w:val="ab"/>
        <w:numPr>
          <w:ilvl w:val="0"/>
          <w:numId w:val="13"/>
        </w:numPr>
        <w:jc w:val="both"/>
      </w:pPr>
      <w:proofErr w:type="spellStart"/>
      <w:r w:rsidRPr="002B6AA7">
        <w:t>Шляхтун</w:t>
      </w:r>
      <w:proofErr w:type="spellEnd"/>
      <w:r w:rsidRPr="002B6AA7">
        <w:t xml:space="preserve"> П.П. Політологія (теорія та історія політичної науки): Підручник.-К.: Либідь, 2002.-576с.</w:t>
      </w:r>
    </w:p>
    <w:p w:rsidR="00EF3806" w:rsidRPr="002B6AA7" w:rsidRDefault="00EF3806" w:rsidP="002B6AA7">
      <w:pPr>
        <w:tabs>
          <w:tab w:val="left" w:pos="1134"/>
        </w:tabs>
        <w:ind w:firstLine="709"/>
        <w:jc w:val="both"/>
        <w:rPr>
          <w:color w:val="000000"/>
        </w:rPr>
      </w:pPr>
    </w:p>
    <w:p w:rsidR="00FF7345" w:rsidRPr="002B6AA7" w:rsidRDefault="00EF3806" w:rsidP="002B6AA7">
      <w:pPr>
        <w:ind w:firstLine="709"/>
        <w:jc w:val="both"/>
        <w:rPr>
          <w:b/>
          <w:bCs/>
          <w:color w:val="000000"/>
        </w:rPr>
      </w:pPr>
      <w:r w:rsidRPr="002B6AA7">
        <w:rPr>
          <w:b/>
          <w:color w:val="000000"/>
        </w:rPr>
        <w:t>Семінар</w:t>
      </w:r>
      <w:r w:rsidR="00E73873" w:rsidRPr="002B6AA7">
        <w:rPr>
          <w:b/>
          <w:color w:val="000000"/>
        </w:rPr>
        <w:t xml:space="preserve"> 2.</w:t>
      </w:r>
      <w:r w:rsidR="00FF7345" w:rsidRPr="002B6AA7">
        <w:rPr>
          <w:b/>
          <w:color w:val="000000"/>
        </w:rPr>
        <w:t>Політична влада. П</w:t>
      </w:r>
      <w:r w:rsidR="002B6AA7" w:rsidRPr="002B6AA7">
        <w:rPr>
          <w:b/>
          <w:color w:val="000000"/>
        </w:rPr>
        <w:t>олітична система суспільства</w:t>
      </w:r>
    </w:p>
    <w:p w:rsidR="00FF7345" w:rsidRPr="002B6AA7" w:rsidRDefault="00FF7345" w:rsidP="002B6AA7">
      <w:pPr>
        <w:ind w:firstLine="709"/>
        <w:jc w:val="both"/>
        <w:rPr>
          <w:color w:val="000000"/>
        </w:rPr>
      </w:pPr>
      <w:r w:rsidRPr="002B6AA7">
        <w:rPr>
          <w:color w:val="000000"/>
          <w:u w:val="single"/>
        </w:rPr>
        <w:t>Мета семінарського заняття</w:t>
      </w:r>
      <w:r w:rsidRPr="002B6AA7">
        <w:rPr>
          <w:color w:val="000000"/>
        </w:rPr>
        <w:t>:  аналіз змісту та структури політичної влади, механізму її здійснення, ефективності та легітимності.  Вивчення системного підходу до політики, визначення структури і механізму функціонування політичної системи. Знайомство з основними концепціями походження держави та її функціонування. Формування власної точки зору щодо системного аналізу політичних явищ та процесів.</w:t>
      </w:r>
    </w:p>
    <w:p w:rsidR="00FF7345" w:rsidRPr="002B6AA7" w:rsidRDefault="00FF7345" w:rsidP="002B6AA7">
      <w:pPr>
        <w:ind w:firstLine="709"/>
        <w:jc w:val="center"/>
        <w:rPr>
          <w:color w:val="000000"/>
        </w:rPr>
      </w:pPr>
      <w:r w:rsidRPr="002B6AA7">
        <w:rPr>
          <w:color w:val="000000"/>
        </w:rPr>
        <w:t>План</w:t>
      </w:r>
    </w:p>
    <w:p w:rsidR="00FF7345" w:rsidRPr="002B6AA7" w:rsidRDefault="00FF7345" w:rsidP="002B6AA7">
      <w:pPr>
        <w:tabs>
          <w:tab w:val="left" w:pos="993"/>
        </w:tabs>
        <w:ind w:firstLine="709"/>
        <w:jc w:val="both"/>
        <w:rPr>
          <w:color w:val="000000"/>
        </w:rPr>
      </w:pPr>
      <w:r w:rsidRPr="002B6AA7">
        <w:rPr>
          <w:color w:val="000000"/>
        </w:rPr>
        <w:t>1.</w:t>
      </w:r>
      <w:r w:rsidRPr="002B6AA7">
        <w:rPr>
          <w:color w:val="000000"/>
        </w:rPr>
        <w:tab/>
        <w:t>Поняття  політичної влади, її сутність та функції. Політична легітимність та ефективність влади.</w:t>
      </w:r>
    </w:p>
    <w:p w:rsidR="00FF7345" w:rsidRPr="002B6AA7" w:rsidRDefault="00FF7345" w:rsidP="002B6AA7">
      <w:pPr>
        <w:tabs>
          <w:tab w:val="left" w:pos="993"/>
        </w:tabs>
        <w:ind w:firstLine="709"/>
        <w:jc w:val="both"/>
        <w:rPr>
          <w:color w:val="000000"/>
        </w:rPr>
      </w:pPr>
      <w:r w:rsidRPr="002B6AA7">
        <w:rPr>
          <w:color w:val="000000"/>
        </w:rPr>
        <w:t>2.</w:t>
      </w:r>
      <w:r w:rsidRPr="002B6AA7">
        <w:rPr>
          <w:color w:val="000000"/>
        </w:rPr>
        <w:tab/>
        <w:t>Політична система: поняття, суб’єкти політичної системи.</w:t>
      </w:r>
    </w:p>
    <w:p w:rsidR="00FF7345" w:rsidRPr="002B6AA7" w:rsidRDefault="00FF7345" w:rsidP="002B6AA7">
      <w:pPr>
        <w:tabs>
          <w:tab w:val="left" w:pos="993"/>
        </w:tabs>
        <w:ind w:firstLine="709"/>
        <w:jc w:val="both"/>
        <w:rPr>
          <w:color w:val="000000"/>
        </w:rPr>
      </w:pPr>
      <w:r w:rsidRPr="002B6AA7">
        <w:rPr>
          <w:color w:val="000000"/>
        </w:rPr>
        <w:t>3.</w:t>
      </w:r>
      <w:r w:rsidRPr="002B6AA7">
        <w:rPr>
          <w:color w:val="000000"/>
        </w:rPr>
        <w:tab/>
        <w:t>Типи політичних систем.</w:t>
      </w:r>
    </w:p>
    <w:p w:rsidR="00EB7EBB" w:rsidRPr="002B6AA7" w:rsidRDefault="00EB7EBB" w:rsidP="002B6AA7">
      <w:pPr>
        <w:pStyle w:val="21"/>
        <w:ind w:left="0" w:firstLine="709"/>
        <w:rPr>
          <w:b w:val="0"/>
          <w:sz w:val="24"/>
          <w:szCs w:val="24"/>
        </w:rPr>
      </w:pPr>
      <w:r w:rsidRPr="002B6AA7">
        <w:rPr>
          <w:b w:val="0"/>
          <w:sz w:val="24"/>
          <w:szCs w:val="24"/>
        </w:rPr>
        <w:t>Література:</w:t>
      </w:r>
    </w:p>
    <w:p w:rsidR="00EB7EBB" w:rsidRPr="002B6AA7" w:rsidRDefault="00EB7EBB" w:rsidP="002B6AA7">
      <w:pPr>
        <w:pStyle w:val="ab"/>
        <w:numPr>
          <w:ilvl w:val="0"/>
          <w:numId w:val="14"/>
        </w:numPr>
        <w:autoSpaceDE w:val="0"/>
        <w:autoSpaceDN w:val="0"/>
      </w:pPr>
      <w:proofErr w:type="spellStart"/>
      <w:r w:rsidRPr="002B6AA7">
        <w:rPr>
          <w:bCs/>
        </w:rPr>
        <w:t>Бебик</w:t>
      </w:r>
      <w:proofErr w:type="spellEnd"/>
      <w:r w:rsidRPr="002B6AA7">
        <w:rPr>
          <w:bCs/>
        </w:rPr>
        <w:t xml:space="preserve"> В. </w:t>
      </w:r>
      <w:r w:rsidRPr="002B6AA7">
        <w:t xml:space="preserve">Політологія : наука і навчальна дисципліна: </w:t>
      </w:r>
      <w:proofErr w:type="spellStart"/>
      <w:r w:rsidRPr="002B6AA7">
        <w:t>Підручник.-</w:t>
      </w:r>
      <w:proofErr w:type="spellEnd"/>
      <w:r w:rsidRPr="002B6AA7">
        <w:t xml:space="preserve"> К.: Каравела, 2009.- 496 с.</w:t>
      </w:r>
    </w:p>
    <w:p w:rsidR="00EB7EBB" w:rsidRPr="002B6AA7" w:rsidRDefault="00EB7EBB" w:rsidP="002B6AA7">
      <w:pPr>
        <w:pStyle w:val="ab"/>
        <w:numPr>
          <w:ilvl w:val="0"/>
          <w:numId w:val="14"/>
        </w:numPr>
        <w:autoSpaceDE w:val="0"/>
        <w:autoSpaceDN w:val="0"/>
      </w:pPr>
      <w:proofErr w:type="spellStart"/>
      <w:r w:rsidRPr="002B6AA7">
        <w:rPr>
          <w:bCs/>
        </w:rPr>
        <w:t>Гелей</w:t>
      </w:r>
      <w:proofErr w:type="spellEnd"/>
      <w:r w:rsidRPr="002B6AA7">
        <w:rPr>
          <w:bCs/>
        </w:rPr>
        <w:t xml:space="preserve"> С.Д.</w:t>
      </w:r>
      <w:r w:rsidRPr="002B6AA7">
        <w:rPr>
          <w:b/>
          <w:bCs/>
        </w:rPr>
        <w:t xml:space="preserve"> </w:t>
      </w:r>
      <w:r w:rsidRPr="002B6AA7">
        <w:t>Політологія: Навчальний посібник/ С.Д.</w:t>
      </w:r>
      <w:proofErr w:type="spellStart"/>
      <w:r w:rsidRPr="002B6AA7">
        <w:t>Гелей</w:t>
      </w:r>
      <w:proofErr w:type="spellEnd"/>
      <w:r w:rsidRPr="002B6AA7">
        <w:t>, С.М.</w:t>
      </w:r>
      <w:proofErr w:type="spellStart"/>
      <w:r w:rsidRPr="002B6AA7">
        <w:t>Рутар.-</w:t>
      </w:r>
      <w:proofErr w:type="spellEnd"/>
      <w:r w:rsidRPr="002B6AA7">
        <w:t xml:space="preserve"> 5-те вид., перероб. і </w:t>
      </w:r>
      <w:proofErr w:type="spellStart"/>
      <w:r w:rsidRPr="002B6AA7">
        <w:t>доп.-</w:t>
      </w:r>
      <w:proofErr w:type="spellEnd"/>
      <w:r w:rsidRPr="002B6AA7">
        <w:t xml:space="preserve"> К.: Знання, 2004.- 645 с.</w:t>
      </w:r>
    </w:p>
    <w:p w:rsidR="00EB7EBB" w:rsidRPr="002B6AA7" w:rsidRDefault="00EB7EBB" w:rsidP="002B6AA7">
      <w:pPr>
        <w:pStyle w:val="ab"/>
        <w:numPr>
          <w:ilvl w:val="0"/>
          <w:numId w:val="14"/>
        </w:numPr>
        <w:jc w:val="both"/>
      </w:pPr>
      <w:proofErr w:type="spellStart"/>
      <w:r w:rsidRPr="002B6AA7">
        <w:t>Политология</w:t>
      </w:r>
      <w:proofErr w:type="spellEnd"/>
      <w:r w:rsidRPr="002B6AA7">
        <w:t>: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>/</w:t>
      </w:r>
      <w:proofErr w:type="spellStart"/>
      <w:r w:rsidRPr="002B6AA7">
        <w:t>Под</w:t>
      </w:r>
      <w:proofErr w:type="spellEnd"/>
      <w:r w:rsidRPr="002B6AA7">
        <w:t xml:space="preserve"> ред.проф.В.Н.Лавриненко.-2-е </w:t>
      </w:r>
      <w:proofErr w:type="spellStart"/>
      <w:r w:rsidRPr="002B6AA7">
        <w:t>изд</w:t>
      </w:r>
      <w:proofErr w:type="spellEnd"/>
      <w:r w:rsidRPr="002B6AA7">
        <w:t xml:space="preserve">., </w:t>
      </w:r>
      <w:proofErr w:type="spellStart"/>
      <w:r w:rsidRPr="002B6AA7">
        <w:t>перереб</w:t>
      </w:r>
      <w:proofErr w:type="spellEnd"/>
      <w:r w:rsidRPr="002B6AA7">
        <w:t xml:space="preserve">. и </w:t>
      </w:r>
      <w:proofErr w:type="spellStart"/>
      <w:r w:rsidRPr="002B6AA7">
        <w:t>доп</w:t>
      </w:r>
      <w:proofErr w:type="spellEnd"/>
      <w:r w:rsidRPr="002B6AA7">
        <w:t>. – М.: ЮНИТИ-ДАНА, 2002.-544с.</w:t>
      </w:r>
    </w:p>
    <w:p w:rsidR="00EB7EBB" w:rsidRPr="002B6AA7" w:rsidRDefault="00EB7EBB" w:rsidP="002B6AA7">
      <w:pPr>
        <w:pStyle w:val="ab"/>
        <w:numPr>
          <w:ilvl w:val="0"/>
          <w:numId w:val="14"/>
        </w:numPr>
        <w:jc w:val="both"/>
      </w:pPr>
      <w:proofErr w:type="spellStart"/>
      <w:r w:rsidRPr="002B6AA7">
        <w:t>Политология</w:t>
      </w:r>
      <w:proofErr w:type="spellEnd"/>
      <w:r w:rsidRPr="002B6AA7">
        <w:t xml:space="preserve"> : </w:t>
      </w:r>
      <w:proofErr w:type="spellStart"/>
      <w:r w:rsidRPr="002B6AA7">
        <w:t>учебник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В.А. </w:t>
      </w:r>
      <w:proofErr w:type="spellStart"/>
      <w:r w:rsidRPr="002B6AA7">
        <w:t>Ачкасова</w:t>
      </w:r>
      <w:proofErr w:type="spellEnd"/>
      <w:r w:rsidRPr="002B6AA7">
        <w:t xml:space="preserve">, В.А. </w:t>
      </w:r>
      <w:proofErr w:type="spellStart"/>
      <w:r w:rsidRPr="002B6AA7">
        <w:t>Гуторова</w:t>
      </w:r>
      <w:proofErr w:type="spellEnd"/>
      <w:r w:rsidRPr="002B6AA7">
        <w:t>. – М. :</w:t>
      </w:r>
      <w:proofErr w:type="spellStart"/>
      <w:r w:rsidRPr="002B6AA7">
        <w:t>Юрайт-Издат</w:t>
      </w:r>
      <w:proofErr w:type="spellEnd"/>
      <w:r w:rsidRPr="002B6AA7">
        <w:t xml:space="preserve">, 2006. – 692 с. </w:t>
      </w:r>
    </w:p>
    <w:p w:rsidR="00EB7EBB" w:rsidRPr="002B6AA7" w:rsidRDefault="00EB7EBB" w:rsidP="002B6AA7">
      <w:pPr>
        <w:pStyle w:val="ab"/>
        <w:numPr>
          <w:ilvl w:val="0"/>
          <w:numId w:val="14"/>
        </w:numPr>
        <w:autoSpaceDE w:val="0"/>
        <w:autoSpaceDN w:val="0"/>
      </w:pPr>
      <w:proofErr w:type="spellStart"/>
      <w:r w:rsidRPr="002B6AA7">
        <w:rPr>
          <w:bCs/>
        </w:rPr>
        <w:t>Піча</w:t>
      </w:r>
      <w:proofErr w:type="spellEnd"/>
      <w:r w:rsidRPr="002B6AA7">
        <w:rPr>
          <w:bCs/>
        </w:rPr>
        <w:t xml:space="preserve"> В.М. </w:t>
      </w:r>
      <w:r w:rsidRPr="002B6AA7">
        <w:t>Політологія: Підручник/ В.М.</w:t>
      </w:r>
      <w:proofErr w:type="spellStart"/>
      <w:r w:rsidRPr="002B6AA7">
        <w:t>Піча</w:t>
      </w:r>
      <w:proofErr w:type="spellEnd"/>
      <w:r w:rsidRPr="002B6AA7">
        <w:t>, Н.М.</w:t>
      </w:r>
      <w:proofErr w:type="spellStart"/>
      <w:r w:rsidRPr="002B6AA7">
        <w:t>Хома.-</w:t>
      </w:r>
      <w:proofErr w:type="spellEnd"/>
      <w:r w:rsidRPr="002B6AA7">
        <w:t xml:space="preserve"> 5-те вид., </w:t>
      </w:r>
      <w:proofErr w:type="spellStart"/>
      <w:r w:rsidRPr="002B6AA7">
        <w:t>стер.-</w:t>
      </w:r>
      <w:proofErr w:type="spellEnd"/>
      <w:r w:rsidRPr="002B6AA7">
        <w:t xml:space="preserve"> Львів: "Новий Світ-2000", 2008.- 304 с.</w:t>
      </w:r>
    </w:p>
    <w:p w:rsidR="00EB7EBB" w:rsidRPr="002B6AA7" w:rsidRDefault="00EB7EBB" w:rsidP="002B6AA7">
      <w:pPr>
        <w:pStyle w:val="ab"/>
        <w:numPr>
          <w:ilvl w:val="0"/>
          <w:numId w:val="14"/>
        </w:numPr>
        <w:jc w:val="both"/>
      </w:pPr>
      <w:proofErr w:type="spellStart"/>
      <w:r w:rsidRPr="002B6AA7">
        <w:t>Рудич</w:t>
      </w:r>
      <w:proofErr w:type="spellEnd"/>
      <w:r w:rsidRPr="002B6AA7">
        <w:t xml:space="preserve"> М. </w:t>
      </w:r>
      <w:proofErr w:type="spellStart"/>
      <w:r w:rsidRPr="002B6AA7">
        <w:t>Політологія.-</w:t>
      </w:r>
      <w:proofErr w:type="spellEnd"/>
      <w:r w:rsidRPr="002B6AA7">
        <w:t xml:space="preserve"> Київ, Либідь, 2005.-480с.</w:t>
      </w:r>
    </w:p>
    <w:p w:rsidR="00EB7EBB" w:rsidRPr="002B6AA7" w:rsidRDefault="00EB7EBB" w:rsidP="002B6AA7">
      <w:pPr>
        <w:pStyle w:val="ab"/>
        <w:numPr>
          <w:ilvl w:val="0"/>
          <w:numId w:val="14"/>
        </w:numPr>
        <w:jc w:val="both"/>
      </w:pPr>
      <w:proofErr w:type="spellStart"/>
      <w:r w:rsidRPr="002B6AA7">
        <w:t>Шляхтун</w:t>
      </w:r>
      <w:proofErr w:type="spellEnd"/>
      <w:r w:rsidRPr="002B6AA7">
        <w:t xml:space="preserve"> П.П. Політологія (теорія та історія політичної науки): Підручник.-К.: Либідь, 2002.-576с.</w:t>
      </w:r>
    </w:p>
    <w:p w:rsidR="00EF3806" w:rsidRPr="002B6AA7" w:rsidRDefault="00EF3806" w:rsidP="002B6AA7">
      <w:pPr>
        <w:pStyle w:val="21"/>
        <w:ind w:left="0" w:firstLine="709"/>
        <w:jc w:val="left"/>
        <w:rPr>
          <w:color w:val="000000"/>
          <w:sz w:val="24"/>
          <w:szCs w:val="24"/>
        </w:rPr>
      </w:pPr>
    </w:p>
    <w:p w:rsidR="00E73873" w:rsidRPr="002B6AA7" w:rsidRDefault="00E73873" w:rsidP="002B6AA7">
      <w:pPr>
        <w:pStyle w:val="21"/>
        <w:ind w:left="0" w:firstLine="709"/>
        <w:jc w:val="left"/>
        <w:rPr>
          <w:color w:val="000000"/>
          <w:sz w:val="24"/>
          <w:szCs w:val="24"/>
        </w:rPr>
      </w:pPr>
      <w:r w:rsidRPr="002B6AA7">
        <w:rPr>
          <w:color w:val="000000"/>
          <w:sz w:val="24"/>
          <w:szCs w:val="24"/>
        </w:rPr>
        <w:t xml:space="preserve">Семінар 3. </w:t>
      </w:r>
      <w:r w:rsidRPr="002B6AA7">
        <w:rPr>
          <w:sz w:val="24"/>
          <w:szCs w:val="24"/>
        </w:rPr>
        <w:t>Політичні</w:t>
      </w:r>
      <w:r w:rsidR="003B23F3" w:rsidRPr="002B6AA7">
        <w:rPr>
          <w:sz w:val="24"/>
          <w:szCs w:val="24"/>
          <w:lang w:val="ru-RU"/>
        </w:rPr>
        <w:t xml:space="preserve"> </w:t>
      </w:r>
      <w:r w:rsidRPr="002B6AA7">
        <w:rPr>
          <w:sz w:val="24"/>
          <w:szCs w:val="24"/>
        </w:rPr>
        <w:t>партії та партійні</w:t>
      </w:r>
      <w:r w:rsidR="0097447B" w:rsidRPr="002B6AA7">
        <w:rPr>
          <w:sz w:val="24"/>
          <w:szCs w:val="24"/>
          <w:lang w:val="ru-RU"/>
        </w:rPr>
        <w:t xml:space="preserve"> </w:t>
      </w:r>
      <w:r w:rsidRPr="002B6AA7">
        <w:rPr>
          <w:sz w:val="24"/>
          <w:szCs w:val="24"/>
        </w:rPr>
        <w:t>системи</w:t>
      </w:r>
      <w:r w:rsidR="002B6AA7" w:rsidRPr="002B6AA7">
        <w:rPr>
          <w:bCs/>
          <w:color w:val="000000"/>
          <w:sz w:val="24"/>
          <w:szCs w:val="24"/>
        </w:rPr>
        <w:t xml:space="preserve"> </w:t>
      </w:r>
    </w:p>
    <w:p w:rsidR="00E73873" w:rsidRPr="002B6AA7" w:rsidRDefault="00E73873" w:rsidP="002B6AA7">
      <w:pPr>
        <w:ind w:firstLine="709"/>
        <w:jc w:val="both"/>
        <w:rPr>
          <w:color w:val="000000"/>
        </w:rPr>
      </w:pPr>
      <w:r w:rsidRPr="002B6AA7">
        <w:rPr>
          <w:color w:val="000000"/>
          <w:u w:val="single"/>
        </w:rPr>
        <w:t>Мета семінарського заняття</w:t>
      </w:r>
      <w:r w:rsidRPr="002B6AA7">
        <w:rPr>
          <w:color w:val="000000"/>
        </w:rPr>
        <w:t>: ознайомлення з основними трактовками поняття групи інтересів, визначення їх функцій для суспільства. Дослідження партій як політичного інституту, його місця і ролі у політичному процесі. Виявлення специфічних особливостей української політичної системи. Формування власної позиції.</w:t>
      </w:r>
    </w:p>
    <w:p w:rsidR="00E73873" w:rsidRPr="002B6AA7" w:rsidRDefault="00E73873" w:rsidP="002B6AA7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</w:pPr>
      <w:r w:rsidRPr="002B6AA7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План</w:t>
      </w:r>
    </w:p>
    <w:p w:rsidR="00E73873" w:rsidRPr="002B6AA7" w:rsidRDefault="00E73873" w:rsidP="002B6AA7">
      <w:pPr>
        <w:numPr>
          <w:ilvl w:val="0"/>
          <w:numId w:val="10"/>
        </w:numPr>
        <w:tabs>
          <w:tab w:val="clear" w:pos="1260"/>
          <w:tab w:val="num" w:pos="900"/>
          <w:tab w:val="left" w:pos="993"/>
        </w:tabs>
        <w:ind w:left="0" w:firstLine="709"/>
        <w:jc w:val="both"/>
        <w:rPr>
          <w:color w:val="000000"/>
        </w:rPr>
      </w:pPr>
      <w:r w:rsidRPr="002B6AA7">
        <w:rPr>
          <w:color w:val="000000"/>
        </w:rPr>
        <w:t>Групи інтересів: поняття, типи, функції.</w:t>
      </w:r>
    </w:p>
    <w:p w:rsidR="00E73873" w:rsidRPr="002B6AA7" w:rsidRDefault="00E73873" w:rsidP="002B6AA7">
      <w:pPr>
        <w:numPr>
          <w:ilvl w:val="0"/>
          <w:numId w:val="10"/>
        </w:numPr>
        <w:tabs>
          <w:tab w:val="clear" w:pos="1260"/>
          <w:tab w:val="num" w:pos="900"/>
          <w:tab w:val="left" w:pos="993"/>
        </w:tabs>
        <w:ind w:left="0" w:firstLine="709"/>
        <w:jc w:val="both"/>
        <w:rPr>
          <w:color w:val="000000"/>
        </w:rPr>
      </w:pPr>
      <w:r w:rsidRPr="002B6AA7">
        <w:rPr>
          <w:color w:val="000000"/>
        </w:rPr>
        <w:t xml:space="preserve">Політична партія, партійна система: поняття, типи, функції. </w:t>
      </w:r>
    </w:p>
    <w:p w:rsidR="00E73873" w:rsidRPr="002B6AA7" w:rsidRDefault="00E73873" w:rsidP="002B6AA7">
      <w:pPr>
        <w:numPr>
          <w:ilvl w:val="2"/>
          <w:numId w:val="9"/>
        </w:numPr>
        <w:tabs>
          <w:tab w:val="num" w:pos="993"/>
        </w:tabs>
        <w:ind w:left="0" w:firstLine="709"/>
        <w:jc w:val="both"/>
        <w:rPr>
          <w:color w:val="000000"/>
        </w:rPr>
      </w:pPr>
      <w:r w:rsidRPr="002B6AA7">
        <w:rPr>
          <w:color w:val="000000"/>
        </w:rPr>
        <w:t>Партії і партійна система у сучасній Україні</w:t>
      </w:r>
    </w:p>
    <w:p w:rsidR="00EB7EBB" w:rsidRPr="002B6AA7" w:rsidRDefault="00EB7EBB" w:rsidP="002B6AA7">
      <w:pPr>
        <w:pStyle w:val="ab"/>
        <w:shd w:val="clear" w:color="auto" w:fill="FFFFFF"/>
        <w:ind w:left="360"/>
        <w:jc w:val="center"/>
        <w:rPr>
          <w:color w:val="000000"/>
        </w:rPr>
      </w:pPr>
      <w:r w:rsidRPr="002B6AA7">
        <w:rPr>
          <w:color w:val="000000"/>
        </w:rPr>
        <w:t>Література</w:t>
      </w:r>
    </w:p>
    <w:p w:rsidR="00EB7EBB" w:rsidRPr="002B6AA7" w:rsidRDefault="00EB7EBB" w:rsidP="002B6AA7">
      <w:pPr>
        <w:pStyle w:val="ab"/>
        <w:numPr>
          <w:ilvl w:val="0"/>
          <w:numId w:val="9"/>
        </w:numPr>
      </w:pPr>
      <w:r w:rsidRPr="002B6AA7">
        <w:t xml:space="preserve">1. </w:t>
      </w:r>
      <w:proofErr w:type="spellStart"/>
      <w:r w:rsidRPr="002B6AA7">
        <w:t>Гелей</w:t>
      </w:r>
      <w:proofErr w:type="spellEnd"/>
      <w:r w:rsidRPr="002B6AA7">
        <w:t xml:space="preserve"> С.Д., </w:t>
      </w:r>
      <w:proofErr w:type="spellStart"/>
      <w:r w:rsidRPr="002B6AA7">
        <w:t>Рутар</w:t>
      </w:r>
      <w:proofErr w:type="spellEnd"/>
      <w:r w:rsidRPr="002B6AA7">
        <w:t xml:space="preserve"> С.М. Політологія: </w:t>
      </w:r>
      <w:proofErr w:type="spellStart"/>
      <w:r w:rsidRPr="002B6AA7">
        <w:t>Навч</w:t>
      </w:r>
      <w:proofErr w:type="spellEnd"/>
      <w:r w:rsidRPr="002B6AA7">
        <w:t xml:space="preserve">. посібн.-4-те вид., перероб. і </w:t>
      </w:r>
      <w:proofErr w:type="spellStart"/>
      <w:r w:rsidRPr="002B6AA7">
        <w:t>доп</w:t>
      </w:r>
      <w:proofErr w:type="spellEnd"/>
      <w:r w:rsidRPr="002B6AA7">
        <w:t>.,- Львів: Світ, 2001.-384с.</w:t>
      </w:r>
    </w:p>
    <w:p w:rsidR="00EB7EBB" w:rsidRPr="002B6AA7" w:rsidRDefault="00EB7EBB" w:rsidP="002B6AA7">
      <w:pPr>
        <w:pStyle w:val="ab"/>
        <w:numPr>
          <w:ilvl w:val="0"/>
          <w:numId w:val="9"/>
        </w:numPr>
      </w:pPr>
      <w:r w:rsidRPr="002B6AA7">
        <w:t xml:space="preserve">2. Політологія: </w:t>
      </w:r>
      <w:proofErr w:type="spellStart"/>
      <w:r w:rsidRPr="002B6AA7">
        <w:t>Підручн</w:t>
      </w:r>
      <w:proofErr w:type="spellEnd"/>
      <w:r w:rsidRPr="002B6AA7">
        <w:t xml:space="preserve">. для </w:t>
      </w:r>
      <w:proofErr w:type="spellStart"/>
      <w:r w:rsidRPr="002B6AA7">
        <w:t>вищ</w:t>
      </w:r>
      <w:proofErr w:type="spellEnd"/>
      <w:r w:rsidRPr="002B6AA7">
        <w:t xml:space="preserve">. </w:t>
      </w:r>
      <w:proofErr w:type="spellStart"/>
      <w:r w:rsidRPr="002B6AA7">
        <w:t>навч</w:t>
      </w:r>
      <w:proofErr w:type="spellEnd"/>
      <w:r w:rsidRPr="002B6AA7">
        <w:t xml:space="preserve">. закладів/ За </w:t>
      </w:r>
      <w:proofErr w:type="spellStart"/>
      <w:r w:rsidRPr="002B6AA7">
        <w:t>заг</w:t>
      </w:r>
      <w:proofErr w:type="spellEnd"/>
      <w:r w:rsidRPr="002B6AA7">
        <w:t>. ред. канд.. філос. наук Ю.І.</w:t>
      </w:r>
      <w:proofErr w:type="spellStart"/>
      <w:r w:rsidRPr="002B6AA7">
        <w:t>Кулагіна</w:t>
      </w:r>
      <w:proofErr w:type="spellEnd"/>
      <w:r w:rsidRPr="002B6AA7">
        <w:t xml:space="preserve">, д-ра </w:t>
      </w:r>
      <w:proofErr w:type="spellStart"/>
      <w:r w:rsidRPr="002B6AA7">
        <w:t>іст</w:t>
      </w:r>
      <w:proofErr w:type="spellEnd"/>
      <w:r w:rsidRPr="002B6AA7">
        <w:t>. Наук, проф.. В.І.</w:t>
      </w:r>
      <w:proofErr w:type="spellStart"/>
      <w:r w:rsidRPr="002B6AA7">
        <w:t>Полуріза.-К</w:t>
      </w:r>
      <w:proofErr w:type="spellEnd"/>
      <w:r w:rsidRPr="002B6AA7">
        <w:t xml:space="preserve">.: </w:t>
      </w:r>
      <w:proofErr w:type="spellStart"/>
      <w:r w:rsidRPr="002B6AA7">
        <w:t>Альтерпрес</w:t>
      </w:r>
      <w:proofErr w:type="spellEnd"/>
      <w:r w:rsidRPr="002B6AA7">
        <w:t>,2002.-612с.</w:t>
      </w:r>
    </w:p>
    <w:p w:rsidR="00EB7EBB" w:rsidRPr="002B6AA7" w:rsidRDefault="00EB7EBB" w:rsidP="002B6AA7">
      <w:pPr>
        <w:pStyle w:val="ab"/>
        <w:numPr>
          <w:ilvl w:val="0"/>
          <w:numId w:val="9"/>
        </w:numPr>
      </w:pPr>
      <w:proofErr w:type="spellStart"/>
      <w:r w:rsidRPr="002B6AA7">
        <w:t>Примуш</w:t>
      </w:r>
      <w:proofErr w:type="spellEnd"/>
      <w:r w:rsidRPr="002B6AA7">
        <w:t xml:space="preserve"> М. Партійне будівництво. Міфологія і генезис// Віче, -№3, 2005.- С.34-37.</w:t>
      </w:r>
    </w:p>
    <w:p w:rsidR="00EB7EBB" w:rsidRPr="002B6AA7" w:rsidRDefault="00EB7EBB" w:rsidP="002B6AA7">
      <w:pPr>
        <w:pStyle w:val="ab"/>
        <w:numPr>
          <w:ilvl w:val="0"/>
          <w:numId w:val="9"/>
        </w:numPr>
      </w:pPr>
      <w:r w:rsidRPr="002B6AA7">
        <w:rPr>
          <w:bCs/>
        </w:rPr>
        <w:t xml:space="preserve">3. </w:t>
      </w:r>
      <w:proofErr w:type="spellStart"/>
      <w:r w:rsidRPr="002B6AA7">
        <w:rPr>
          <w:bCs/>
        </w:rPr>
        <w:t>Піча</w:t>
      </w:r>
      <w:proofErr w:type="spellEnd"/>
      <w:r w:rsidRPr="002B6AA7">
        <w:rPr>
          <w:bCs/>
        </w:rPr>
        <w:t xml:space="preserve"> В.М. </w:t>
      </w:r>
      <w:r w:rsidRPr="002B6AA7">
        <w:t>Політологія: Підручник/ В.М.</w:t>
      </w:r>
      <w:proofErr w:type="spellStart"/>
      <w:r w:rsidRPr="002B6AA7">
        <w:t>Піча</w:t>
      </w:r>
      <w:proofErr w:type="spellEnd"/>
      <w:r w:rsidRPr="002B6AA7">
        <w:t>, Н.М.</w:t>
      </w:r>
      <w:proofErr w:type="spellStart"/>
      <w:r w:rsidRPr="002B6AA7">
        <w:t>Хома.-</w:t>
      </w:r>
      <w:proofErr w:type="spellEnd"/>
      <w:r w:rsidRPr="002B6AA7">
        <w:t xml:space="preserve"> 5-те вид., </w:t>
      </w:r>
      <w:proofErr w:type="spellStart"/>
      <w:r w:rsidRPr="002B6AA7">
        <w:t>стер.-</w:t>
      </w:r>
      <w:proofErr w:type="spellEnd"/>
      <w:r w:rsidRPr="002B6AA7">
        <w:t xml:space="preserve"> Львів: "Новий Світ-2000", 2008.- 304 с.</w:t>
      </w:r>
    </w:p>
    <w:p w:rsidR="00EB7EBB" w:rsidRPr="002B6AA7" w:rsidRDefault="00EB7EBB" w:rsidP="002B6AA7">
      <w:pPr>
        <w:pStyle w:val="ab"/>
        <w:numPr>
          <w:ilvl w:val="0"/>
          <w:numId w:val="9"/>
        </w:numPr>
      </w:pPr>
      <w:r w:rsidRPr="002B6AA7">
        <w:t xml:space="preserve">4. Рогозин Н.П. </w:t>
      </w:r>
      <w:proofErr w:type="spellStart"/>
      <w:r w:rsidRPr="002B6AA7">
        <w:t>Развитие</w:t>
      </w:r>
      <w:proofErr w:type="spellEnd"/>
      <w:r w:rsidRPr="002B6AA7">
        <w:t xml:space="preserve"> </w:t>
      </w:r>
      <w:proofErr w:type="spellStart"/>
      <w:r w:rsidRPr="002B6AA7">
        <w:t>партийной</w:t>
      </w:r>
      <w:proofErr w:type="spellEnd"/>
      <w:r w:rsidRPr="002B6AA7">
        <w:t xml:space="preserve"> </w:t>
      </w:r>
      <w:proofErr w:type="spellStart"/>
      <w:r w:rsidRPr="002B6AA7">
        <w:t>системы</w:t>
      </w:r>
      <w:proofErr w:type="spellEnd"/>
      <w:r w:rsidRPr="002B6AA7">
        <w:t xml:space="preserve"> </w:t>
      </w:r>
      <w:proofErr w:type="spellStart"/>
      <w:r w:rsidRPr="002B6AA7">
        <w:t>Украины</w:t>
      </w:r>
      <w:proofErr w:type="spellEnd"/>
      <w:r w:rsidRPr="002B6AA7">
        <w:t xml:space="preserve">// </w:t>
      </w:r>
      <w:proofErr w:type="spellStart"/>
      <w:r w:rsidRPr="002B6AA7">
        <w:t>Полис</w:t>
      </w:r>
      <w:proofErr w:type="spellEnd"/>
      <w:r w:rsidRPr="002B6AA7">
        <w:t>, 2004,-№1, С.42.</w:t>
      </w:r>
    </w:p>
    <w:p w:rsidR="00EB7EBB" w:rsidRPr="002B6AA7" w:rsidRDefault="00EB7EBB" w:rsidP="002B6AA7">
      <w:pPr>
        <w:pStyle w:val="ab"/>
        <w:numPr>
          <w:ilvl w:val="0"/>
          <w:numId w:val="9"/>
        </w:numPr>
      </w:pPr>
      <w:r w:rsidRPr="002B6AA7">
        <w:lastRenderedPageBreak/>
        <w:t xml:space="preserve">5. </w:t>
      </w:r>
      <w:proofErr w:type="spellStart"/>
      <w:r w:rsidRPr="002B6AA7">
        <w:t>Рудич</w:t>
      </w:r>
      <w:proofErr w:type="spellEnd"/>
      <w:r w:rsidRPr="002B6AA7">
        <w:t xml:space="preserve"> М. </w:t>
      </w:r>
      <w:proofErr w:type="spellStart"/>
      <w:r w:rsidRPr="002B6AA7">
        <w:t>Політологія.-</w:t>
      </w:r>
      <w:proofErr w:type="spellEnd"/>
      <w:r w:rsidRPr="002B6AA7">
        <w:t xml:space="preserve"> Київ, Либідь, 2005.-480с.</w:t>
      </w:r>
    </w:p>
    <w:p w:rsidR="00EB7EBB" w:rsidRPr="002B6AA7" w:rsidRDefault="00EB7EBB" w:rsidP="002B6AA7">
      <w:pPr>
        <w:pStyle w:val="ab"/>
        <w:numPr>
          <w:ilvl w:val="0"/>
          <w:numId w:val="9"/>
        </w:numPr>
      </w:pPr>
      <w:r w:rsidRPr="002B6AA7">
        <w:t xml:space="preserve">6. </w:t>
      </w:r>
      <w:proofErr w:type="spellStart"/>
      <w:r w:rsidRPr="002B6AA7">
        <w:t>Щербенко</w:t>
      </w:r>
      <w:proofErr w:type="spellEnd"/>
      <w:r w:rsidRPr="002B6AA7">
        <w:t xml:space="preserve"> Є. Громадянське суспільство в контексті народовладдя.//Віче.-2004,-№ 6.-С.38.</w:t>
      </w:r>
    </w:p>
    <w:p w:rsidR="00E73873" w:rsidRPr="002B6AA7" w:rsidRDefault="00E73873" w:rsidP="002B6AA7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EF3806" w:rsidRPr="002B6AA7" w:rsidRDefault="00EF3806" w:rsidP="002B6AA7">
      <w:pPr>
        <w:ind w:firstLine="709"/>
        <w:rPr>
          <w:b/>
          <w:bCs/>
          <w:color w:val="000000"/>
        </w:rPr>
      </w:pPr>
      <w:r w:rsidRPr="002B6AA7">
        <w:rPr>
          <w:b/>
          <w:bCs/>
          <w:color w:val="000000"/>
        </w:rPr>
        <w:t xml:space="preserve">Семінар </w:t>
      </w:r>
      <w:r w:rsidR="00E73873" w:rsidRPr="002B6AA7">
        <w:rPr>
          <w:b/>
          <w:bCs/>
          <w:color w:val="000000"/>
        </w:rPr>
        <w:t>4.</w:t>
      </w:r>
      <w:r w:rsidR="002B6AA7" w:rsidRPr="002B6AA7">
        <w:rPr>
          <w:b/>
          <w:bCs/>
          <w:color w:val="000000"/>
        </w:rPr>
        <w:t xml:space="preserve"> Політична культура </w:t>
      </w:r>
    </w:p>
    <w:p w:rsidR="00EF3806" w:rsidRPr="002B6AA7" w:rsidRDefault="00EF3806" w:rsidP="002B6AA7">
      <w:pPr>
        <w:pStyle w:val="a6"/>
        <w:spacing w:after="0"/>
        <w:ind w:firstLine="709"/>
        <w:jc w:val="both"/>
        <w:rPr>
          <w:color w:val="000000"/>
        </w:rPr>
      </w:pPr>
      <w:r w:rsidRPr="002B6AA7">
        <w:rPr>
          <w:color w:val="000000"/>
          <w:u w:val="single"/>
        </w:rPr>
        <w:t>Мета семінарського заняття</w:t>
      </w:r>
      <w:r w:rsidRPr="002B6AA7">
        <w:rPr>
          <w:color w:val="000000"/>
        </w:rPr>
        <w:t>: знайомство з феноменом політичної культури, вивчення її структури і основних компонентів; визначення ролі політичної культури у політичній системі; аналіз основних типів політичної культури;  характеристика політичної соціалізації, її механізмів, моделей, етапів; аналіз стану і типу політичної культури у сучасному  українському суспільстві. Формування власної позиції щодо політичної культури сучасності.</w:t>
      </w:r>
    </w:p>
    <w:p w:rsidR="00EF3806" w:rsidRPr="002B6AA7" w:rsidRDefault="00EF3806" w:rsidP="002B6AA7">
      <w:pPr>
        <w:pStyle w:val="a6"/>
        <w:spacing w:after="0"/>
        <w:ind w:firstLine="709"/>
        <w:jc w:val="center"/>
        <w:rPr>
          <w:bCs/>
          <w:color w:val="000000"/>
        </w:rPr>
      </w:pPr>
      <w:r w:rsidRPr="002B6AA7">
        <w:rPr>
          <w:bCs/>
          <w:color w:val="000000"/>
        </w:rPr>
        <w:t>План</w:t>
      </w:r>
    </w:p>
    <w:p w:rsidR="00EF3806" w:rsidRPr="002B6AA7" w:rsidRDefault="00EF3806" w:rsidP="002B6AA7">
      <w:pPr>
        <w:pStyle w:val="a6"/>
        <w:numPr>
          <w:ilvl w:val="1"/>
          <w:numId w:val="8"/>
        </w:numPr>
        <w:tabs>
          <w:tab w:val="clear" w:pos="1440"/>
          <w:tab w:val="num" w:pos="720"/>
          <w:tab w:val="left" w:pos="993"/>
        </w:tabs>
        <w:spacing w:after="0"/>
        <w:ind w:left="0" w:firstLine="709"/>
        <w:rPr>
          <w:color w:val="000000"/>
        </w:rPr>
      </w:pPr>
      <w:r w:rsidRPr="002B6AA7">
        <w:rPr>
          <w:color w:val="000000"/>
        </w:rPr>
        <w:t>Політична культура: сутність, структура, функції, типи політичних культур.</w:t>
      </w:r>
    </w:p>
    <w:p w:rsidR="00EF3806" w:rsidRPr="002B6AA7" w:rsidRDefault="00EF3806" w:rsidP="002B6AA7">
      <w:pPr>
        <w:pStyle w:val="a6"/>
        <w:numPr>
          <w:ilvl w:val="1"/>
          <w:numId w:val="8"/>
        </w:numPr>
        <w:tabs>
          <w:tab w:val="clear" w:pos="1440"/>
          <w:tab w:val="num" w:pos="720"/>
          <w:tab w:val="left" w:pos="993"/>
        </w:tabs>
        <w:spacing w:after="0"/>
        <w:ind w:left="0" w:firstLine="709"/>
        <w:rPr>
          <w:color w:val="000000"/>
        </w:rPr>
      </w:pPr>
      <w:r w:rsidRPr="002B6AA7">
        <w:rPr>
          <w:color w:val="000000"/>
        </w:rPr>
        <w:t xml:space="preserve">Політична </w:t>
      </w:r>
      <w:r w:rsidR="00053FC3" w:rsidRPr="002B6AA7">
        <w:rPr>
          <w:color w:val="000000"/>
        </w:rPr>
        <w:t>соціалізація</w:t>
      </w:r>
      <w:r w:rsidRPr="002B6AA7">
        <w:rPr>
          <w:color w:val="000000"/>
        </w:rPr>
        <w:t>: типи, етапи, функції.</w:t>
      </w:r>
    </w:p>
    <w:p w:rsidR="00EF3806" w:rsidRPr="002B6AA7" w:rsidRDefault="00EF3806" w:rsidP="002B6AA7">
      <w:pPr>
        <w:tabs>
          <w:tab w:val="left" w:pos="993"/>
        </w:tabs>
        <w:ind w:firstLine="709"/>
        <w:rPr>
          <w:color w:val="000000"/>
        </w:rPr>
      </w:pPr>
      <w:r w:rsidRPr="002B6AA7">
        <w:rPr>
          <w:color w:val="000000"/>
        </w:rPr>
        <w:t>3.</w:t>
      </w:r>
      <w:r w:rsidRPr="002B6AA7">
        <w:rPr>
          <w:color w:val="000000"/>
        </w:rPr>
        <w:tab/>
        <w:t>Політична культура сучасного українського суспільства.</w:t>
      </w:r>
    </w:p>
    <w:p w:rsidR="00EB7EBB" w:rsidRPr="002B6AA7" w:rsidRDefault="00EB7EBB" w:rsidP="002B6AA7">
      <w:pPr>
        <w:ind w:firstLine="709"/>
        <w:jc w:val="center"/>
        <w:rPr>
          <w:color w:val="000000"/>
          <w:lang w:eastAsia="uk-UA"/>
        </w:rPr>
      </w:pPr>
      <w:r w:rsidRPr="002B6AA7">
        <w:rPr>
          <w:color w:val="000000"/>
          <w:lang w:eastAsia="uk-UA"/>
        </w:rPr>
        <w:t>Література:</w:t>
      </w:r>
    </w:p>
    <w:p w:rsidR="00EB7EBB" w:rsidRPr="002B6AA7" w:rsidRDefault="00EB7EBB" w:rsidP="002B6AA7">
      <w:pPr>
        <w:tabs>
          <w:tab w:val="left" w:pos="993"/>
        </w:tabs>
        <w:jc w:val="both"/>
        <w:rPr>
          <w:color w:val="000000"/>
        </w:rPr>
      </w:pPr>
      <w:r w:rsidRPr="002B6AA7">
        <w:rPr>
          <w:color w:val="000000"/>
        </w:rPr>
        <w:t xml:space="preserve">1. </w:t>
      </w:r>
      <w:proofErr w:type="spellStart"/>
      <w:r w:rsidRPr="002B6AA7">
        <w:rPr>
          <w:color w:val="000000"/>
        </w:rPr>
        <w:t>Гелей</w:t>
      </w:r>
      <w:proofErr w:type="spellEnd"/>
      <w:r w:rsidRPr="002B6AA7">
        <w:rPr>
          <w:color w:val="000000"/>
        </w:rPr>
        <w:t xml:space="preserve"> С.Д., </w:t>
      </w:r>
      <w:proofErr w:type="spellStart"/>
      <w:r w:rsidRPr="002B6AA7">
        <w:rPr>
          <w:color w:val="000000"/>
        </w:rPr>
        <w:t>Рутар</w:t>
      </w:r>
      <w:proofErr w:type="spellEnd"/>
      <w:r w:rsidRPr="002B6AA7">
        <w:rPr>
          <w:color w:val="000000"/>
        </w:rPr>
        <w:t xml:space="preserve"> С.М. Політологія: </w:t>
      </w:r>
      <w:proofErr w:type="spellStart"/>
      <w:r w:rsidRPr="002B6AA7">
        <w:rPr>
          <w:color w:val="000000"/>
        </w:rPr>
        <w:t>Навч</w:t>
      </w:r>
      <w:proofErr w:type="spellEnd"/>
      <w:r w:rsidRPr="002B6AA7">
        <w:rPr>
          <w:color w:val="000000"/>
        </w:rPr>
        <w:t xml:space="preserve">. посібн.-4-те вид., перероб. і </w:t>
      </w:r>
      <w:proofErr w:type="spellStart"/>
      <w:r w:rsidRPr="002B6AA7">
        <w:rPr>
          <w:color w:val="000000"/>
        </w:rPr>
        <w:t>доп</w:t>
      </w:r>
      <w:proofErr w:type="spellEnd"/>
      <w:r w:rsidRPr="002B6AA7">
        <w:rPr>
          <w:color w:val="000000"/>
        </w:rPr>
        <w:t>.,- Львів: Світ, 2001.-384с.</w:t>
      </w:r>
    </w:p>
    <w:p w:rsidR="00EB7EBB" w:rsidRPr="002B6AA7" w:rsidRDefault="00EB7EBB" w:rsidP="002B6AA7">
      <w:pPr>
        <w:tabs>
          <w:tab w:val="left" w:pos="993"/>
        </w:tabs>
        <w:jc w:val="both"/>
        <w:rPr>
          <w:color w:val="000000"/>
        </w:rPr>
      </w:pPr>
      <w:r w:rsidRPr="002B6AA7">
        <w:rPr>
          <w:color w:val="000000"/>
        </w:rPr>
        <w:t xml:space="preserve">2. Курс </w:t>
      </w:r>
      <w:proofErr w:type="spellStart"/>
      <w:r w:rsidRPr="002B6AA7">
        <w:rPr>
          <w:color w:val="000000"/>
        </w:rPr>
        <w:t>лекций</w:t>
      </w:r>
      <w:proofErr w:type="spellEnd"/>
      <w:r w:rsidRPr="002B6AA7">
        <w:rPr>
          <w:color w:val="000000"/>
        </w:rPr>
        <w:t xml:space="preserve"> по </w:t>
      </w:r>
      <w:proofErr w:type="spellStart"/>
      <w:r w:rsidRPr="002B6AA7">
        <w:rPr>
          <w:color w:val="000000"/>
        </w:rPr>
        <w:t>дисциплине</w:t>
      </w:r>
      <w:proofErr w:type="spellEnd"/>
      <w:r w:rsidRPr="002B6AA7">
        <w:rPr>
          <w:color w:val="000000"/>
        </w:rPr>
        <w:t xml:space="preserve"> «</w:t>
      </w:r>
      <w:proofErr w:type="spellStart"/>
      <w:r w:rsidRPr="002B6AA7">
        <w:rPr>
          <w:color w:val="000000"/>
        </w:rPr>
        <w:t>Политология</w:t>
      </w:r>
      <w:proofErr w:type="spellEnd"/>
      <w:r w:rsidRPr="002B6AA7">
        <w:rPr>
          <w:color w:val="000000"/>
        </w:rPr>
        <w:t xml:space="preserve">» (для </w:t>
      </w:r>
      <w:proofErr w:type="spellStart"/>
      <w:r w:rsidRPr="002B6AA7">
        <w:rPr>
          <w:color w:val="000000"/>
        </w:rPr>
        <w:t>всех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специальностей</w:t>
      </w:r>
      <w:proofErr w:type="spellEnd"/>
      <w:r w:rsidRPr="002B6AA7">
        <w:rPr>
          <w:color w:val="000000"/>
        </w:rPr>
        <w:t xml:space="preserve"> заочного и </w:t>
      </w:r>
      <w:proofErr w:type="spellStart"/>
      <w:r w:rsidRPr="002B6AA7">
        <w:rPr>
          <w:color w:val="000000"/>
        </w:rPr>
        <w:t>дневного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обучения</w:t>
      </w:r>
      <w:proofErr w:type="spellEnd"/>
      <w:r w:rsidRPr="002B6AA7">
        <w:rPr>
          <w:color w:val="000000"/>
        </w:rPr>
        <w:t>)//</w:t>
      </w:r>
      <w:proofErr w:type="spellStart"/>
      <w:r w:rsidRPr="002B6AA7">
        <w:rPr>
          <w:color w:val="000000"/>
        </w:rPr>
        <w:t>Сост</w:t>
      </w:r>
      <w:proofErr w:type="spellEnd"/>
      <w:r w:rsidRPr="002B6AA7">
        <w:rPr>
          <w:color w:val="000000"/>
        </w:rPr>
        <w:t xml:space="preserve">.: Дорошенко В.Н., </w:t>
      </w:r>
      <w:proofErr w:type="spellStart"/>
      <w:r w:rsidRPr="002B6AA7">
        <w:rPr>
          <w:color w:val="000000"/>
        </w:rPr>
        <w:t>Дубинин</w:t>
      </w:r>
      <w:proofErr w:type="spellEnd"/>
      <w:r w:rsidRPr="002B6AA7">
        <w:rPr>
          <w:color w:val="000000"/>
        </w:rPr>
        <w:t xml:space="preserve"> В.</w:t>
      </w:r>
      <w:proofErr w:type="spellStart"/>
      <w:r w:rsidRPr="002B6AA7">
        <w:rPr>
          <w:color w:val="000000"/>
        </w:rPr>
        <w:t>В.-Краматорск</w:t>
      </w:r>
      <w:proofErr w:type="spellEnd"/>
      <w:r w:rsidRPr="002B6AA7">
        <w:rPr>
          <w:color w:val="000000"/>
        </w:rPr>
        <w:t xml:space="preserve">: </w:t>
      </w:r>
      <w:proofErr w:type="spellStart"/>
      <w:r w:rsidRPr="002B6AA7">
        <w:rPr>
          <w:color w:val="000000"/>
        </w:rPr>
        <w:t>ДГМА</w:t>
      </w:r>
      <w:proofErr w:type="spellEnd"/>
      <w:r w:rsidRPr="002B6AA7">
        <w:rPr>
          <w:color w:val="000000"/>
        </w:rPr>
        <w:t>, 2001.-108с.</w:t>
      </w:r>
    </w:p>
    <w:p w:rsidR="00EB7EBB" w:rsidRPr="002B6AA7" w:rsidRDefault="00EB7EBB" w:rsidP="002B6AA7">
      <w:pPr>
        <w:tabs>
          <w:tab w:val="left" w:pos="993"/>
        </w:tabs>
        <w:jc w:val="both"/>
        <w:rPr>
          <w:color w:val="000000"/>
        </w:rPr>
      </w:pPr>
      <w:r w:rsidRPr="002B6AA7">
        <w:rPr>
          <w:color w:val="000000"/>
        </w:rPr>
        <w:t xml:space="preserve">3. </w:t>
      </w:r>
      <w:proofErr w:type="spellStart"/>
      <w:r w:rsidRPr="002B6AA7">
        <w:rPr>
          <w:color w:val="000000"/>
        </w:rPr>
        <w:t>Политология</w:t>
      </w:r>
      <w:proofErr w:type="spellEnd"/>
      <w:r w:rsidRPr="002B6AA7">
        <w:rPr>
          <w:color w:val="000000"/>
        </w:rPr>
        <w:t xml:space="preserve">: </w:t>
      </w:r>
      <w:proofErr w:type="spellStart"/>
      <w:r w:rsidRPr="002B6AA7">
        <w:rPr>
          <w:color w:val="000000"/>
        </w:rPr>
        <w:t>Учебник</w:t>
      </w:r>
      <w:proofErr w:type="spellEnd"/>
      <w:r w:rsidRPr="002B6AA7">
        <w:rPr>
          <w:color w:val="000000"/>
        </w:rPr>
        <w:t xml:space="preserve"> для </w:t>
      </w:r>
      <w:proofErr w:type="spellStart"/>
      <w:r w:rsidRPr="002B6AA7">
        <w:rPr>
          <w:color w:val="000000"/>
        </w:rPr>
        <w:t>вузов</w:t>
      </w:r>
      <w:proofErr w:type="spellEnd"/>
      <w:r w:rsidRPr="002B6AA7">
        <w:rPr>
          <w:color w:val="000000"/>
        </w:rPr>
        <w:t>/</w:t>
      </w:r>
      <w:proofErr w:type="spellStart"/>
      <w:r w:rsidRPr="002B6AA7">
        <w:rPr>
          <w:color w:val="000000"/>
        </w:rPr>
        <w:t>Под</w:t>
      </w:r>
      <w:proofErr w:type="spellEnd"/>
      <w:r w:rsidRPr="002B6AA7">
        <w:rPr>
          <w:color w:val="000000"/>
        </w:rPr>
        <w:t xml:space="preserve"> ред. проф.В.Н.Лавриненко.-2-е </w:t>
      </w:r>
      <w:proofErr w:type="spellStart"/>
      <w:r w:rsidRPr="002B6AA7">
        <w:rPr>
          <w:color w:val="000000"/>
        </w:rPr>
        <w:t>изд</w:t>
      </w:r>
      <w:proofErr w:type="spellEnd"/>
      <w:r w:rsidRPr="002B6AA7">
        <w:rPr>
          <w:color w:val="000000"/>
        </w:rPr>
        <w:t xml:space="preserve">., </w:t>
      </w:r>
      <w:proofErr w:type="spellStart"/>
      <w:r w:rsidRPr="002B6AA7">
        <w:rPr>
          <w:color w:val="000000"/>
        </w:rPr>
        <w:t>перереб</w:t>
      </w:r>
      <w:proofErr w:type="spellEnd"/>
      <w:r w:rsidRPr="002B6AA7">
        <w:rPr>
          <w:color w:val="000000"/>
        </w:rPr>
        <w:t xml:space="preserve">. и </w:t>
      </w:r>
      <w:proofErr w:type="spellStart"/>
      <w:r w:rsidRPr="002B6AA7">
        <w:rPr>
          <w:color w:val="000000"/>
        </w:rPr>
        <w:t>доп</w:t>
      </w:r>
      <w:proofErr w:type="spellEnd"/>
      <w:r w:rsidRPr="002B6AA7">
        <w:rPr>
          <w:color w:val="000000"/>
        </w:rPr>
        <w:t>. – М.: ЮНИТИ-ДАНА, 2002.-544с.</w:t>
      </w:r>
    </w:p>
    <w:p w:rsidR="00EB7EBB" w:rsidRPr="002B6AA7" w:rsidRDefault="00EB7EBB" w:rsidP="002B6AA7">
      <w:pPr>
        <w:tabs>
          <w:tab w:val="left" w:pos="993"/>
        </w:tabs>
        <w:jc w:val="both"/>
        <w:rPr>
          <w:color w:val="000000"/>
        </w:rPr>
      </w:pPr>
      <w:r w:rsidRPr="002B6AA7">
        <w:rPr>
          <w:color w:val="000000"/>
        </w:rPr>
        <w:t xml:space="preserve">4. Політологія: </w:t>
      </w:r>
      <w:proofErr w:type="spellStart"/>
      <w:r w:rsidRPr="002B6AA7">
        <w:rPr>
          <w:color w:val="000000"/>
        </w:rPr>
        <w:t>Підручн</w:t>
      </w:r>
      <w:proofErr w:type="spellEnd"/>
      <w:r w:rsidRPr="002B6AA7">
        <w:rPr>
          <w:color w:val="000000"/>
        </w:rPr>
        <w:t xml:space="preserve">. для </w:t>
      </w:r>
      <w:proofErr w:type="spellStart"/>
      <w:r w:rsidRPr="002B6AA7">
        <w:rPr>
          <w:color w:val="000000"/>
        </w:rPr>
        <w:t>вищ</w:t>
      </w:r>
      <w:proofErr w:type="spellEnd"/>
      <w:r w:rsidRPr="002B6AA7">
        <w:rPr>
          <w:color w:val="000000"/>
        </w:rPr>
        <w:t xml:space="preserve">. </w:t>
      </w:r>
      <w:proofErr w:type="spellStart"/>
      <w:r w:rsidRPr="002B6AA7">
        <w:rPr>
          <w:color w:val="000000"/>
        </w:rPr>
        <w:t>навч</w:t>
      </w:r>
      <w:proofErr w:type="spellEnd"/>
      <w:r w:rsidRPr="002B6AA7">
        <w:rPr>
          <w:color w:val="000000"/>
        </w:rPr>
        <w:t xml:space="preserve">. закладів/ За </w:t>
      </w:r>
      <w:proofErr w:type="spellStart"/>
      <w:r w:rsidRPr="002B6AA7">
        <w:rPr>
          <w:color w:val="000000"/>
        </w:rPr>
        <w:t>заг</w:t>
      </w:r>
      <w:proofErr w:type="spellEnd"/>
      <w:r w:rsidRPr="002B6AA7">
        <w:rPr>
          <w:color w:val="000000"/>
        </w:rPr>
        <w:t>. ред. канд.. філос. наук Ю.І.</w:t>
      </w:r>
      <w:proofErr w:type="spellStart"/>
      <w:r w:rsidRPr="002B6AA7">
        <w:rPr>
          <w:color w:val="000000"/>
        </w:rPr>
        <w:t>Кулагіна</w:t>
      </w:r>
      <w:proofErr w:type="spellEnd"/>
      <w:r w:rsidRPr="002B6AA7">
        <w:rPr>
          <w:color w:val="000000"/>
        </w:rPr>
        <w:t xml:space="preserve">, д-ра </w:t>
      </w:r>
      <w:proofErr w:type="spellStart"/>
      <w:r w:rsidRPr="002B6AA7">
        <w:rPr>
          <w:color w:val="000000"/>
        </w:rPr>
        <w:t>іст</w:t>
      </w:r>
      <w:proofErr w:type="spellEnd"/>
      <w:r w:rsidRPr="002B6AA7">
        <w:rPr>
          <w:color w:val="000000"/>
        </w:rPr>
        <w:t>. наук, проф. В.І.</w:t>
      </w:r>
      <w:proofErr w:type="spellStart"/>
      <w:r w:rsidRPr="002B6AA7">
        <w:rPr>
          <w:color w:val="000000"/>
        </w:rPr>
        <w:t>Полуріза.-К</w:t>
      </w:r>
      <w:proofErr w:type="spellEnd"/>
      <w:r w:rsidRPr="002B6AA7">
        <w:rPr>
          <w:color w:val="000000"/>
        </w:rPr>
        <w:t xml:space="preserve">.: </w:t>
      </w:r>
      <w:proofErr w:type="spellStart"/>
      <w:r w:rsidRPr="002B6AA7">
        <w:rPr>
          <w:color w:val="000000"/>
        </w:rPr>
        <w:t>Альтерпрес</w:t>
      </w:r>
      <w:proofErr w:type="spellEnd"/>
      <w:r w:rsidRPr="002B6AA7">
        <w:rPr>
          <w:color w:val="000000"/>
        </w:rPr>
        <w:t>,2002.-612с.</w:t>
      </w:r>
    </w:p>
    <w:p w:rsidR="00EB7EBB" w:rsidRPr="002B6AA7" w:rsidRDefault="00EB7EBB" w:rsidP="002B6AA7">
      <w:pPr>
        <w:autoSpaceDE w:val="0"/>
        <w:autoSpaceDN w:val="0"/>
        <w:jc w:val="both"/>
      </w:pPr>
      <w:r w:rsidRPr="002B6AA7">
        <w:rPr>
          <w:bCs/>
        </w:rPr>
        <w:t xml:space="preserve">5. </w:t>
      </w:r>
      <w:proofErr w:type="spellStart"/>
      <w:r w:rsidRPr="002B6AA7">
        <w:rPr>
          <w:bCs/>
        </w:rPr>
        <w:t>Піча</w:t>
      </w:r>
      <w:proofErr w:type="spellEnd"/>
      <w:r w:rsidRPr="002B6AA7">
        <w:rPr>
          <w:bCs/>
        </w:rPr>
        <w:t xml:space="preserve"> В.М. </w:t>
      </w:r>
      <w:r w:rsidRPr="002B6AA7">
        <w:t>Політологія: Підручник/ В.М.</w:t>
      </w:r>
      <w:proofErr w:type="spellStart"/>
      <w:r w:rsidRPr="002B6AA7">
        <w:t>Піча</w:t>
      </w:r>
      <w:proofErr w:type="spellEnd"/>
      <w:r w:rsidRPr="002B6AA7">
        <w:t>, Н.М.</w:t>
      </w:r>
      <w:proofErr w:type="spellStart"/>
      <w:r w:rsidRPr="002B6AA7">
        <w:t>Хома.-</w:t>
      </w:r>
      <w:proofErr w:type="spellEnd"/>
      <w:r w:rsidRPr="002B6AA7">
        <w:t xml:space="preserve"> 5-те вид., </w:t>
      </w:r>
      <w:proofErr w:type="spellStart"/>
      <w:r w:rsidRPr="002B6AA7">
        <w:t>стер.-</w:t>
      </w:r>
      <w:proofErr w:type="spellEnd"/>
      <w:r w:rsidRPr="002B6AA7">
        <w:t xml:space="preserve"> Львів: "Новий Світ-2000", 2008.- 304 с.</w:t>
      </w:r>
    </w:p>
    <w:p w:rsidR="00EB7EBB" w:rsidRPr="002B6AA7" w:rsidRDefault="00EB7EBB" w:rsidP="002B6AA7">
      <w:pPr>
        <w:tabs>
          <w:tab w:val="left" w:pos="993"/>
        </w:tabs>
        <w:jc w:val="both"/>
        <w:rPr>
          <w:color w:val="000000"/>
        </w:rPr>
      </w:pPr>
      <w:r w:rsidRPr="002B6AA7">
        <w:rPr>
          <w:color w:val="000000"/>
        </w:rPr>
        <w:t xml:space="preserve">6. </w:t>
      </w:r>
      <w:proofErr w:type="spellStart"/>
      <w:r w:rsidRPr="002B6AA7">
        <w:rPr>
          <w:color w:val="000000"/>
        </w:rPr>
        <w:t>Шляхтун</w:t>
      </w:r>
      <w:proofErr w:type="spellEnd"/>
      <w:r w:rsidRPr="002B6AA7">
        <w:rPr>
          <w:color w:val="000000"/>
        </w:rPr>
        <w:t xml:space="preserve"> П.П. Політологія (теорія та історія політичної науки): Підручник.-К.: Либідь, 2002.-576с.</w:t>
      </w:r>
    </w:p>
    <w:p w:rsidR="00EB7EBB" w:rsidRPr="002B6AA7" w:rsidRDefault="00EB7EBB" w:rsidP="002B6AA7">
      <w:pPr>
        <w:tabs>
          <w:tab w:val="left" w:pos="993"/>
        </w:tabs>
        <w:jc w:val="both"/>
        <w:rPr>
          <w:color w:val="000000"/>
        </w:rPr>
      </w:pPr>
      <w:r w:rsidRPr="002B6AA7">
        <w:rPr>
          <w:color w:val="000000"/>
        </w:rPr>
        <w:t xml:space="preserve">7. Юрина М.В. </w:t>
      </w:r>
      <w:proofErr w:type="spellStart"/>
      <w:r w:rsidRPr="002B6AA7">
        <w:rPr>
          <w:color w:val="000000"/>
        </w:rPr>
        <w:t>Механизм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политической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идентификации</w:t>
      </w:r>
      <w:proofErr w:type="spellEnd"/>
      <w:r w:rsidRPr="002B6AA7">
        <w:rPr>
          <w:color w:val="000000"/>
        </w:rPr>
        <w:t xml:space="preserve"> в </w:t>
      </w:r>
      <w:proofErr w:type="spellStart"/>
      <w:r w:rsidRPr="002B6AA7">
        <w:rPr>
          <w:color w:val="000000"/>
        </w:rPr>
        <w:t>период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первичной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политической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социализации</w:t>
      </w:r>
      <w:proofErr w:type="spellEnd"/>
      <w:r w:rsidRPr="002B6AA7">
        <w:rPr>
          <w:color w:val="000000"/>
        </w:rPr>
        <w:t xml:space="preserve">.// </w:t>
      </w:r>
      <w:proofErr w:type="spellStart"/>
      <w:r w:rsidRPr="002B6AA7">
        <w:rPr>
          <w:color w:val="000000"/>
        </w:rPr>
        <w:t>Вестник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МГУ</w:t>
      </w:r>
      <w:proofErr w:type="spellEnd"/>
      <w:r w:rsidRPr="002B6AA7">
        <w:rPr>
          <w:color w:val="000000"/>
        </w:rPr>
        <w:t xml:space="preserve">, </w:t>
      </w:r>
      <w:proofErr w:type="spellStart"/>
      <w:r w:rsidRPr="002B6AA7">
        <w:rPr>
          <w:color w:val="000000"/>
        </w:rPr>
        <w:t>Серия</w:t>
      </w:r>
      <w:proofErr w:type="spellEnd"/>
      <w:r w:rsidRPr="002B6AA7">
        <w:rPr>
          <w:color w:val="000000"/>
        </w:rPr>
        <w:t xml:space="preserve"> 12. </w:t>
      </w:r>
      <w:proofErr w:type="spellStart"/>
      <w:r w:rsidRPr="002B6AA7">
        <w:rPr>
          <w:color w:val="000000"/>
        </w:rPr>
        <w:t>Политические</w:t>
      </w:r>
      <w:proofErr w:type="spellEnd"/>
      <w:r w:rsidRPr="002B6AA7">
        <w:rPr>
          <w:color w:val="000000"/>
        </w:rPr>
        <w:t xml:space="preserve"> </w:t>
      </w:r>
      <w:proofErr w:type="spellStart"/>
      <w:r w:rsidRPr="002B6AA7">
        <w:rPr>
          <w:color w:val="000000"/>
        </w:rPr>
        <w:t>науки.-</w:t>
      </w:r>
      <w:proofErr w:type="spellEnd"/>
      <w:r w:rsidRPr="002B6AA7">
        <w:rPr>
          <w:color w:val="000000"/>
        </w:rPr>
        <w:t xml:space="preserve"> №5.- 2005.- С.101-106.</w:t>
      </w:r>
    </w:p>
    <w:p w:rsidR="002B6AA7" w:rsidRDefault="002B6AA7">
      <w:pPr>
        <w:spacing w:line="360" w:lineRule="auto"/>
        <w:ind w:firstLine="709"/>
        <w:jc w:val="both"/>
        <w:rPr>
          <w:color w:val="000000"/>
        </w:rPr>
      </w:pPr>
    </w:p>
    <w:p w:rsidR="005E5C16" w:rsidRPr="002B6AA7" w:rsidRDefault="005E5C16" w:rsidP="002B6AA7">
      <w:pPr>
        <w:ind w:firstLine="709"/>
        <w:jc w:val="center"/>
        <w:rPr>
          <w:b/>
          <w:color w:val="000000"/>
        </w:rPr>
      </w:pPr>
      <w:r w:rsidRPr="002B6AA7">
        <w:rPr>
          <w:b/>
          <w:color w:val="000000"/>
          <w:lang w:val="en-US"/>
        </w:rPr>
        <w:t>V</w:t>
      </w:r>
      <w:r w:rsidRPr="002B6AA7">
        <w:rPr>
          <w:b/>
          <w:color w:val="000000"/>
        </w:rPr>
        <w:t xml:space="preserve"> КОНТРОЛЬНІ РОБОТИ</w:t>
      </w:r>
    </w:p>
    <w:p w:rsidR="00FC207F" w:rsidRPr="002B6AA7" w:rsidRDefault="00FC207F" w:rsidP="002B6AA7">
      <w:pPr>
        <w:ind w:firstLine="709"/>
        <w:jc w:val="both"/>
        <w:rPr>
          <w:color w:val="000000"/>
        </w:rPr>
      </w:pPr>
      <w:r w:rsidRPr="002B6AA7">
        <w:rPr>
          <w:color w:val="000000"/>
        </w:rPr>
        <w:t xml:space="preserve">Виконуються 2 контрольні роботи. Перша на семінарському занятті, друга на лекційному за матеріалом курсу. Основними цілями контрольних робіт  є засвоєння студентами матеріалу лекційного курсу політологія. </w:t>
      </w:r>
    </w:p>
    <w:p w:rsidR="00510DAA" w:rsidRPr="002B6AA7" w:rsidRDefault="00510DAA" w:rsidP="002B6AA7">
      <w:pPr>
        <w:ind w:firstLine="709"/>
        <w:jc w:val="center"/>
        <w:rPr>
          <w:b/>
          <w:color w:val="000000"/>
        </w:rPr>
      </w:pPr>
    </w:p>
    <w:p w:rsidR="005E5C16" w:rsidRPr="002B6AA7" w:rsidRDefault="005E5C16" w:rsidP="002B6AA7">
      <w:pPr>
        <w:ind w:firstLine="709"/>
        <w:jc w:val="center"/>
        <w:rPr>
          <w:b/>
          <w:color w:val="000000"/>
        </w:rPr>
      </w:pPr>
      <w:r w:rsidRPr="002B6AA7">
        <w:rPr>
          <w:b/>
          <w:color w:val="000000"/>
        </w:rPr>
        <w:t>V</w:t>
      </w:r>
      <w:r w:rsidR="009C3DD8">
        <w:rPr>
          <w:b/>
          <w:color w:val="000000"/>
          <w:lang w:val="en-US"/>
        </w:rPr>
        <w:t>I</w:t>
      </w:r>
      <w:r w:rsidRPr="002B6AA7">
        <w:rPr>
          <w:b/>
          <w:color w:val="000000"/>
        </w:rPr>
        <w:t xml:space="preserve"> МЕТОДИЧНІ ВКАЗІВКИ</w:t>
      </w:r>
    </w:p>
    <w:p w:rsidR="007F2F09" w:rsidRPr="002B6AA7" w:rsidRDefault="007F2F09" w:rsidP="002B6AA7">
      <w:pPr>
        <w:ind w:firstLine="709"/>
        <w:jc w:val="both"/>
      </w:pPr>
      <w:r w:rsidRPr="002B6AA7">
        <w:t>Навчальна програма курсу політології є єдиною для студентів очного і заочного навчання. Однак, для заочного відділення в силу обмеженості аудиторних занять доцільно читати оглядові лекції, а на семінарських заняттях розглянути основні політологічні проблеми.</w:t>
      </w:r>
    </w:p>
    <w:p w:rsidR="005E5C16" w:rsidRPr="002B6AA7" w:rsidRDefault="005E5C16" w:rsidP="002B6AA7">
      <w:pPr>
        <w:ind w:firstLine="709"/>
        <w:rPr>
          <w:b/>
          <w:bCs/>
          <w:color w:val="000000"/>
        </w:rPr>
      </w:pPr>
    </w:p>
    <w:p w:rsidR="005E5C16" w:rsidRPr="002B6AA7" w:rsidRDefault="005E5C16" w:rsidP="002B6AA7">
      <w:pPr>
        <w:ind w:firstLine="709"/>
        <w:jc w:val="center"/>
        <w:rPr>
          <w:b/>
          <w:color w:val="000000"/>
        </w:rPr>
      </w:pPr>
      <w:r w:rsidRPr="002B6AA7">
        <w:rPr>
          <w:b/>
          <w:color w:val="000000"/>
        </w:rPr>
        <w:t>VI</w:t>
      </w:r>
      <w:r w:rsidR="009C3DD8">
        <w:rPr>
          <w:b/>
          <w:color w:val="000000"/>
          <w:lang w:val="en-US"/>
        </w:rPr>
        <w:t>I</w:t>
      </w:r>
      <w:r w:rsidRPr="002B6AA7">
        <w:rPr>
          <w:b/>
          <w:color w:val="000000"/>
        </w:rPr>
        <w:t xml:space="preserve"> НАВЧАЛЬНО-МЕТОДИЧНІ МАТЕРІАЛИ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Акмалова</w:t>
      </w:r>
      <w:proofErr w:type="spellEnd"/>
      <w:r w:rsidRPr="002B6AA7">
        <w:rPr>
          <w:b/>
        </w:rPr>
        <w:t>, А.А.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</w:t>
      </w:r>
      <w:proofErr w:type="spellEnd"/>
      <w:r w:rsidRPr="002B6AA7">
        <w:t xml:space="preserve">. </w:t>
      </w:r>
      <w:proofErr w:type="spellStart"/>
      <w:r w:rsidRPr="002B6AA7">
        <w:t>пособие</w:t>
      </w:r>
      <w:proofErr w:type="spellEnd"/>
      <w:r w:rsidRPr="002B6AA7">
        <w:t xml:space="preserve"> / А.А. </w:t>
      </w:r>
      <w:proofErr w:type="spellStart"/>
      <w:r w:rsidRPr="002B6AA7">
        <w:t>Акмалова</w:t>
      </w:r>
      <w:proofErr w:type="spellEnd"/>
      <w:r w:rsidRPr="002B6AA7">
        <w:t xml:space="preserve">, В.М. </w:t>
      </w:r>
      <w:proofErr w:type="spellStart"/>
      <w:r w:rsidRPr="002B6AA7">
        <w:t>Капицын</w:t>
      </w:r>
      <w:proofErr w:type="spellEnd"/>
      <w:r w:rsidRPr="002B6AA7">
        <w:t xml:space="preserve">. – М. : </w:t>
      </w:r>
      <w:proofErr w:type="spellStart"/>
      <w:r w:rsidRPr="002B6AA7">
        <w:t>Юриспруденция</w:t>
      </w:r>
      <w:proofErr w:type="spellEnd"/>
      <w:r w:rsidRPr="002B6AA7">
        <w:t xml:space="preserve">, 2004. – 288 с. – </w:t>
      </w:r>
      <w:r w:rsidRPr="002B6AA7">
        <w:rPr>
          <w:lang w:val="en-US"/>
        </w:rPr>
        <w:t>ISBN</w:t>
      </w:r>
      <w:r w:rsidRPr="002B6AA7">
        <w:t xml:space="preserve"> 5-8401-0139-7.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autoSpaceDE w:val="0"/>
        <w:autoSpaceDN w:val="0"/>
      </w:pPr>
      <w:proofErr w:type="spellStart"/>
      <w:r w:rsidRPr="002B6AA7">
        <w:rPr>
          <w:b/>
          <w:bCs/>
        </w:rPr>
        <w:t>Бебик</w:t>
      </w:r>
      <w:proofErr w:type="spellEnd"/>
      <w:r w:rsidRPr="002B6AA7">
        <w:rPr>
          <w:b/>
          <w:bCs/>
        </w:rPr>
        <w:t xml:space="preserve"> В. </w:t>
      </w:r>
      <w:r w:rsidRPr="002B6AA7">
        <w:t xml:space="preserve">Політологія : наука і навчальна дисципліна: </w:t>
      </w:r>
      <w:proofErr w:type="spellStart"/>
      <w:r w:rsidRPr="002B6AA7">
        <w:t>Підручник.-</w:t>
      </w:r>
      <w:proofErr w:type="spellEnd"/>
      <w:r w:rsidRPr="002B6AA7">
        <w:t xml:space="preserve"> К.: Каравела, 2009.- 496 с.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Графский</w:t>
      </w:r>
      <w:proofErr w:type="spellEnd"/>
      <w:r w:rsidRPr="002B6AA7">
        <w:rPr>
          <w:b/>
        </w:rPr>
        <w:t xml:space="preserve">, В.Г.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/</w:t>
      </w:r>
      <w:r w:rsidRPr="002B6AA7">
        <w:rPr>
          <w:b/>
        </w:rPr>
        <w:t xml:space="preserve"> </w:t>
      </w:r>
      <w:r w:rsidRPr="002B6AA7">
        <w:t xml:space="preserve">В. Г. </w:t>
      </w:r>
      <w:proofErr w:type="spellStart"/>
      <w:r w:rsidRPr="002B6AA7">
        <w:t>Графский</w:t>
      </w:r>
      <w:proofErr w:type="spellEnd"/>
      <w:r w:rsidRPr="002B6AA7">
        <w:t xml:space="preserve">. </w:t>
      </w:r>
      <w:r w:rsidRPr="002B6AA7">
        <w:rPr>
          <w:b/>
        </w:rPr>
        <w:t xml:space="preserve"> </w:t>
      </w:r>
      <w:r w:rsidRPr="002B6AA7">
        <w:t xml:space="preserve">– М. : Проспект, 2005. – 600 с. – </w:t>
      </w:r>
      <w:r w:rsidRPr="002B6AA7">
        <w:rPr>
          <w:lang w:val="en-US"/>
        </w:rPr>
        <w:t>ISBN</w:t>
      </w:r>
      <w:r w:rsidRPr="002B6AA7">
        <w:t xml:space="preserve"> 5-9803-2998-8.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autoSpaceDE w:val="0"/>
        <w:autoSpaceDN w:val="0"/>
        <w:rPr>
          <w:lang w:val="ru-RU"/>
        </w:rPr>
      </w:pPr>
      <w:proofErr w:type="spellStart"/>
      <w:r w:rsidRPr="002B6AA7">
        <w:rPr>
          <w:b/>
          <w:bCs/>
        </w:rPr>
        <w:t>Гелей</w:t>
      </w:r>
      <w:proofErr w:type="spellEnd"/>
      <w:r w:rsidRPr="002B6AA7">
        <w:rPr>
          <w:b/>
          <w:bCs/>
        </w:rPr>
        <w:t xml:space="preserve"> С.Д</w:t>
      </w:r>
      <w:r w:rsidRPr="002B6AA7">
        <w:rPr>
          <w:bCs/>
        </w:rPr>
        <w:t xml:space="preserve">. </w:t>
      </w:r>
      <w:r w:rsidRPr="002B6AA7">
        <w:t>Політологія: Навчальний посібник/ С.Д.</w:t>
      </w:r>
      <w:proofErr w:type="spellStart"/>
      <w:r w:rsidRPr="002B6AA7">
        <w:t>Гелей</w:t>
      </w:r>
      <w:proofErr w:type="spellEnd"/>
      <w:r w:rsidRPr="002B6AA7">
        <w:t>, С.М.</w:t>
      </w:r>
      <w:proofErr w:type="spellStart"/>
      <w:r w:rsidRPr="002B6AA7">
        <w:t>Рутар.-</w:t>
      </w:r>
      <w:proofErr w:type="spellEnd"/>
      <w:r w:rsidRPr="002B6AA7">
        <w:t xml:space="preserve"> 6-те вид., перероб. і </w:t>
      </w:r>
      <w:proofErr w:type="spellStart"/>
      <w:r w:rsidRPr="002B6AA7">
        <w:t>доп.-</w:t>
      </w:r>
      <w:proofErr w:type="spellEnd"/>
      <w:r w:rsidRPr="002B6AA7">
        <w:t xml:space="preserve"> К</w:t>
      </w:r>
      <w:r w:rsidRPr="002B6AA7">
        <w:rPr>
          <w:lang w:val="ru-RU"/>
        </w:rPr>
        <w:t xml:space="preserve">.: </w:t>
      </w:r>
      <w:r w:rsidRPr="002B6AA7">
        <w:t>Знання</w:t>
      </w:r>
      <w:r w:rsidRPr="002B6AA7">
        <w:rPr>
          <w:lang w:val="ru-RU"/>
        </w:rPr>
        <w:t xml:space="preserve">, 2007.- 309 </w:t>
      </w:r>
      <w:r w:rsidRPr="002B6AA7">
        <w:t>с</w:t>
      </w:r>
      <w:r w:rsidRPr="002B6AA7">
        <w:rPr>
          <w:lang w:val="ru-RU"/>
        </w:rPr>
        <w:t>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  <w:rPr>
          <w:lang w:val="ru-RU"/>
        </w:rPr>
      </w:pPr>
      <w:proofErr w:type="spellStart"/>
      <w:r w:rsidRPr="002B6AA7">
        <w:rPr>
          <w:b/>
          <w:bCs/>
        </w:rPr>
        <w:t>Диалектика</w:t>
      </w:r>
      <w:proofErr w:type="spellEnd"/>
      <w:r w:rsidRPr="002B6AA7">
        <w:rPr>
          <w:b/>
          <w:bCs/>
        </w:rPr>
        <w:t xml:space="preserve"> </w:t>
      </w:r>
      <w:proofErr w:type="spellStart"/>
      <w:r w:rsidRPr="002B6AA7">
        <w:rPr>
          <w:b/>
          <w:bCs/>
        </w:rPr>
        <w:t>политической</w:t>
      </w:r>
      <w:proofErr w:type="spellEnd"/>
      <w:r w:rsidRPr="002B6AA7">
        <w:rPr>
          <w:b/>
          <w:bCs/>
        </w:rPr>
        <w:t xml:space="preserve"> </w:t>
      </w:r>
      <w:proofErr w:type="spellStart"/>
      <w:r w:rsidRPr="002B6AA7">
        <w:rPr>
          <w:b/>
          <w:bCs/>
        </w:rPr>
        <w:t>деятельности</w:t>
      </w:r>
      <w:proofErr w:type="spellEnd"/>
      <w:r w:rsidRPr="002B6AA7">
        <w:rPr>
          <w:b/>
          <w:bCs/>
        </w:rPr>
        <w:t xml:space="preserve"> и </w:t>
      </w:r>
      <w:proofErr w:type="spellStart"/>
      <w:r w:rsidRPr="002B6AA7">
        <w:rPr>
          <w:b/>
          <w:bCs/>
        </w:rPr>
        <w:t>политических</w:t>
      </w:r>
      <w:proofErr w:type="spellEnd"/>
      <w:r w:rsidRPr="002B6AA7">
        <w:rPr>
          <w:b/>
          <w:bCs/>
        </w:rPr>
        <w:t xml:space="preserve"> </w:t>
      </w:r>
      <w:proofErr w:type="spellStart"/>
      <w:r w:rsidRPr="002B6AA7">
        <w:rPr>
          <w:b/>
          <w:bCs/>
        </w:rPr>
        <w:t>отношений</w:t>
      </w:r>
      <w:proofErr w:type="spellEnd"/>
      <w:r w:rsidRPr="002B6AA7">
        <w:t xml:space="preserve">: </w:t>
      </w:r>
      <w:proofErr w:type="spellStart"/>
      <w:r w:rsidRPr="002B6AA7">
        <w:t>Монография</w:t>
      </w:r>
      <w:proofErr w:type="spellEnd"/>
      <w:r w:rsidRPr="002B6AA7">
        <w:t>/ А.А.</w:t>
      </w:r>
      <w:proofErr w:type="spellStart"/>
      <w:r w:rsidRPr="002B6AA7">
        <w:t>Лузан</w:t>
      </w:r>
      <w:proofErr w:type="spellEnd"/>
      <w:r w:rsidRPr="002B6AA7">
        <w:t>, А.В.Бородай, А.Г.</w:t>
      </w:r>
      <w:proofErr w:type="spellStart"/>
      <w:r w:rsidRPr="002B6AA7">
        <w:t>Буланов</w:t>
      </w:r>
      <w:proofErr w:type="spellEnd"/>
      <w:r w:rsidRPr="002B6AA7">
        <w:t>, А.А.</w:t>
      </w:r>
      <w:proofErr w:type="spellStart"/>
      <w:r w:rsidRPr="002B6AA7">
        <w:t>Дементьева.-</w:t>
      </w:r>
      <w:proofErr w:type="spellEnd"/>
      <w:r w:rsidRPr="002B6AA7">
        <w:t xml:space="preserve"> </w:t>
      </w:r>
      <w:proofErr w:type="spellStart"/>
      <w:r w:rsidRPr="002B6AA7">
        <w:t>Краматорск</w:t>
      </w:r>
      <w:proofErr w:type="spellEnd"/>
      <w:r w:rsidRPr="002B6AA7">
        <w:t xml:space="preserve">: </w:t>
      </w:r>
      <w:proofErr w:type="spellStart"/>
      <w:r w:rsidRPr="002B6AA7">
        <w:t>ДГМА</w:t>
      </w:r>
      <w:proofErr w:type="spellEnd"/>
      <w:r w:rsidRPr="002B6AA7">
        <w:t>, 2008.- 88 с.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Дубінін</w:t>
      </w:r>
      <w:proofErr w:type="spellEnd"/>
      <w:r w:rsidRPr="002B6AA7">
        <w:rPr>
          <w:b/>
        </w:rPr>
        <w:t>, В.В</w:t>
      </w:r>
      <w:r w:rsidRPr="002B6AA7">
        <w:t>. Розвиток політичної думки в Україні: Навчальний посібник для студентів вищих навчальних закладів. – Краматорськ: ДДМА, 2005. – 216 с.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autoSpaceDE w:val="0"/>
        <w:autoSpaceDN w:val="0"/>
      </w:pPr>
      <w:proofErr w:type="spellStart"/>
      <w:r w:rsidRPr="002B6AA7">
        <w:rPr>
          <w:b/>
          <w:bCs/>
        </w:rPr>
        <w:t>Дубінін</w:t>
      </w:r>
      <w:proofErr w:type="spellEnd"/>
      <w:r w:rsidRPr="002B6AA7">
        <w:rPr>
          <w:b/>
          <w:bCs/>
        </w:rPr>
        <w:t xml:space="preserve"> В.В. </w:t>
      </w:r>
      <w:r w:rsidRPr="002B6AA7">
        <w:t xml:space="preserve">Роль інтересів народу в становленні та розвитку політичної системи суспільства: </w:t>
      </w:r>
      <w:proofErr w:type="spellStart"/>
      <w:r w:rsidRPr="002B6AA7">
        <w:t>Монографія.-</w:t>
      </w:r>
      <w:proofErr w:type="spellEnd"/>
      <w:r w:rsidRPr="002B6AA7">
        <w:t xml:space="preserve"> Краматорськ: </w:t>
      </w:r>
      <w:proofErr w:type="spellStart"/>
      <w:r w:rsidRPr="002B6AA7">
        <w:t>ДДМА</w:t>
      </w:r>
      <w:proofErr w:type="spellEnd"/>
      <w:r w:rsidRPr="002B6AA7">
        <w:t>, 2006.- 260 с.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  <w:rPr>
          <w:lang w:val="ru-RU"/>
        </w:rPr>
      </w:pPr>
      <w:proofErr w:type="spellStart"/>
      <w:r w:rsidRPr="002B6AA7">
        <w:rPr>
          <w:b/>
        </w:rPr>
        <w:lastRenderedPageBreak/>
        <w:t>Зотов</w:t>
      </w:r>
      <w:proofErr w:type="spellEnd"/>
      <w:r w:rsidRPr="002B6AA7">
        <w:rPr>
          <w:b/>
        </w:rPr>
        <w:t>, В.Д.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/ В.Д. </w:t>
      </w:r>
      <w:proofErr w:type="spellStart"/>
      <w:r w:rsidRPr="002B6AA7">
        <w:t>Зотов</w:t>
      </w:r>
      <w:proofErr w:type="spellEnd"/>
      <w:r w:rsidRPr="002B6AA7">
        <w:t xml:space="preserve">, Л.В. Зотова. – М. : </w:t>
      </w:r>
      <w:proofErr w:type="spellStart"/>
      <w:r w:rsidRPr="002B6AA7">
        <w:t>Юристъ</w:t>
      </w:r>
      <w:proofErr w:type="spellEnd"/>
      <w:r w:rsidRPr="002B6AA7">
        <w:t xml:space="preserve">, 2005. – 605 с. – </w:t>
      </w:r>
      <w:r w:rsidRPr="002B6AA7">
        <w:rPr>
          <w:lang w:val="en-US"/>
        </w:rPr>
        <w:t>ISBN</w:t>
      </w:r>
      <w:r w:rsidRPr="002B6AA7">
        <w:t xml:space="preserve"> 5-7975-0800-1.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tabs>
          <w:tab w:val="left" w:pos="284"/>
          <w:tab w:val="left" w:pos="546"/>
        </w:tabs>
        <w:jc w:val="both"/>
      </w:pPr>
      <w:r w:rsidRPr="002B6AA7">
        <w:t xml:space="preserve">Курс </w:t>
      </w:r>
      <w:proofErr w:type="spellStart"/>
      <w:r w:rsidRPr="002B6AA7">
        <w:t>лекций</w:t>
      </w:r>
      <w:proofErr w:type="spellEnd"/>
      <w:r w:rsidRPr="002B6AA7">
        <w:t xml:space="preserve"> по </w:t>
      </w:r>
      <w:proofErr w:type="spellStart"/>
      <w:r w:rsidRPr="002B6AA7">
        <w:t>дисциплине</w:t>
      </w:r>
      <w:proofErr w:type="spellEnd"/>
      <w:r w:rsidRPr="002B6AA7">
        <w:t xml:space="preserve"> «</w:t>
      </w:r>
      <w:proofErr w:type="spellStart"/>
      <w:r w:rsidRPr="002B6AA7">
        <w:t>Политология</w:t>
      </w:r>
      <w:proofErr w:type="spellEnd"/>
      <w:r w:rsidRPr="002B6AA7">
        <w:t xml:space="preserve">» (для </w:t>
      </w:r>
      <w:proofErr w:type="spellStart"/>
      <w:r w:rsidRPr="002B6AA7">
        <w:t>всех</w:t>
      </w:r>
      <w:proofErr w:type="spellEnd"/>
      <w:r w:rsidRPr="002B6AA7">
        <w:t xml:space="preserve"> </w:t>
      </w:r>
      <w:proofErr w:type="spellStart"/>
      <w:r w:rsidRPr="002B6AA7">
        <w:t>специальностей</w:t>
      </w:r>
      <w:proofErr w:type="spellEnd"/>
      <w:r w:rsidRPr="002B6AA7">
        <w:t xml:space="preserve"> заочного и </w:t>
      </w:r>
      <w:proofErr w:type="spellStart"/>
      <w:r w:rsidRPr="002B6AA7">
        <w:t>дневного</w:t>
      </w:r>
      <w:proofErr w:type="spellEnd"/>
      <w:r w:rsidRPr="002B6AA7">
        <w:t xml:space="preserve"> </w:t>
      </w:r>
      <w:proofErr w:type="spellStart"/>
      <w:r w:rsidRPr="002B6AA7">
        <w:t>обучения</w:t>
      </w:r>
      <w:proofErr w:type="spellEnd"/>
      <w:r w:rsidRPr="002B6AA7">
        <w:t xml:space="preserve">) // </w:t>
      </w:r>
      <w:proofErr w:type="spellStart"/>
      <w:r w:rsidRPr="002B6AA7">
        <w:t>Сост</w:t>
      </w:r>
      <w:proofErr w:type="spellEnd"/>
      <w:r w:rsidRPr="002B6AA7">
        <w:t xml:space="preserve">.: Дорошенко В.Н., </w:t>
      </w:r>
      <w:proofErr w:type="spellStart"/>
      <w:r w:rsidRPr="002B6AA7">
        <w:t>Дубинин</w:t>
      </w:r>
      <w:proofErr w:type="spellEnd"/>
      <w:r w:rsidRPr="002B6AA7">
        <w:t xml:space="preserve"> В.В. – </w:t>
      </w:r>
      <w:proofErr w:type="spellStart"/>
      <w:r w:rsidRPr="002B6AA7">
        <w:t>Краматорск</w:t>
      </w:r>
      <w:proofErr w:type="spellEnd"/>
      <w:r w:rsidRPr="002B6AA7">
        <w:t xml:space="preserve">: ДГМА, 2000. 108 с. 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государственно-политических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В.В. Лазарева. – М. : </w:t>
      </w:r>
      <w:proofErr w:type="spellStart"/>
      <w:r w:rsidRPr="002B6AA7">
        <w:t>Спарк</w:t>
      </w:r>
      <w:proofErr w:type="spellEnd"/>
      <w:r w:rsidRPr="002B6AA7">
        <w:t xml:space="preserve">, 2006. – 672 с. – </w:t>
      </w:r>
      <w:r w:rsidRPr="002B6AA7">
        <w:rPr>
          <w:lang w:val="en-US"/>
        </w:rPr>
        <w:t>ISBN</w:t>
      </w:r>
      <w:r w:rsidRPr="002B6AA7">
        <w:t xml:space="preserve"> 5-8891-4239-9.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 xml:space="preserve"> / Н.М. </w:t>
      </w:r>
      <w:proofErr w:type="spellStart"/>
      <w:r w:rsidRPr="002B6AA7">
        <w:t>Азаркин</w:t>
      </w:r>
      <w:proofErr w:type="spellEnd"/>
      <w:r w:rsidRPr="002B6AA7">
        <w:t xml:space="preserve">, В.Н. Жуков, Ю.С. </w:t>
      </w:r>
      <w:proofErr w:type="spellStart"/>
      <w:r w:rsidRPr="002B6AA7">
        <w:t>Завьялов</w:t>
      </w:r>
      <w:proofErr w:type="spellEnd"/>
      <w:r w:rsidRPr="002B6AA7">
        <w:t xml:space="preserve">; </w:t>
      </w:r>
      <w:proofErr w:type="spellStart"/>
      <w:r w:rsidRPr="002B6AA7">
        <w:t>отв</w:t>
      </w:r>
      <w:proofErr w:type="spellEnd"/>
      <w:r w:rsidRPr="002B6AA7">
        <w:t xml:space="preserve">. ред. О.В. </w:t>
      </w:r>
      <w:proofErr w:type="spellStart"/>
      <w:r w:rsidRPr="002B6AA7">
        <w:t>Мартышина</w:t>
      </w:r>
      <w:proofErr w:type="spellEnd"/>
      <w:r w:rsidRPr="002B6AA7">
        <w:t xml:space="preserve">. – М. : Норма, 2004. – 912 с. – </w:t>
      </w:r>
      <w:r w:rsidRPr="002B6AA7">
        <w:rPr>
          <w:lang w:val="en-US"/>
        </w:rPr>
        <w:t>ISBN</w:t>
      </w:r>
      <w:r w:rsidRPr="002B6AA7">
        <w:t xml:space="preserve"> 5-8912-3781-4.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О.Э. </w:t>
      </w:r>
      <w:proofErr w:type="spellStart"/>
      <w:r w:rsidRPr="002B6AA7">
        <w:t>Лейста</w:t>
      </w:r>
      <w:proofErr w:type="spellEnd"/>
      <w:r w:rsidRPr="002B6AA7">
        <w:t xml:space="preserve">. – М. : </w:t>
      </w:r>
      <w:proofErr w:type="spellStart"/>
      <w:r w:rsidRPr="002B6AA7">
        <w:t>Зерцало</w:t>
      </w:r>
      <w:proofErr w:type="spellEnd"/>
      <w:r w:rsidRPr="002B6AA7">
        <w:t xml:space="preserve">, 2006. – 568. – </w:t>
      </w:r>
      <w:r w:rsidRPr="002B6AA7">
        <w:rPr>
          <w:lang w:val="en-US"/>
        </w:rPr>
        <w:t>ISBN</w:t>
      </w:r>
      <w:r w:rsidRPr="002B6AA7">
        <w:t xml:space="preserve"> 5-8078-0113-Х. 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Средние</w:t>
      </w:r>
      <w:proofErr w:type="spellEnd"/>
      <w:r w:rsidRPr="002B6AA7">
        <w:t xml:space="preserve"> </w:t>
      </w:r>
      <w:proofErr w:type="spellStart"/>
      <w:r w:rsidRPr="002B6AA7">
        <w:t>века</w:t>
      </w:r>
      <w:proofErr w:type="spellEnd"/>
      <w:r w:rsidRPr="002B6AA7">
        <w:t xml:space="preserve"> и </w:t>
      </w:r>
      <w:proofErr w:type="spellStart"/>
      <w:r w:rsidRPr="002B6AA7">
        <w:t>Возрождение</w:t>
      </w:r>
      <w:proofErr w:type="spellEnd"/>
      <w:r w:rsidRPr="002B6AA7">
        <w:t xml:space="preserve"> / </w:t>
      </w:r>
      <w:proofErr w:type="spellStart"/>
      <w:r w:rsidRPr="002B6AA7">
        <w:t>отв</w:t>
      </w:r>
      <w:proofErr w:type="spellEnd"/>
      <w:r w:rsidRPr="002B6AA7">
        <w:t xml:space="preserve">. ред. В.С. </w:t>
      </w:r>
      <w:proofErr w:type="spellStart"/>
      <w:r w:rsidRPr="002B6AA7">
        <w:t>Нерсесянц</w:t>
      </w:r>
      <w:proofErr w:type="spellEnd"/>
      <w:r w:rsidRPr="002B6AA7">
        <w:t xml:space="preserve">. – М. : Наука, 1986. – 350 с. 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r w:rsidRPr="002B6AA7">
        <w:rPr>
          <w:lang w:val="en-US"/>
        </w:rPr>
        <w:t>XVII</w:t>
      </w:r>
      <w:r w:rsidRPr="002B6AA7">
        <w:t>–</w:t>
      </w:r>
      <w:r w:rsidRPr="002B6AA7">
        <w:rPr>
          <w:lang w:val="en-US"/>
        </w:rPr>
        <w:t>XVIII</w:t>
      </w:r>
      <w:r w:rsidRPr="002B6AA7">
        <w:t xml:space="preserve"> </w:t>
      </w:r>
      <w:proofErr w:type="spellStart"/>
      <w:r w:rsidRPr="002B6AA7">
        <w:t>вв</w:t>
      </w:r>
      <w:proofErr w:type="spellEnd"/>
      <w:r w:rsidRPr="002B6AA7">
        <w:t xml:space="preserve">. / </w:t>
      </w:r>
      <w:proofErr w:type="spellStart"/>
      <w:r w:rsidRPr="002B6AA7">
        <w:t>отв</w:t>
      </w:r>
      <w:proofErr w:type="spellEnd"/>
      <w:r w:rsidRPr="002B6AA7">
        <w:t xml:space="preserve">. ред. В.С. </w:t>
      </w:r>
      <w:proofErr w:type="spellStart"/>
      <w:r w:rsidRPr="002B6AA7">
        <w:t>Нерсесянц</w:t>
      </w:r>
      <w:proofErr w:type="spellEnd"/>
      <w:r w:rsidRPr="002B6AA7">
        <w:t xml:space="preserve">. – М. : Наука, 1989. - 448 с. – </w:t>
      </w:r>
      <w:r w:rsidRPr="002B6AA7">
        <w:rPr>
          <w:lang w:val="en-US"/>
        </w:rPr>
        <w:t>ISBN</w:t>
      </w:r>
      <w:r w:rsidRPr="002B6AA7">
        <w:t xml:space="preserve"> 5-02-012803-1.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  <w:rPr>
          <w:lang w:val="ru-RU"/>
        </w:rPr>
      </w:pP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В.С. </w:t>
      </w:r>
      <w:proofErr w:type="spellStart"/>
      <w:r w:rsidRPr="002B6AA7">
        <w:t>Нерсесянца</w:t>
      </w:r>
      <w:proofErr w:type="spellEnd"/>
      <w:r w:rsidRPr="002B6AA7">
        <w:t xml:space="preserve">. – М. : ИНФРА-М, 1996. – 736 с. – </w:t>
      </w:r>
      <w:r w:rsidRPr="002B6AA7">
        <w:rPr>
          <w:lang w:val="en-US"/>
        </w:rPr>
        <w:t>ISBN</w:t>
      </w:r>
      <w:r w:rsidRPr="002B6AA7">
        <w:t xml:space="preserve"> 5-86225-174-Х.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tabs>
          <w:tab w:val="left" w:pos="284"/>
          <w:tab w:val="left" w:pos="546"/>
        </w:tabs>
        <w:jc w:val="both"/>
      </w:pPr>
      <w:proofErr w:type="spellStart"/>
      <w:r w:rsidRPr="002B6AA7">
        <w:rPr>
          <w:b/>
          <w:bCs/>
        </w:rPr>
        <w:t>Лузан</w:t>
      </w:r>
      <w:proofErr w:type="spellEnd"/>
      <w:r w:rsidRPr="002B6AA7">
        <w:rPr>
          <w:b/>
          <w:bCs/>
        </w:rPr>
        <w:t xml:space="preserve"> А.А. </w:t>
      </w:r>
      <w:proofErr w:type="spellStart"/>
      <w:r w:rsidRPr="002B6AA7">
        <w:t>Политическая</w:t>
      </w:r>
      <w:proofErr w:type="spellEnd"/>
      <w:r w:rsidRPr="002B6AA7">
        <w:t xml:space="preserve"> </w:t>
      </w:r>
      <w:proofErr w:type="spellStart"/>
      <w:r w:rsidRPr="002B6AA7">
        <w:t>жизнь</w:t>
      </w:r>
      <w:proofErr w:type="spellEnd"/>
      <w:r w:rsidRPr="002B6AA7">
        <w:t xml:space="preserve"> </w:t>
      </w:r>
      <w:proofErr w:type="spellStart"/>
      <w:r w:rsidRPr="002B6AA7">
        <w:t>общества</w:t>
      </w:r>
      <w:proofErr w:type="spellEnd"/>
      <w:r w:rsidRPr="002B6AA7">
        <w:t xml:space="preserve">: </w:t>
      </w:r>
      <w:proofErr w:type="spellStart"/>
      <w:r w:rsidRPr="002B6AA7">
        <w:t>вопросы</w:t>
      </w:r>
      <w:proofErr w:type="spellEnd"/>
      <w:r w:rsidRPr="002B6AA7">
        <w:t xml:space="preserve"> </w:t>
      </w:r>
      <w:proofErr w:type="spellStart"/>
      <w:r w:rsidRPr="002B6AA7">
        <w:t>теории</w:t>
      </w:r>
      <w:proofErr w:type="spellEnd"/>
      <w:r w:rsidRPr="002B6AA7">
        <w:t xml:space="preserve">: </w:t>
      </w:r>
      <w:proofErr w:type="spellStart"/>
      <w:r w:rsidRPr="002B6AA7">
        <w:t>Монография.-</w:t>
      </w:r>
      <w:proofErr w:type="spellEnd"/>
      <w:r w:rsidRPr="002B6AA7">
        <w:t xml:space="preserve"> К.: </w:t>
      </w:r>
      <w:proofErr w:type="spellStart"/>
      <w:r w:rsidRPr="002B6AA7">
        <w:t>Выща</w:t>
      </w:r>
      <w:proofErr w:type="spellEnd"/>
      <w:r w:rsidRPr="002B6AA7">
        <w:t xml:space="preserve"> шк., 1989.- 151 с.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autoSpaceDE w:val="0"/>
        <w:autoSpaceDN w:val="0"/>
      </w:pPr>
      <w:r w:rsidRPr="002B6AA7">
        <w:rPr>
          <w:b/>
          <w:bCs/>
        </w:rPr>
        <w:t>Матвєєв С.А</w:t>
      </w:r>
      <w:r w:rsidRPr="002B6AA7">
        <w:rPr>
          <w:bCs/>
        </w:rPr>
        <w:t xml:space="preserve">. </w:t>
      </w:r>
      <w:r w:rsidRPr="002B6AA7">
        <w:t>Політологія: Навчальний посібник/ С.А.Матвєєв, Л.С.</w:t>
      </w:r>
      <w:proofErr w:type="spellStart"/>
      <w:r w:rsidRPr="002B6AA7">
        <w:t>Буланенко.-</w:t>
      </w:r>
      <w:proofErr w:type="spellEnd"/>
      <w:r w:rsidRPr="002B6AA7">
        <w:t xml:space="preserve"> Х.: Одіссей, 2008.- 272 с.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r w:rsidRPr="002B6AA7">
        <w:rPr>
          <w:b/>
        </w:rPr>
        <w:t>Марченко, М.Н.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/ М.Н. Марченко, И.Ф. Мачин. – М. : </w:t>
      </w:r>
      <w:proofErr w:type="spellStart"/>
      <w:r w:rsidRPr="002B6AA7">
        <w:t>Высшее</w:t>
      </w:r>
      <w:proofErr w:type="spellEnd"/>
      <w:r w:rsidRPr="002B6AA7">
        <w:t xml:space="preserve"> </w:t>
      </w:r>
      <w:proofErr w:type="spellStart"/>
      <w:r w:rsidRPr="002B6AA7">
        <w:t>образование</w:t>
      </w:r>
      <w:proofErr w:type="spellEnd"/>
      <w:r w:rsidRPr="002B6AA7">
        <w:t xml:space="preserve">, 2005. – 495 с. – </w:t>
      </w:r>
      <w:r w:rsidRPr="002B6AA7">
        <w:rPr>
          <w:lang w:val="en-US"/>
        </w:rPr>
        <w:t>ISBN</w:t>
      </w:r>
      <w:r w:rsidRPr="002B6AA7">
        <w:t xml:space="preserve"> 5-9692-0035-2.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Мухаев</w:t>
      </w:r>
      <w:proofErr w:type="spellEnd"/>
      <w:r w:rsidRPr="002B6AA7">
        <w:rPr>
          <w:b/>
        </w:rPr>
        <w:t>, Р.Т.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 xml:space="preserve"> / Р.Т. </w:t>
      </w:r>
      <w:proofErr w:type="spellStart"/>
      <w:r w:rsidRPr="002B6AA7">
        <w:t>Мухаев</w:t>
      </w:r>
      <w:proofErr w:type="spellEnd"/>
      <w:r w:rsidRPr="002B6AA7">
        <w:t xml:space="preserve">. – М. : </w:t>
      </w:r>
      <w:proofErr w:type="spellStart"/>
      <w:r w:rsidRPr="002B6AA7">
        <w:t>Приор-издат</w:t>
      </w:r>
      <w:proofErr w:type="spellEnd"/>
      <w:r w:rsidRPr="002B6AA7">
        <w:t xml:space="preserve">, 2004. – 608 с. – </w:t>
      </w:r>
      <w:r w:rsidRPr="002B6AA7">
        <w:rPr>
          <w:lang w:val="en-US"/>
        </w:rPr>
        <w:t>ISBN</w:t>
      </w:r>
      <w:r w:rsidRPr="002B6AA7">
        <w:t xml:space="preserve"> 5-9512-0205-1.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Мухаев</w:t>
      </w:r>
      <w:proofErr w:type="spellEnd"/>
      <w:r w:rsidRPr="002B6AA7">
        <w:rPr>
          <w:b/>
        </w:rPr>
        <w:t>, Р.Т.</w:t>
      </w:r>
      <w:r w:rsidRPr="002B6AA7">
        <w:t xml:space="preserve"> </w:t>
      </w:r>
      <w:proofErr w:type="spellStart"/>
      <w:r w:rsidRPr="002B6AA7">
        <w:t>Политология</w:t>
      </w:r>
      <w:proofErr w:type="spellEnd"/>
      <w:r w:rsidRPr="002B6AA7">
        <w:t xml:space="preserve"> : </w:t>
      </w:r>
      <w:proofErr w:type="spellStart"/>
      <w:r w:rsidRPr="002B6AA7">
        <w:t>учебник</w:t>
      </w:r>
      <w:proofErr w:type="spellEnd"/>
      <w:r w:rsidRPr="002B6AA7">
        <w:t xml:space="preserve"> / Р.Т. </w:t>
      </w:r>
      <w:proofErr w:type="spellStart"/>
      <w:r w:rsidRPr="002B6AA7">
        <w:t>Мухаев</w:t>
      </w:r>
      <w:proofErr w:type="spellEnd"/>
      <w:r w:rsidRPr="002B6AA7">
        <w:t xml:space="preserve">. – М. : ЮНИТИ-ДАНА, 2005. – 495 с. – </w:t>
      </w:r>
      <w:r w:rsidRPr="002B6AA7">
        <w:rPr>
          <w:lang w:val="en-US"/>
        </w:rPr>
        <w:t>ISBN</w:t>
      </w:r>
      <w:r w:rsidRPr="002B6AA7">
        <w:t xml:space="preserve"> 5-238-00931-3.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Нерсесянц</w:t>
      </w:r>
      <w:proofErr w:type="spellEnd"/>
      <w:r w:rsidRPr="002B6AA7">
        <w:rPr>
          <w:b/>
        </w:rPr>
        <w:t>, В.С.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 xml:space="preserve"> / В.С. </w:t>
      </w:r>
      <w:proofErr w:type="spellStart"/>
      <w:r w:rsidRPr="002B6AA7">
        <w:t>Нерсесянц</w:t>
      </w:r>
      <w:proofErr w:type="spellEnd"/>
      <w:r w:rsidRPr="002B6AA7">
        <w:t xml:space="preserve">. – М. : Норма, 2005. – 704 с. – </w:t>
      </w:r>
      <w:r w:rsidRPr="002B6AA7">
        <w:rPr>
          <w:lang w:val="en-US"/>
        </w:rPr>
        <w:t>ISBN</w:t>
      </w:r>
      <w:r w:rsidRPr="002B6AA7">
        <w:t xml:space="preserve"> 5-8912-3942-6.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r w:rsidRPr="002B6AA7">
        <w:rPr>
          <w:b/>
        </w:rPr>
        <w:t>Омельченко, О.А.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(</w:t>
      </w:r>
      <w:proofErr w:type="spellStart"/>
      <w:r w:rsidRPr="002B6AA7">
        <w:t>История</w:t>
      </w:r>
      <w:proofErr w:type="spellEnd"/>
      <w:r w:rsidRPr="002B6AA7">
        <w:t xml:space="preserve"> учений о </w:t>
      </w:r>
      <w:proofErr w:type="spellStart"/>
      <w:r w:rsidRPr="002B6AA7">
        <w:t>государстве</w:t>
      </w:r>
      <w:proofErr w:type="spellEnd"/>
      <w:r w:rsidRPr="002B6AA7">
        <w:t xml:space="preserve"> и праве) : 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 xml:space="preserve"> / О.А. Омельченко. – М. : </w:t>
      </w:r>
      <w:proofErr w:type="spellStart"/>
      <w:r w:rsidRPr="002B6AA7">
        <w:t>Эксмо</w:t>
      </w:r>
      <w:proofErr w:type="spellEnd"/>
      <w:r w:rsidRPr="002B6AA7">
        <w:t xml:space="preserve">, 2006. – 632 с. – </w:t>
      </w:r>
      <w:r w:rsidRPr="002B6AA7">
        <w:rPr>
          <w:lang w:val="en-US"/>
        </w:rPr>
        <w:t>ISBN</w:t>
      </w:r>
      <w:r w:rsidRPr="002B6AA7">
        <w:t xml:space="preserve"> 5-699-16044-2.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Панарин</w:t>
      </w:r>
      <w:proofErr w:type="spellEnd"/>
      <w:r w:rsidRPr="002B6AA7">
        <w:rPr>
          <w:b/>
        </w:rPr>
        <w:t>, А.С.</w:t>
      </w:r>
      <w:r w:rsidRPr="002B6AA7">
        <w:t xml:space="preserve"> </w:t>
      </w:r>
      <w:proofErr w:type="spellStart"/>
      <w:r w:rsidRPr="002B6AA7">
        <w:t>Политология</w:t>
      </w:r>
      <w:proofErr w:type="spellEnd"/>
      <w:r w:rsidRPr="002B6AA7">
        <w:t xml:space="preserve">: </w:t>
      </w:r>
      <w:proofErr w:type="spellStart"/>
      <w:r w:rsidRPr="002B6AA7">
        <w:t>общий</w:t>
      </w:r>
      <w:proofErr w:type="spellEnd"/>
      <w:r w:rsidRPr="002B6AA7">
        <w:t xml:space="preserve"> курс : </w:t>
      </w:r>
      <w:proofErr w:type="spellStart"/>
      <w:r w:rsidRPr="002B6AA7">
        <w:t>учеб</w:t>
      </w:r>
      <w:proofErr w:type="spellEnd"/>
      <w:r w:rsidRPr="002B6AA7">
        <w:t xml:space="preserve">. </w:t>
      </w:r>
      <w:proofErr w:type="spellStart"/>
      <w:r w:rsidRPr="002B6AA7">
        <w:t>пособие</w:t>
      </w:r>
      <w:proofErr w:type="spellEnd"/>
      <w:r w:rsidRPr="002B6AA7">
        <w:t xml:space="preserve"> / </w:t>
      </w:r>
      <w:proofErr w:type="spellStart"/>
      <w:r w:rsidRPr="002B6AA7">
        <w:t>А.С. Па</w:t>
      </w:r>
      <w:proofErr w:type="spellEnd"/>
      <w:r w:rsidRPr="002B6AA7">
        <w:t xml:space="preserve">нарин, И.А. Василенко. – М. : Логос, 2003.– 256 с.– </w:t>
      </w:r>
      <w:r w:rsidRPr="002B6AA7">
        <w:rPr>
          <w:lang w:val="en-US"/>
        </w:rPr>
        <w:t>ISBN</w:t>
      </w:r>
      <w:r w:rsidRPr="002B6AA7">
        <w:t xml:space="preserve"> 5-94010-191-7.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Паршакова</w:t>
      </w:r>
      <w:proofErr w:type="spellEnd"/>
      <w:r w:rsidRPr="002B6AA7">
        <w:rPr>
          <w:b/>
        </w:rPr>
        <w:t>, Е.Д.</w:t>
      </w:r>
      <w:r w:rsidRPr="002B6AA7">
        <w:t xml:space="preserve"> </w:t>
      </w:r>
      <w:proofErr w:type="spellStart"/>
      <w:r w:rsidRPr="002B6AA7">
        <w:t>Развитие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</w:t>
      </w:r>
      <w:proofErr w:type="spellStart"/>
      <w:r w:rsidRPr="002B6AA7">
        <w:t>идей</w:t>
      </w:r>
      <w:proofErr w:type="spellEnd"/>
      <w:r w:rsidRPr="002B6AA7">
        <w:t xml:space="preserve"> от </w:t>
      </w:r>
      <w:proofErr w:type="spellStart"/>
      <w:r w:rsidRPr="002B6AA7">
        <w:t>Античности</w:t>
      </w:r>
      <w:proofErr w:type="spellEnd"/>
      <w:r w:rsidRPr="002B6AA7">
        <w:t xml:space="preserve"> до начала ХХ </w:t>
      </w:r>
      <w:proofErr w:type="spellStart"/>
      <w:r w:rsidRPr="002B6AA7">
        <w:t>века</w:t>
      </w:r>
      <w:proofErr w:type="spellEnd"/>
      <w:r w:rsidRPr="002B6AA7">
        <w:t xml:space="preserve">: </w:t>
      </w:r>
      <w:proofErr w:type="spellStart"/>
      <w:r w:rsidRPr="002B6AA7">
        <w:t>учеб</w:t>
      </w:r>
      <w:proofErr w:type="spellEnd"/>
      <w:r w:rsidRPr="002B6AA7">
        <w:t xml:space="preserve">. </w:t>
      </w:r>
      <w:proofErr w:type="spellStart"/>
      <w:r w:rsidRPr="002B6AA7">
        <w:t>пособие</w:t>
      </w:r>
      <w:proofErr w:type="spellEnd"/>
      <w:r w:rsidRPr="002B6AA7">
        <w:t xml:space="preserve"> / Е.Д. </w:t>
      </w:r>
      <w:proofErr w:type="spellStart"/>
      <w:r w:rsidRPr="002B6AA7">
        <w:t>Паршакова</w:t>
      </w:r>
      <w:proofErr w:type="spellEnd"/>
      <w:r w:rsidRPr="002B6AA7">
        <w:t xml:space="preserve">. – </w:t>
      </w:r>
      <w:proofErr w:type="spellStart"/>
      <w:r w:rsidRPr="002B6AA7">
        <w:t>Краматорск</w:t>
      </w:r>
      <w:proofErr w:type="spellEnd"/>
      <w:r w:rsidRPr="002B6AA7">
        <w:t xml:space="preserve">: </w:t>
      </w:r>
      <w:proofErr w:type="spellStart"/>
      <w:r w:rsidRPr="002B6AA7">
        <w:t>ДГМА</w:t>
      </w:r>
      <w:proofErr w:type="spellEnd"/>
      <w:r w:rsidRPr="002B6AA7">
        <w:t xml:space="preserve">, 2009. – 56 с. – </w:t>
      </w:r>
      <w:r w:rsidRPr="002B6AA7">
        <w:rPr>
          <w:lang w:val="en-US"/>
        </w:rPr>
        <w:t>ISBN</w:t>
      </w:r>
      <w:r w:rsidRPr="002B6AA7">
        <w:t xml:space="preserve"> 978-966-379-365-8.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Погорелый</w:t>
      </w:r>
      <w:proofErr w:type="spellEnd"/>
      <w:r w:rsidRPr="002B6AA7">
        <w:rPr>
          <w:b/>
        </w:rPr>
        <w:t>, Д.Е.</w:t>
      </w:r>
      <w:r w:rsidRPr="002B6AA7">
        <w:t xml:space="preserve"> </w:t>
      </w:r>
      <w:proofErr w:type="spellStart"/>
      <w:r w:rsidRPr="002B6AA7">
        <w:t>Политология</w:t>
      </w:r>
      <w:proofErr w:type="spellEnd"/>
      <w:r w:rsidRPr="002B6AA7">
        <w:t xml:space="preserve">: </w:t>
      </w:r>
      <w:proofErr w:type="spellStart"/>
      <w:r w:rsidRPr="002B6AA7">
        <w:t>кредитно-модульный</w:t>
      </w:r>
      <w:proofErr w:type="spellEnd"/>
      <w:r w:rsidRPr="002B6AA7">
        <w:t xml:space="preserve"> курс : </w:t>
      </w:r>
      <w:proofErr w:type="spellStart"/>
      <w:r w:rsidRPr="002B6AA7">
        <w:t>хрестоматия</w:t>
      </w:r>
      <w:proofErr w:type="spellEnd"/>
      <w:r w:rsidRPr="002B6AA7">
        <w:t xml:space="preserve"> / Д.Е. </w:t>
      </w:r>
      <w:proofErr w:type="spellStart"/>
      <w:r w:rsidRPr="002B6AA7">
        <w:t>Погорелый</w:t>
      </w:r>
      <w:proofErr w:type="spellEnd"/>
      <w:r w:rsidRPr="002B6AA7">
        <w:t xml:space="preserve">. – 4-е </w:t>
      </w:r>
      <w:proofErr w:type="spellStart"/>
      <w:r w:rsidRPr="002B6AA7">
        <w:t>изд</w:t>
      </w:r>
      <w:proofErr w:type="spellEnd"/>
      <w:r w:rsidRPr="002B6AA7">
        <w:t xml:space="preserve">., </w:t>
      </w:r>
      <w:proofErr w:type="spellStart"/>
      <w:r w:rsidRPr="002B6AA7">
        <w:t>испр</w:t>
      </w:r>
      <w:proofErr w:type="spellEnd"/>
      <w:r w:rsidRPr="002B6AA7">
        <w:t xml:space="preserve">. и </w:t>
      </w:r>
      <w:proofErr w:type="spellStart"/>
      <w:r w:rsidRPr="002B6AA7">
        <w:t>доп</w:t>
      </w:r>
      <w:proofErr w:type="spellEnd"/>
      <w:r w:rsidRPr="002B6AA7">
        <w:t xml:space="preserve">. – </w:t>
      </w:r>
      <w:proofErr w:type="spellStart"/>
      <w:r w:rsidRPr="002B6AA7">
        <w:t>Харьков</w:t>
      </w:r>
      <w:proofErr w:type="spellEnd"/>
      <w:r w:rsidRPr="002B6AA7">
        <w:t xml:space="preserve"> : </w:t>
      </w:r>
      <w:proofErr w:type="spellStart"/>
      <w:r w:rsidRPr="002B6AA7">
        <w:t>Олант</w:t>
      </w:r>
      <w:proofErr w:type="spellEnd"/>
      <w:r w:rsidRPr="002B6AA7">
        <w:t xml:space="preserve">, 2007. – 552 с. – </w:t>
      </w:r>
      <w:r w:rsidRPr="002B6AA7">
        <w:rPr>
          <w:lang w:val="en-US"/>
        </w:rPr>
        <w:t>ISBN</w:t>
      </w:r>
      <w:r w:rsidRPr="002B6AA7">
        <w:t xml:space="preserve"> 966-8234-20-0.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r w:rsidRPr="002B6AA7">
        <w:t xml:space="preserve">Політологія : підручник / за ред. О.В. Бабкіної, В.П. </w:t>
      </w:r>
      <w:proofErr w:type="spellStart"/>
      <w:r w:rsidRPr="002B6AA7">
        <w:t>Гобатенка</w:t>
      </w:r>
      <w:proofErr w:type="spellEnd"/>
      <w:r w:rsidRPr="002B6AA7">
        <w:t xml:space="preserve">. – 2-ге вид., перероб. і </w:t>
      </w:r>
      <w:proofErr w:type="spellStart"/>
      <w:r w:rsidRPr="002B6AA7">
        <w:t>доп</w:t>
      </w:r>
      <w:proofErr w:type="spellEnd"/>
      <w:r w:rsidRPr="002B6AA7">
        <w:t xml:space="preserve">. – К. : Видавничий центр </w:t>
      </w:r>
      <w:proofErr w:type="spellStart"/>
      <w:r w:rsidRPr="002B6AA7">
        <w:t>„Академія</w:t>
      </w:r>
      <w:proofErr w:type="spellEnd"/>
      <w:r w:rsidRPr="002B6AA7">
        <w:t xml:space="preserve">”, 2001. – 528с. – </w:t>
      </w:r>
      <w:r w:rsidRPr="002B6AA7">
        <w:rPr>
          <w:lang w:val="en-US"/>
        </w:rPr>
        <w:t>ISBN</w:t>
      </w:r>
      <w:r w:rsidRPr="002B6AA7">
        <w:t xml:space="preserve"> 966-580-097-3.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r w:rsidRPr="002B6AA7">
        <w:t xml:space="preserve">Політологія : підручник / М.І. </w:t>
      </w:r>
      <w:proofErr w:type="spellStart"/>
      <w:r w:rsidRPr="002B6AA7">
        <w:t>Панов</w:t>
      </w:r>
      <w:proofErr w:type="spellEnd"/>
      <w:r w:rsidRPr="002B6AA7">
        <w:t xml:space="preserve"> (</w:t>
      </w:r>
      <w:proofErr w:type="spellStart"/>
      <w:r w:rsidRPr="002B6AA7">
        <w:t>керівн</w:t>
      </w:r>
      <w:proofErr w:type="spellEnd"/>
      <w:r w:rsidRPr="002B6AA7">
        <w:t xml:space="preserve">. авт. </w:t>
      </w:r>
      <w:proofErr w:type="spellStart"/>
      <w:r w:rsidRPr="002B6AA7">
        <w:t>кол</w:t>
      </w:r>
      <w:proofErr w:type="spellEnd"/>
      <w:r w:rsidRPr="002B6AA7">
        <w:t xml:space="preserve">.) [та ін.]. – 2-ге вид., перероб. і </w:t>
      </w:r>
      <w:proofErr w:type="spellStart"/>
      <w:r w:rsidRPr="002B6AA7">
        <w:t>доп</w:t>
      </w:r>
      <w:proofErr w:type="spellEnd"/>
      <w:r w:rsidRPr="002B6AA7">
        <w:t xml:space="preserve">. – К. : Концерн </w:t>
      </w:r>
      <w:proofErr w:type="spellStart"/>
      <w:r w:rsidRPr="002B6AA7">
        <w:t>„Видавничий</w:t>
      </w:r>
      <w:proofErr w:type="spellEnd"/>
      <w:r w:rsidRPr="002B6AA7">
        <w:t xml:space="preserve"> Дім </w:t>
      </w:r>
      <w:proofErr w:type="spellStart"/>
      <w:r w:rsidRPr="002B6AA7">
        <w:t>„Ін</w:t>
      </w:r>
      <w:proofErr w:type="spellEnd"/>
      <w:r w:rsidRPr="002B6AA7">
        <w:t xml:space="preserve"> Юре”, 2005. – 520 с. – </w:t>
      </w:r>
      <w:r w:rsidRPr="002B6AA7">
        <w:rPr>
          <w:lang w:val="en-US"/>
        </w:rPr>
        <w:t>ISBN</w:t>
      </w:r>
      <w:r w:rsidRPr="002B6AA7">
        <w:t xml:space="preserve"> 966-313-242-6.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r w:rsidRPr="002B6AA7">
        <w:t xml:space="preserve">Політологія : підручник / за ред. Ю.І. </w:t>
      </w:r>
      <w:proofErr w:type="spellStart"/>
      <w:r w:rsidRPr="002B6AA7">
        <w:t>Кулагіна</w:t>
      </w:r>
      <w:proofErr w:type="spellEnd"/>
      <w:r w:rsidRPr="002B6AA7">
        <w:t xml:space="preserve">, В.І. </w:t>
      </w:r>
      <w:proofErr w:type="spellStart"/>
      <w:r w:rsidRPr="002B6AA7">
        <w:t>Полуріза</w:t>
      </w:r>
      <w:proofErr w:type="spellEnd"/>
      <w:r w:rsidRPr="002B6AA7">
        <w:t xml:space="preserve">. – К. : </w:t>
      </w:r>
      <w:proofErr w:type="spellStart"/>
      <w:r w:rsidRPr="002B6AA7">
        <w:t>Альтепрес</w:t>
      </w:r>
      <w:proofErr w:type="spellEnd"/>
      <w:r w:rsidRPr="002B6AA7">
        <w:t xml:space="preserve">, 2002. – 612 с. – </w:t>
      </w:r>
      <w:r w:rsidRPr="002B6AA7">
        <w:rPr>
          <w:lang w:val="en-US"/>
        </w:rPr>
        <w:t>ISBN</w:t>
      </w:r>
      <w:r w:rsidRPr="002B6AA7">
        <w:t xml:space="preserve"> 966-542-158-1.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Политология</w:t>
      </w:r>
      <w:proofErr w:type="spellEnd"/>
      <w:r w:rsidRPr="002B6AA7">
        <w:t xml:space="preserve"> : </w:t>
      </w:r>
      <w:proofErr w:type="spellStart"/>
      <w:r w:rsidRPr="002B6AA7">
        <w:t>учебник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В.Н. Лавриненко. – 2-е </w:t>
      </w:r>
      <w:proofErr w:type="spellStart"/>
      <w:r w:rsidRPr="002B6AA7">
        <w:t>изд</w:t>
      </w:r>
      <w:proofErr w:type="spellEnd"/>
      <w:r w:rsidRPr="002B6AA7">
        <w:t xml:space="preserve">., </w:t>
      </w:r>
      <w:proofErr w:type="spellStart"/>
      <w:r w:rsidRPr="002B6AA7">
        <w:t>перераб</w:t>
      </w:r>
      <w:proofErr w:type="spellEnd"/>
      <w:r w:rsidRPr="002B6AA7">
        <w:t xml:space="preserve">. и </w:t>
      </w:r>
      <w:proofErr w:type="spellStart"/>
      <w:r w:rsidRPr="002B6AA7">
        <w:t>доп</w:t>
      </w:r>
      <w:proofErr w:type="spellEnd"/>
      <w:r w:rsidRPr="002B6AA7">
        <w:t xml:space="preserve">. – М. : ЮНИТИ-ДАНА, 2002.–544 с.– </w:t>
      </w:r>
      <w:r w:rsidRPr="002B6AA7">
        <w:rPr>
          <w:lang w:val="en-US"/>
        </w:rPr>
        <w:t>ISBN</w:t>
      </w:r>
      <w:r w:rsidRPr="002B6AA7">
        <w:t xml:space="preserve"> 5-238-000424-9.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Политология</w:t>
      </w:r>
      <w:proofErr w:type="spellEnd"/>
      <w:r w:rsidRPr="002B6AA7">
        <w:t xml:space="preserve"> : </w:t>
      </w:r>
      <w:proofErr w:type="spellStart"/>
      <w:r w:rsidRPr="002B6AA7">
        <w:t>учеб</w:t>
      </w:r>
      <w:proofErr w:type="spellEnd"/>
      <w:r w:rsidRPr="002B6AA7">
        <w:t xml:space="preserve">. </w:t>
      </w:r>
      <w:proofErr w:type="spellStart"/>
      <w:r w:rsidRPr="002B6AA7">
        <w:t>пособие</w:t>
      </w:r>
      <w:proofErr w:type="spellEnd"/>
      <w:r w:rsidRPr="002B6AA7">
        <w:t xml:space="preserve"> / Н.И. Азаров [и др.]. ; </w:t>
      </w:r>
      <w:proofErr w:type="spellStart"/>
      <w:r w:rsidRPr="002B6AA7">
        <w:t>под</w:t>
      </w:r>
      <w:proofErr w:type="spellEnd"/>
      <w:r w:rsidRPr="002B6AA7">
        <w:t xml:space="preserve"> ред. </w:t>
      </w:r>
      <w:proofErr w:type="spellStart"/>
      <w:r w:rsidRPr="002B6AA7">
        <w:t>Б.И. Кр</w:t>
      </w:r>
      <w:proofErr w:type="spellEnd"/>
      <w:r w:rsidRPr="002B6AA7">
        <w:t xml:space="preserve">етова. – М. : </w:t>
      </w:r>
      <w:proofErr w:type="spellStart"/>
      <w:r w:rsidRPr="002B6AA7">
        <w:t>Высшая</w:t>
      </w:r>
      <w:proofErr w:type="spellEnd"/>
      <w:r w:rsidRPr="002B6AA7">
        <w:t xml:space="preserve"> школа, 2001, 303 с. – </w:t>
      </w:r>
      <w:r w:rsidRPr="002B6AA7">
        <w:rPr>
          <w:lang w:val="en-US"/>
        </w:rPr>
        <w:t>ISBN</w:t>
      </w:r>
      <w:r w:rsidRPr="002B6AA7">
        <w:t xml:space="preserve"> 5-06-004159-Х.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Политология</w:t>
      </w:r>
      <w:proofErr w:type="spellEnd"/>
      <w:r w:rsidRPr="002B6AA7">
        <w:t xml:space="preserve"> : </w:t>
      </w:r>
      <w:proofErr w:type="spellStart"/>
      <w:r w:rsidRPr="002B6AA7">
        <w:t>учеб</w:t>
      </w:r>
      <w:proofErr w:type="spellEnd"/>
      <w:r w:rsidRPr="002B6AA7">
        <w:t xml:space="preserve">. </w:t>
      </w:r>
      <w:proofErr w:type="spellStart"/>
      <w:r w:rsidRPr="002B6AA7">
        <w:t>пособие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А.А. </w:t>
      </w:r>
      <w:proofErr w:type="spellStart"/>
      <w:r w:rsidRPr="002B6AA7">
        <w:t>Радугина</w:t>
      </w:r>
      <w:proofErr w:type="spellEnd"/>
      <w:r w:rsidRPr="002B6AA7">
        <w:t xml:space="preserve">. – 2-е </w:t>
      </w:r>
      <w:proofErr w:type="spellStart"/>
      <w:r w:rsidRPr="002B6AA7">
        <w:t>изд</w:t>
      </w:r>
      <w:proofErr w:type="spellEnd"/>
      <w:r w:rsidRPr="002B6AA7">
        <w:t xml:space="preserve">., </w:t>
      </w:r>
      <w:proofErr w:type="spellStart"/>
      <w:r w:rsidRPr="002B6AA7">
        <w:t>перераб</w:t>
      </w:r>
      <w:proofErr w:type="spellEnd"/>
      <w:r w:rsidRPr="002B6AA7">
        <w:t xml:space="preserve">. и </w:t>
      </w:r>
      <w:proofErr w:type="spellStart"/>
      <w:r w:rsidRPr="002B6AA7">
        <w:t>доп</w:t>
      </w:r>
      <w:proofErr w:type="spellEnd"/>
      <w:r w:rsidRPr="002B6AA7">
        <w:t xml:space="preserve">. – М. : Центр, 2001. – 336 с. – </w:t>
      </w:r>
      <w:r w:rsidRPr="002B6AA7">
        <w:rPr>
          <w:lang w:val="en-US"/>
        </w:rPr>
        <w:t>ISBN</w:t>
      </w:r>
      <w:r w:rsidRPr="002B6AA7">
        <w:t xml:space="preserve"> 5-88860-041-5.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t>Политология</w:t>
      </w:r>
      <w:proofErr w:type="spellEnd"/>
      <w:r w:rsidRPr="002B6AA7">
        <w:t xml:space="preserve"> : </w:t>
      </w:r>
      <w:proofErr w:type="spellStart"/>
      <w:r w:rsidRPr="002B6AA7">
        <w:t>учеб</w:t>
      </w:r>
      <w:proofErr w:type="spellEnd"/>
      <w:r w:rsidRPr="002B6AA7">
        <w:t xml:space="preserve">. </w:t>
      </w:r>
      <w:proofErr w:type="spellStart"/>
      <w:r w:rsidRPr="002B6AA7">
        <w:t>пособие</w:t>
      </w:r>
      <w:proofErr w:type="spellEnd"/>
      <w:r w:rsidRPr="002B6AA7">
        <w:t xml:space="preserve"> для </w:t>
      </w:r>
      <w:proofErr w:type="spellStart"/>
      <w:r w:rsidRPr="002B6AA7">
        <w:t>вузов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Н.И. Сазонова. – </w:t>
      </w:r>
      <w:proofErr w:type="spellStart"/>
      <w:r w:rsidRPr="002B6AA7">
        <w:t>Харьков</w:t>
      </w:r>
      <w:proofErr w:type="spellEnd"/>
      <w:r w:rsidRPr="002B6AA7">
        <w:t xml:space="preserve"> : </w:t>
      </w:r>
      <w:proofErr w:type="spellStart"/>
      <w:r w:rsidRPr="002B6AA7">
        <w:t>Фолио</w:t>
      </w:r>
      <w:proofErr w:type="spellEnd"/>
      <w:r w:rsidRPr="002B6AA7">
        <w:t xml:space="preserve">, 2001. – 831 с. – </w:t>
      </w:r>
      <w:r w:rsidRPr="002B6AA7">
        <w:rPr>
          <w:lang w:val="en-US"/>
        </w:rPr>
        <w:t>ISBN</w:t>
      </w:r>
      <w:r w:rsidRPr="002B6AA7">
        <w:t xml:space="preserve"> 966-03-0776-4.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lastRenderedPageBreak/>
        <w:t>Политология</w:t>
      </w:r>
      <w:proofErr w:type="spellEnd"/>
      <w:r w:rsidRPr="002B6AA7">
        <w:t xml:space="preserve"> : </w:t>
      </w:r>
      <w:proofErr w:type="spellStart"/>
      <w:r w:rsidRPr="002B6AA7">
        <w:t>учебник</w:t>
      </w:r>
      <w:proofErr w:type="spellEnd"/>
      <w:r w:rsidRPr="002B6AA7">
        <w:t xml:space="preserve"> / </w:t>
      </w:r>
      <w:proofErr w:type="spellStart"/>
      <w:r w:rsidRPr="002B6AA7">
        <w:t>под</w:t>
      </w:r>
      <w:proofErr w:type="spellEnd"/>
      <w:r w:rsidRPr="002B6AA7">
        <w:t xml:space="preserve"> ред. В.А. </w:t>
      </w:r>
      <w:proofErr w:type="spellStart"/>
      <w:r w:rsidRPr="002B6AA7">
        <w:t>Ачкасова</w:t>
      </w:r>
      <w:proofErr w:type="spellEnd"/>
      <w:r w:rsidRPr="002B6AA7">
        <w:t xml:space="preserve">, В.А. </w:t>
      </w:r>
      <w:proofErr w:type="spellStart"/>
      <w:r w:rsidRPr="002B6AA7">
        <w:t>Гуторова</w:t>
      </w:r>
      <w:proofErr w:type="spellEnd"/>
      <w:r w:rsidRPr="002B6AA7">
        <w:t xml:space="preserve">. – М. : </w:t>
      </w:r>
      <w:proofErr w:type="spellStart"/>
      <w:r w:rsidRPr="002B6AA7">
        <w:t>Юрайт-Издат</w:t>
      </w:r>
      <w:proofErr w:type="spellEnd"/>
      <w:r w:rsidRPr="002B6AA7">
        <w:t xml:space="preserve">, 2006. – 692 с. – </w:t>
      </w:r>
      <w:r w:rsidRPr="002B6AA7">
        <w:rPr>
          <w:lang w:val="en-US"/>
        </w:rPr>
        <w:t>ISBN</w:t>
      </w:r>
      <w:r w:rsidRPr="002B6AA7">
        <w:t xml:space="preserve"> 5-94879-381-8.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Рудич</w:t>
      </w:r>
      <w:proofErr w:type="spellEnd"/>
      <w:r w:rsidRPr="002B6AA7">
        <w:rPr>
          <w:b/>
        </w:rPr>
        <w:t>, Ф.М.</w:t>
      </w:r>
      <w:r w:rsidRPr="002B6AA7">
        <w:t xml:space="preserve"> Політологія : підручник / Ф.М. </w:t>
      </w:r>
      <w:proofErr w:type="spellStart"/>
      <w:r w:rsidRPr="002B6AA7">
        <w:t>Рудич</w:t>
      </w:r>
      <w:proofErr w:type="spellEnd"/>
      <w:r w:rsidRPr="002B6AA7">
        <w:t xml:space="preserve">. – К. : Либідь, 2004. – 480 с. – </w:t>
      </w:r>
      <w:r w:rsidRPr="002B6AA7">
        <w:rPr>
          <w:lang w:val="en-US"/>
        </w:rPr>
        <w:t>ISBN</w:t>
      </w:r>
      <w:r w:rsidRPr="002B6AA7">
        <w:t xml:space="preserve"> 966-06-0347-9.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Халин</w:t>
      </w:r>
      <w:proofErr w:type="spellEnd"/>
      <w:r w:rsidRPr="002B6AA7">
        <w:rPr>
          <w:b/>
        </w:rPr>
        <w:t>, К.Е.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и </w:t>
      </w:r>
      <w:proofErr w:type="spellStart"/>
      <w:r w:rsidRPr="002B6AA7">
        <w:t>правовых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/ К.Е. </w:t>
      </w:r>
      <w:proofErr w:type="spellStart"/>
      <w:r w:rsidRPr="002B6AA7">
        <w:t>Халин</w:t>
      </w:r>
      <w:proofErr w:type="spellEnd"/>
      <w:r w:rsidRPr="002B6AA7">
        <w:t xml:space="preserve">. – М. : </w:t>
      </w:r>
      <w:proofErr w:type="spellStart"/>
      <w:r w:rsidRPr="002B6AA7">
        <w:t>Кнорус</w:t>
      </w:r>
      <w:proofErr w:type="spellEnd"/>
      <w:r w:rsidRPr="002B6AA7">
        <w:t xml:space="preserve">, 2006. – 160 с. – </w:t>
      </w:r>
      <w:r w:rsidRPr="002B6AA7">
        <w:rPr>
          <w:lang w:val="en-US"/>
        </w:rPr>
        <w:t>ISBN</w:t>
      </w:r>
      <w:r w:rsidRPr="002B6AA7">
        <w:t xml:space="preserve"> 5-9803-2574-3.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Чанышев</w:t>
      </w:r>
      <w:proofErr w:type="spellEnd"/>
      <w:r w:rsidRPr="002B6AA7">
        <w:rPr>
          <w:b/>
        </w:rPr>
        <w:t>, А.А.</w:t>
      </w:r>
      <w:r w:rsidRPr="002B6AA7">
        <w:t xml:space="preserve"> </w:t>
      </w:r>
      <w:proofErr w:type="spellStart"/>
      <w:r w:rsidRPr="002B6AA7">
        <w:t>История</w:t>
      </w:r>
      <w:proofErr w:type="spellEnd"/>
      <w:r w:rsidRPr="002B6AA7">
        <w:t xml:space="preserve"> </w:t>
      </w:r>
      <w:proofErr w:type="spellStart"/>
      <w:r w:rsidRPr="002B6AA7">
        <w:t>политических</w:t>
      </w:r>
      <w:proofErr w:type="spellEnd"/>
      <w:r w:rsidRPr="002B6AA7">
        <w:t xml:space="preserve"> учений : </w:t>
      </w:r>
      <w:proofErr w:type="spellStart"/>
      <w:r w:rsidRPr="002B6AA7">
        <w:t>учебник</w:t>
      </w:r>
      <w:proofErr w:type="spellEnd"/>
      <w:r w:rsidRPr="002B6AA7">
        <w:t xml:space="preserve"> / А.А. </w:t>
      </w:r>
      <w:proofErr w:type="spellStart"/>
      <w:r w:rsidRPr="002B6AA7">
        <w:t>Чанышев</w:t>
      </w:r>
      <w:proofErr w:type="spellEnd"/>
      <w:r w:rsidRPr="002B6AA7">
        <w:t xml:space="preserve">. – М. : Проспект, 2007. – 590 с. – </w:t>
      </w:r>
      <w:r w:rsidRPr="002B6AA7">
        <w:rPr>
          <w:lang w:val="en-US"/>
        </w:rPr>
        <w:t>ISBN</w:t>
      </w:r>
      <w:r w:rsidRPr="002B6AA7">
        <w:t xml:space="preserve"> 5-482-0063-Х.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proofErr w:type="spellStart"/>
      <w:r w:rsidRPr="002B6AA7">
        <w:rPr>
          <w:b/>
        </w:rPr>
        <w:t>Шляхтун</w:t>
      </w:r>
      <w:proofErr w:type="spellEnd"/>
      <w:r w:rsidRPr="002B6AA7">
        <w:rPr>
          <w:b/>
        </w:rPr>
        <w:t>, П.П.</w:t>
      </w:r>
      <w:r w:rsidRPr="002B6AA7">
        <w:t xml:space="preserve"> Політологія (теорія та історія політичної науки) : підручник / П.П. </w:t>
      </w:r>
      <w:proofErr w:type="spellStart"/>
      <w:r w:rsidRPr="002B6AA7">
        <w:t>Шляхтун</w:t>
      </w:r>
      <w:proofErr w:type="spellEnd"/>
      <w:r w:rsidRPr="002B6AA7">
        <w:t xml:space="preserve">. – 3-тє вид., стер. – К. : Либідь, 2005. – 576 с. – </w:t>
      </w:r>
      <w:r w:rsidRPr="002B6AA7">
        <w:rPr>
          <w:lang w:val="en-US"/>
        </w:rPr>
        <w:t>ISBN</w:t>
      </w:r>
      <w:r w:rsidRPr="002B6AA7">
        <w:t xml:space="preserve"> 966-06-0389-4.</w:t>
      </w:r>
    </w:p>
    <w:p w:rsidR="003477E0" w:rsidRPr="002B6AA7" w:rsidRDefault="003477E0" w:rsidP="002B6AA7">
      <w:pPr>
        <w:pStyle w:val="ab"/>
        <w:numPr>
          <w:ilvl w:val="0"/>
          <w:numId w:val="12"/>
        </w:numPr>
        <w:jc w:val="both"/>
      </w:pPr>
      <w:r w:rsidRPr="002B6AA7">
        <w:rPr>
          <w:b/>
        </w:rPr>
        <w:t>Юрій, М.Ф.</w:t>
      </w:r>
      <w:r w:rsidRPr="002B6AA7">
        <w:t xml:space="preserve"> Основи політології : </w:t>
      </w:r>
      <w:proofErr w:type="spellStart"/>
      <w:r w:rsidRPr="002B6AA7">
        <w:t>навч</w:t>
      </w:r>
      <w:proofErr w:type="spellEnd"/>
      <w:r w:rsidRPr="002B6AA7">
        <w:t xml:space="preserve">. Посібник / М.Ф. Юрій. – К. : Кондор, 2003. – 340 с. – </w:t>
      </w:r>
      <w:r w:rsidRPr="002B6AA7">
        <w:rPr>
          <w:lang w:val="en-US"/>
        </w:rPr>
        <w:t>ISBN</w:t>
      </w:r>
      <w:r w:rsidRPr="002B6AA7">
        <w:t xml:space="preserve"> 966-8251-12-1.</w:t>
      </w:r>
    </w:p>
    <w:p w:rsidR="003477E0" w:rsidRPr="002B6AA7" w:rsidRDefault="003477E0" w:rsidP="002B6AA7">
      <w:pPr>
        <w:shd w:val="clear" w:color="auto" w:fill="FFFFFF"/>
        <w:ind w:firstLine="720"/>
        <w:jc w:val="both"/>
      </w:pPr>
    </w:p>
    <w:p w:rsidR="00EC1223" w:rsidRDefault="00EC1223" w:rsidP="00EC1223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  <w:lang w:val="en-US"/>
        </w:rPr>
        <w:t>I</w:t>
      </w:r>
      <w:r w:rsidRPr="00196F74">
        <w:rPr>
          <w:b/>
          <w:bCs/>
          <w:lang w:val="en-US"/>
        </w:rPr>
        <w:t>X</w:t>
      </w:r>
      <w:r w:rsidRPr="00196F74">
        <w:rPr>
          <w:b/>
          <w:bCs/>
        </w:rPr>
        <w:t>. КРИТЕРІЇ ОЦІНЮВАННЯ ЗНАНЬ СТУДЕНТІВ</w:t>
      </w:r>
    </w:p>
    <w:p w:rsidR="00EC1223" w:rsidRPr="00196F74" w:rsidRDefault="00310F94" w:rsidP="00EC1223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</w:rPr>
        <w:t>(денної форми навчання)</w:t>
      </w: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 xml:space="preserve">Поточний контроль знань студентів </w:t>
      </w:r>
      <w:r>
        <w:t>денної форми навчання</w:t>
      </w:r>
      <w:r w:rsidRPr="00196F74">
        <w:t xml:space="preserve"> з дисципліни «Політологія» здійснюється у формі семінарських занять та контрольних робіт, які студенти виконують на семінарських заняттях та на лекціях. Оцінка знань студентів проводиться в балах максимальна кількість яких складає 100 балів.</w:t>
      </w: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>Види робіт на семінарських заняттях оцінюються таким чином:</w:t>
      </w: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 xml:space="preserve">Відповідь на питання семінару </w:t>
      </w:r>
      <w:r w:rsidRPr="00196F74">
        <w:tab/>
      </w:r>
      <w:r w:rsidRPr="00196F74">
        <w:tab/>
        <w:t xml:space="preserve">від </w:t>
      </w:r>
      <w:r w:rsidR="00D3521B">
        <w:rPr>
          <w:lang w:val="ru-RU"/>
        </w:rPr>
        <w:t>5</w:t>
      </w:r>
      <w:r w:rsidRPr="00196F74">
        <w:t xml:space="preserve"> до 1</w:t>
      </w:r>
      <w:r w:rsidR="00D3521B">
        <w:rPr>
          <w:lang w:val="ru-RU"/>
        </w:rPr>
        <w:t>5</w:t>
      </w:r>
      <w:r w:rsidRPr="00196F74">
        <w:t xml:space="preserve"> балів</w:t>
      </w: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>Написання реферату</w:t>
      </w:r>
      <w:r w:rsidRPr="00196F74">
        <w:tab/>
      </w:r>
      <w:r w:rsidRPr="00196F74">
        <w:tab/>
      </w:r>
      <w:r w:rsidRPr="00196F74">
        <w:tab/>
        <w:t xml:space="preserve">від </w:t>
      </w:r>
      <w:r w:rsidR="00D3521B">
        <w:rPr>
          <w:lang w:val="ru-RU"/>
        </w:rPr>
        <w:t>5</w:t>
      </w:r>
      <w:r w:rsidRPr="00196F74">
        <w:t xml:space="preserve"> до 10 балів</w:t>
      </w: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>Доповнення до питання семінару</w:t>
      </w:r>
      <w:r w:rsidRPr="00196F74">
        <w:tab/>
      </w:r>
      <w:r w:rsidRPr="00196F74">
        <w:tab/>
        <w:t>від 2 до 5 балів</w:t>
      </w: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>За рекомендацією викладача і рішенням кафедри студ</w:t>
      </w:r>
      <w:r w:rsidR="003065CC">
        <w:t xml:space="preserve">енти учасники </w:t>
      </w:r>
      <w:r w:rsidRPr="00196F74">
        <w:t>наукової внутрішньо-вузівської конференції, та активно приймаючі участь у роботі політичного клубу можуть бути заохочені до 10 балів.</w:t>
      </w: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>Для того, щоб автоматично отримати підсумкову позитивну оцінку автоматично студент повинен мати 55 балів.</w:t>
      </w:r>
    </w:p>
    <w:p w:rsidR="00D3521B" w:rsidRPr="00EF4A1C" w:rsidRDefault="00D3521B" w:rsidP="00D3521B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EF4A1C">
        <w:t>Види робіт оцінюються таким чином: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134"/>
        <w:gridCol w:w="1134"/>
        <w:gridCol w:w="4961"/>
      </w:tblGrid>
      <w:tr w:rsidR="00D3521B" w:rsidRPr="00EF4A1C" w:rsidTr="00D3521B">
        <w:trPr>
          <w:trHeight w:hRule="exact" w:val="50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F4A1C">
              <w:t>№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F4A1C">
              <w:t>Форми контролю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F4A1C">
              <w:t>Кількість балів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F4A1C">
              <w:t>Зміст контролю та норма часу виконання</w:t>
            </w:r>
          </w:p>
        </w:tc>
      </w:tr>
      <w:tr w:rsidR="00D3521B" w:rsidRPr="00EF4A1C" w:rsidTr="00D3521B">
        <w:trPr>
          <w:trHeight w:hRule="exact" w:val="644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F4A1C">
              <w:t>За заняття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F4A1C">
              <w:t>Загальна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D3521B" w:rsidRPr="00EF4A1C" w:rsidTr="003065CC">
        <w:trPr>
          <w:trHeight w:hRule="exact" w:val="6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Семінарське заняття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D3521B" w:rsidRDefault="00D3521B" w:rsidP="00D352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F4A1C">
              <w:t>1</w:t>
            </w: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3065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6</w:t>
            </w:r>
            <w:r w:rsidRPr="00EF4A1C">
              <w:t>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Згідно з планами семінарських занять 85 хвилин.</w:t>
            </w:r>
          </w:p>
        </w:tc>
      </w:tr>
      <w:tr w:rsidR="00D3521B" w:rsidRPr="00EF4A1C" w:rsidTr="003065CC">
        <w:trPr>
          <w:trHeight w:hRule="exact" w:val="89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3065C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Контрольн</w:t>
            </w:r>
            <w:r w:rsidR="003065CC">
              <w:t>а</w:t>
            </w:r>
            <w:r w:rsidRPr="00EF4A1C">
              <w:t xml:space="preserve"> робот</w:t>
            </w:r>
            <w:r w:rsidR="003065CC">
              <w:t>а</w:t>
            </w:r>
            <w:r w:rsidRPr="00EF4A1C">
              <w:t xml:space="preserve"> на семінар</w:t>
            </w:r>
            <w:r w:rsidR="003065CC">
              <w:t>і</w:t>
            </w:r>
            <w:r w:rsidRPr="00EF4A1C">
              <w:t>, тестування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F4A1C"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3065CC" w:rsidP="003065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1</w:t>
            </w:r>
            <w:r w:rsidR="00D3521B" w:rsidRPr="00EF4A1C">
              <w:t>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Відповідно тестів, що розроблені кафедрою - 40 хвилин.</w:t>
            </w:r>
          </w:p>
        </w:tc>
      </w:tr>
      <w:tr w:rsidR="00D3521B" w:rsidRPr="00EF4A1C" w:rsidTr="003065CC">
        <w:trPr>
          <w:trHeight w:hRule="exact" w:val="5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D3521B" w:rsidP="003065C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Контрольн</w:t>
            </w:r>
            <w:r w:rsidR="003065CC">
              <w:t>а</w:t>
            </w:r>
            <w:r w:rsidRPr="00EF4A1C">
              <w:t xml:space="preserve"> робот</w:t>
            </w:r>
            <w:r w:rsidR="003065CC">
              <w:t>а</w:t>
            </w:r>
            <w:r w:rsidRPr="00EF4A1C">
              <w:t xml:space="preserve"> на лекці</w:t>
            </w:r>
            <w:r w:rsidR="003065CC">
              <w:t>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3065CC" w:rsidP="0071190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3521B" w:rsidRPr="00EF4A1C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21B" w:rsidRPr="00EF4A1C" w:rsidRDefault="003065CC" w:rsidP="003065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3521B" w:rsidRPr="00EF4A1C">
              <w:t>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21B" w:rsidRPr="00EF4A1C" w:rsidRDefault="00D3521B" w:rsidP="0071190C">
            <w:pPr>
              <w:shd w:val="clear" w:color="auto" w:fill="FFFFFF"/>
              <w:autoSpaceDE w:val="0"/>
              <w:autoSpaceDN w:val="0"/>
              <w:adjustRightInd w:val="0"/>
            </w:pPr>
            <w:r w:rsidRPr="00EF4A1C">
              <w:t>Відповідно до тематики, що затверджена кафедрою -  40 хвилин.</w:t>
            </w:r>
          </w:p>
        </w:tc>
      </w:tr>
    </w:tbl>
    <w:p w:rsidR="00EC1223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</w:p>
    <w:p w:rsidR="00EC1223" w:rsidRPr="00196F74" w:rsidRDefault="00EC1223" w:rsidP="00EC1223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196F74">
        <w:t>Перерахунок балів у підсумкові оцінки здійснюється таким чином: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EC1223" w:rsidRPr="00196F74" w:rsidTr="003065CC">
        <w:trPr>
          <w:trHeight w:val="33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1223" w:rsidRPr="00196F74" w:rsidRDefault="00EC1223" w:rsidP="003065CC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center"/>
            </w:pPr>
            <w:r w:rsidRPr="00196F74">
              <w:t>Загальний рейтинговий бал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1223" w:rsidRPr="00196F74" w:rsidRDefault="00EC1223" w:rsidP="003065CC">
            <w:pPr>
              <w:shd w:val="clear" w:color="auto" w:fill="FFFFFF"/>
              <w:autoSpaceDE w:val="0"/>
              <w:autoSpaceDN w:val="0"/>
              <w:adjustRightInd w:val="0"/>
              <w:ind w:firstLine="720"/>
              <w:jc w:val="center"/>
            </w:pPr>
            <w:r w:rsidRPr="00196F74">
              <w:t>Підсумкова оцінка</w:t>
            </w:r>
          </w:p>
        </w:tc>
      </w:tr>
      <w:tr w:rsidR="00EC1223" w:rsidRPr="00196F74" w:rsidTr="003065CC">
        <w:trPr>
          <w:trHeight w:val="27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223" w:rsidRPr="00196F74" w:rsidRDefault="00EC1223" w:rsidP="00052653">
            <w:pPr>
              <w:shd w:val="clear" w:color="auto" w:fill="FFFFFF"/>
              <w:autoSpaceDE w:val="0"/>
              <w:autoSpaceDN w:val="0"/>
              <w:adjustRightInd w:val="0"/>
              <w:ind w:firstLine="720"/>
            </w:pPr>
            <w:r w:rsidRPr="00196F74">
              <w:t>Від 55 до 74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223" w:rsidRPr="00196F74" w:rsidRDefault="00EC1223" w:rsidP="00052653">
            <w:pPr>
              <w:shd w:val="clear" w:color="auto" w:fill="FFFFFF"/>
              <w:autoSpaceDE w:val="0"/>
              <w:autoSpaceDN w:val="0"/>
              <w:adjustRightInd w:val="0"/>
              <w:ind w:firstLine="720"/>
            </w:pPr>
            <w:r w:rsidRPr="00196F74">
              <w:t>задовільно</w:t>
            </w:r>
          </w:p>
        </w:tc>
      </w:tr>
      <w:tr w:rsidR="00EC1223" w:rsidRPr="00196F74" w:rsidTr="003065CC">
        <w:trPr>
          <w:trHeight w:val="24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223" w:rsidRPr="00196F74" w:rsidRDefault="00EC1223" w:rsidP="00052653">
            <w:pPr>
              <w:shd w:val="clear" w:color="auto" w:fill="FFFFFF"/>
              <w:autoSpaceDE w:val="0"/>
              <w:autoSpaceDN w:val="0"/>
              <w:adjustRightInd w:val="0"/>
              <w:ind w:firstLine="720"/>
            </w:pPr>
            <w:r w:rsidRPr="00196F74">
              <w:t>Від 75 до 89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223" w:rsidRPr="00196F74" w:rsidRDefault="00EC1223" w:rsidP="00052653">
            <w:pPr>
              <w:shd w:val="clear" w:color="auto" w:fill="FFFFFF"/>
              <w:autoSpaceDE w:val="0"/>
              <w:autoSpaceDN w:val="0"/>
              <w:adjustRightInd w:val="0"/>
              <w:ind w:firstLine="720"/>
            </w:pPr>
            <w:r w:rsidRPr="00196F74">
              <w:t>добре</w:t>
            </w:r>
          </w:p>
        </w:tc>
      </w:tr>
      <w:tr w:rsidR="00EC1223" w:rsidRPr="00196F74" w:rsidTr="003065CC">
        <w:trPr>
          <w:trHeight w:val="21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223" w:rsidRPr="00196F74" w:rsidRDefault="00EC1223" w:rsidP="00052653">
            <w:pPr>
              <w:shd w:val="clear" w:color="auto" w:fill="FFFFFF"/>
              <w:autoSpaceDE w:val="0"/>
              <w:autoSpaceDN w:val="0"/>
              <w:adjustRightInd w:val="0"/>
              <w:ind w:firstLine="720"/>
            </w:pPr>
            <w:r w:rsidRPr="00196F74">
              <w:t>Від 90 до 100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223" w:rsidRPr="00196F74" w:rsidRDefault="00EC1223" w:rsidP="00052653">
            <w:pPr>
              <w:shd w:val="clear" w:color="auto" w:fill="FFFFFF"/>
              <w:autoSpaceDE w:val="0"/>
              <w:autoSpaceDN w:val="0"/>
              <w:adjustRightInd w:val="0"/>
              <w:ind w:firstLine="720"/>
            </w:pPr>
            <w:r w:rsidRPr="00196F74">
              <w:t>відмінно</w:t>
            </w:r>
          </w:p>
        </w:tc>
      </w:tr>
    </w:tbl>
    <w:p w:rsidR="00EC1223" w:rsidRPr="00196F74" w:rsidRDefault="00EC1223" w:rsidP="00EC1223">
      <w:pPr>
        <w:ind w:firstLine="900"/>
        <w:jc w:val="both"/>
      </w:pPr>
    </w:p>
    <w:p w:rsidR="00EC1223" w:rsidRPr="00196F74" w:rsidRDefault="00EC1223" w:rsidP="00EC1223">
      <w:pPr>
        <w:ind w:firstLine="900"/>
        <w:jc w:val="both"/>
      </w:pPr>
      <w:r w:rsidRPr="00196F74">
        <w:t>Критерії оцінки знань студентів на іспиті:</w:t>
      </w:r>
    </w:p>
    <w:p w:rsidR="00EC1223" w:rsidRPr="00196F74" w:rsidRDefault="00EC1223" w:rsidP="00EC1223">
      <w:pPr>
        <w:ind w:firstLine="900"/>
        <w:jc w:val="both"/>
      </w:pPr>
      <w:r w:rsidRPr="00196F74">
        <w:t xml:space="preserve">Оцінка </w:t>
      </w:r>
      <w:proofErr w:type="spellStart"/>
      <w:r w:rsidRPr="00196F74">
        <w:t>„відмінно</w:t>
      </w:r>
      <w:proofErr w:type="spellEnd"/>
      <w:r w:rsidRPr="00196F74">
        <w:t>” виставляється тоді, коли с</w:t>
      </w:r>
      <w:bookmarkStart w:id="0" w:name="_GoBack"/>
      <w:bookmarkEnd w:id="0"/>
      <w:r w:rsidRPr="00196F74">
        <w:t>тудент вільно відповідає на питання екзаменаційного білет, викладає основні положення при відповіді на додаткові питання, може пов’язати теоретичний  матеріал  із життєвими п</w:t>
      </w:r>
      <w:r w:rsidR="003065CC">
        <w:t>роблемами минулого і сьогодення.</w:t>
      </w:r>
    </w:p>
    <w:p w:rsidR="00EC1223" w:rsidRPr="00196F74" w:rsidRDefault="00EC1223" w:rsidP="00EC1223">
      <w:pPr>
        <w:ind w:firstLine="900"/>
        <w:jc w:val="both"/>
      </w:pPr>
      <w:r w:rsidRPr="00196F74">
        <w:lastRenderedPageBreak/>
        <w:t xml:space="preserve">Оцінка </w:t>
      </w:r>
      <w:proofErr w:type="spellStart"/>
      <w:r w:rsidRPr="00196F74">
        <w:t>„добре</w:t>
      </w:r>
      <w:proofErr w:type="spellEnd"/>
      <w:r w:rsidRPr="00196F74">
        <w:t xml:space="preserve">” виставляється, коли студент вільно відповідає на питання екзаменаційного білета, орієнтується в матеріалі при відповіді на додаткові питання, може показати життєве значення </w:t>
      </w:r>
      <w:r>
        <w:t>політичних</w:t>
      </w:r>
      <w:r w:rsidR="003065CC">
        <w:t xml:space="preserve"> проблем.</w:t>
      </w:r>
    </w:p>
    <w:p w:rsidR="00EC1223" w:rsidRPr="00196F74" w:rsidRDefault="00EC1223" w:rsidP="00EC1223">
      <w:pPr>
        <w:ind w:firstLine="900"/>
        <w:jc w:val="both"/>
      </w:pPr>
      <w:r w:rsidRPr="00196F74">
        <w:t xml:space="preserve">Оцінка </w:t>
      </w:r>
      <w:proofErr w:type="spellStart"/>
      <w:r w:rsidRPr="00196F74">
        <w:t>„задовільно</w:t>
      </w:r>
      <w:proofErr w:type="spellEnd"/>
      <w:r w:rsidRPr="00196F74">
        <w:t xml:space="preserve">” виставляється, коли студент може викласти основні  положення теорії при відповіді на питання  екзаменаційного білета орієнтується в основних проблемах </w:t>
      </w:r>
      <w:r>
        <w:t>політології</w:t>
      </w:r>
      <w:r w:rsidRPr="00196F74">
        <w:t>, розу</w:t>
      </w:r>
      <w:r w:rsidR="003065CC">
        <w:t>міє її роль у житті суспільства.</w:t>
      </w:r>
    </w:p>
    <w:p w:rsidR="00EC1223" w:rsidRPr="00196F74" w:rsidRDefault="00EC1223" w:rsidP="00EC1223">
      <w:pPr>
        <w:ind w:firstLine="900"/>
        <w:jc w:val="both"/>
      </w:pPr>
      <w:r w:rsidRPr="00196F74">
        <w:t xml:space="preserve">Оцінка </w:t>
      </w:r>
      <w:proofErr w:type="spellStart"/>
      <w:r w:rsidRPr="00196F74">
        <w:t>„незадовільно</w:t>
      </w:r>
      <w:proofErr w:type="spellEnd"/>
      <w:r w:rsidRPr="00196F74">
        <w:t xml:space="preserve">” виставляється, коли студент не відповідає на питання екзаменаційного білета і не орієнтується в основних проблемах </w:t>
      </w:r>
      <w:r>
        <w:t>політології</w:t>
      </w:r>
      <w:r w:rsidRPr="00196F74">
        <w:t>.</w:t>
      </w:r>
    </w:p>
    <w:p w:rsidR="00EC1223" w:rsidRPr="00196F74" w:rsidRDefault="00EC1223" w:rsidP="00EC1223">
      <w:pPr>
        <w:ind w:firstLine="900"/>
        <w:jc w:val="both"/>
      </w:pPr>
    </w:p>
    <w:p w:rsidR="00310F94" w:rsidRDefault="00310F94" w:rsidP="002B6AA7">
      <w:pPr>
        <w:ind w:firstLine="709"/>
        <w:jc w:val="both"/>
        <w:rPr>
          <w:color w:val="000000"/>
        </w:rPr>
      </w:pPr>
      <w:r>
        <w:rPr>
          <w:color w:val="000000"/>
        </w:rPr>
        <w:t>Програму розробили:</w:t>
      </w:r>
    </w:p>
    <w:p w:rsidR="00310F94" w:rsidRDefault="00310F94" w:rsidP="002B6AA7">
      <w:pPr>
        <w:ind w:firstLine="709"/>
        <w:jc w:val="both"/>
        <w:rPr>
          <w:color w:val="000000"/>
        </w:rPr>
      </w:pPr>
    </w:p>
    <w:p w:rsidR="005E5C16" w:rsidRDefault="00310F94" w:rsidP="002B6AA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Проф., </w:t>
      </w:r>
      <w:proofErr w:type="spellStart"/>
      <w:r w:rsidR="00A97DD1" w:rsidRPr="002B6AA7">
        <w:rPr>
          <w:color w:val="000000"/>
        </w:rPr>
        <w:t>д.філос.н</w:t>
      </w:r>
      <w:proofErr w:type="spellEnd"/>
      <w:r w:rsidR="00A97DD1" w:rsidRPr="002B6AA7">
        <w:rPr>
          <w:color w:val="000000"/>
        </w:rPr>
        <w:t xml:space="preserve">. </w:t>
      </w:r>
      <w:proofErr w:type="spellStart"/>
      <w:r w:rsidR="00A97DD1" w:rsidRPr="002B6AA7">
        <w:rPr>
          <w:color w:val="000000"/>
        </w:rPr>
        <w:t>Лузан</w:t>
      </w:r>
      <w:proofErr w:type="spellEnd"/>
      <w:r w:rsidR="00A97DD1" w:rsidRPr="002B6AA7">
        <w:rPr>
          <w:color w:val="000000"/>
        </w:rPr>
        <w:t xml:space="preserve"> А.О.</w:t>
      </w:r>
    </w:p>
    <w:p w:rsidR="00310F94" w:rsidRPr="002B6AA7" w:rsidRDefault="00310F94" w:rsidP="002B6AA7">
      <w:pPr>
        <w:ind w:firstLine="709"/>
        <w:jc w:val="both"/>
        <w:rPr>
          <w:color w:val="000000"/>
        </w:rPr>
      </w:pPr>
    </w:p>
    <w:p w:rsidR="00D20F1B" w:rsidRPr="002B6AA7" w:rsidRDefault="00310F94" w:rsidP="002B6AA7">
      <w:pPr>
        <w:ind w:firstLine="709"/>
        <w:jc w:val="both"/>
      </w:pPr>
      <w:proofErr w:type="spellStart"/>
      <w:r>
        <w:rPr>
          <w:color w:val="000000"/>
        </w:rPr>
        <w:t>Ст.викл</w:t>
      </w:r>
      <w:proofErr w:type="spellEnd"/>
      <w:r>
        <w:rPr>
          <w:color w:val="000000"/>
        </w:rPr>
        <w:t>.,</w:t>
      </w:r>
      <w:r w:rsidR="002B6AA7" w:rsidRPr="002B6AA7">
        <w:rPr>
          <w:color w:val="000000"/>
        </w:rPr>
        <w:t xml:space="preserve"> </w:t>
      </w:r>
      <w:proofErr w:type="spellStart"/>
      <w:r w:rsidR="00A97DD1" w:rsidRPr="002B6AA7">
        <w:rPr>
          <w:color w:val="000000"/>
        </w:rPr>
        <w:t>к.політ.н</w:t>
      </w:r>
      <w:proofErr w:type="spellEnd"/>
      <w:r w:rsidR="00A97DD1" w:rsidRPr="002B6AA7">
        <w:rPr>
          <w:color w:val="000000"/>
        </w:rPr>
        <w:t>. Кваша О.П.</w:t>
      </w:r>
    </w:p>
    <w:sectPr w:rsidR="00D20F1B" w:rsidRPr="002B6AA7" w:rsidSect="003C2F0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411A"/>
    <w:multiLevelType w:val="hybridMultilevel"/>
    <w:tmpl w:val="8FBCAE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652F12"/>
    <w:multiLevelType w:val="hybridMultilevel"/>
    <w:tmpl w:val="12048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6D7C95"/>
    <w:multiLevelType w:val="hybridMultilevel"/>
    <w:tmpl w:val="C7465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60F10"/>
    <w:multiLevelType w:val="hybridMultilevel"/>
    <w:tmpl w:val="9FDA0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E166F4A">
      <w:start w:val="3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CD4464"/>
    <w:multiLevelType w:val="hybridMultilevel"/>
    <w:tmpl w:val="55C282B0"/>
    <w:lvl w:ilvl="0" w:tplc="5FBAF0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7EF3495"/>
    <w:multiLevelType w:val="hybridMultilevel"/>
    <w:tmpl w:val="D88298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7E04A82"/>
    <w:multiLevelType w:val="hybridMultilevel"/>
    <w:tmpl w:val="DFCE8FE8"/>
    <w:lvl w:ilvl="0" w:tplc="7E5862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14A7464"/>
    <w:multiLevelType w:val="hybridMultilevel"/>
    <w:tmpl w:val="CE669DD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76449A"/>
    <w:multiLevelType w:val="hybridMultilevel"/>
    <w:tmpl w:val="152E08A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4F0F22"/>
    <w:multiLevelType w:val="hybridMultilevel"/>
    <w:tmpl w:val="C7465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FD550E"/>
    <w:multiLevelType w:val="hybridMultilevel"/>
    <w:tmpl w:val="8F52C3D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8FF178B"/>
    <w:multiLevelType w:val="hybridMultilevel"/>
    <w:tmpl w:val="925E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7A359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0"/>
  </w:num>
  <w:num w:numId="8">
    <w:abstractNumId w:val="11"/>
  </w:num>
  <w:num w:numId="9">
    <w:abstractNumId w:val="3"/>
  </w:num>
  <w:num w:numId="10">
    <w:abstractNumId w:val="8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E5C16"/>
    <w:rsid w:val="00013B97"/>
    <w:rsid w:val="000373F0"/>
    <w:rsid w:val="0004490E"/>
    <w:rsid w:val="000502C6"/>
    <w:rsid w:val="00053FC3"/>
    <w:rsid w:val="00067DCB"/>
    <w:rsid w:val="000753D4"/>
    <w:rsid w:val="000A5866"/>
    <w:rsid w:val="000E7258"/>
    <w:rsid w:val="00144985"/>
    <w:rsid w:val="001621F2"/>
    <w:rsid w:val="00182D97"/>
    <w:rsid w:val="001C0D35"/>
    <w:rsid w:val="001C26D1"/>
    <w:rsid w:val="001C7686"/>
    <w:rsid w:val="001E5BAB"/>
    <w:rsid w:val="00200297"/>
    <w:rsid w:val="00215EA1"/>
    <w:rsid w:val="00221138"/>
    <w:rsid w:val="00231205"/>
    <w:rsid w:val="00235692"/>
    <w:rsid w:val="00251D64"/>
    <w:rsid w:val="00281A26"/>
    <w:rsid w:val="00295642"/>
    <w:rsid w:val="002A0138"/>
    <w:rsid w:val="002B6AA7"/>
    <w:rsid w:val="002C629C"/>
    <w:rsid w:val="002D39D8"/>
    <w:rsid w:val="002E25F6"/>
    <w:rsid w:val="00305DDB"/>
    <w:rsid w:val="0030640C"/>
    <w:rsid w:val="003065CC"/>
    <w:rsid w:val="00310F94"/>
    <w:rsid w:val="00316A17"/>
    <w:rsid w:val="003477E0"/>
    <w:rsid w:val="0035256B"/>
    <w:rsid w:val="0037699B"/>
    <w:rsid w:val="00393C02"/>
    <w:rsid w:val="00393F19"/>
    <w:rsid w:val="003A700B"/>
    <w:rsid w:val="003B23F3"/>
    <w:rsid w:val="003C2F03"/>
    <w:rsid w:val="003E57C8"/>
    <w:rsid w:val="0042334B"/>
    <w:rsid w:val="0042429D"/>
    <w:rsid w:val="0043160C"/>
    <w:rsid w:val="00457EE2"/>
    <w:rsid w:val="004853F2"/>
    <w:rsid w:val="004A40AB"/>
    <w:rsid w:val="004B2CB2"/>
    <w:rsid w:val="004C00AC"/>
    <w:rsid w:val="004F2A00"/>
    <w:rsid w:val="00510DAA"/>
    <w:rsid w:val="0056519C"/>
    <w:rsid w:val="00565696"/>
    <w:rsid w:val="005E13EC"/>
    <w:rsid w:val="005E28A0"/>
    <w:rsid w:val="005E5C16"/>
    <w:rsid w:val="005E69C9"/>
    <w:rsid w:val="00654B6C"/>
    <w:rsid w:val="00660E10"/>
    <w:rsid w:val="00666DE0"/>
    <w:rsid w:val="0068441D"/>
    <w:rsid w:val="006A1018"/>
    <w:rsid w:val="006B4CAE"/>
    <w:rsid w:val="006E601F"/>
    <w:rsid w:val="006F6DB2"/>
    <w:rsid w:val="00771C07"/>
    <w:rsid w:val="0078260A"/>
    <w:rsid w:val="0079060D"/>
    <w:rsid w:val="007D60C3"/>
    <w:rsid w:val="007F014F"/>
    <w:rsid w:val="007F2F09"/>
    <w:rsid w:val="0080596B"/>
    <w:rsid w:val="008507C1"/>
    <w:rsid w:val="008B44DC"/>
    <w:rsid w:val="008C7097"/>
    <w:rsid w:val="008E3F77"/>
    <w:rsid w:val="00901628"/>
    <w:rsid w:val="00917361"/>
    <w:rsid w:val="0097447B"/>
    <w:rsid w:val="00983218"/>
    <w:rsid w:val="00993E05"/>
    <w:rsid w:val="00993E35"/>
    <w:rsid w:val="009C0642"/>
    <w:rsid w:val="009C3DD8"/>
    <w:rsid w:val="009C400B"/>
    <w:rsid w:val="009D356A"/>
    <w:rsid w:val="009D78B8"/>
    <w:rsid w:val="00A352EA"/>
    <w:rsid w:val="00A5590A"/>
    <w:rsid w:val="00A56362"/>
    <w:rsid w:val="00A81686"/>
    <w:rsid w:val="00A97DD1"/>
    <w:rsid w:val="00AB7260"/>
    <w:rsid w:val="00AE4590"/>
    <w:rsid w:val="00AF5A8C"/>
    <w:rsid w:val="00BB0D31"/>
    <w:rsid w:val="00BB3254"/>
    <w:rsid w:val="00BB6C93"/>
    <w:rsid w:val="00C03FC8"/>
    <w:rsid w:val="00C33084"/>
    <w:rsid w:val="00C46789"/>
    <w:rsid w:val="00C532BA"/>
    <w:rsid w:val="00C7581F"/>
    <w:rsid w:val="00C84797"/>
    <w:rsid w:val="00CA0AF5"/>
    <w:rsid w:val="00CA0B9E"/>
    <w:rsid w:val="00CA3EC6"/>
    <w:rsid w:val="00CC1F05"/>
    <w:rsid w:val="00CD602F"/>
    <w:rsid w:val="00D17A48"/>
    <w:rsid w:val="00D20F1B"/>
    <w:rsid w:val="00D2324E"/>
    <w:rsid w:val="00D3521B"/>
    <w:rsid w:val="00D650E7"/>
    <w:rsid w:val="00D87A56"/>
    <w:rsid w:val="00DF4687"/>
    <w:rsid w:val="00E00BF9"/>
    <w:rsid w:val="00E04662"/>
    <w:rsid w:val="00E533BD"/>
    <w:rsid w:val="00E73873"/>
    <w:rsid w:val="00E868DA"/>
    <w:rsid w:val="00E91AD4"/>
    <w:rsid w:val="00EA5CE7"/>
    <w:rsid w:val="00EB7EBB"/>
    <w:rsid w:val="00EC1223"/>
    <w:rsid w:val="00EC7D74"/>
    <w:rsid w:val="00EE5A43"/>
    <w:rsid w:val="00EF3806"/>
    <w:rsid w:val="00F45E24"/>
    <w:rsid w:val="00F831C4"/>
    <w:rsid w:val="00FC207F"/>
    <w:rsid w:val="00FD5888"/>
    <w:rsid w:val="00FF7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1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E5C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5C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5E5C16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5E5C16"/>
    <w:pPr>
      <w:ind w:left="540"/>
      <w:jc w:val="center"/>
    </w:pPr>
    <w:rPr>
      <w:b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E5C1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Body Text Indent"/>
    <w:basedOn w:val="a"/>
    <w:link w:val="a5"/>
    <w:rsid w:val="005E5C16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5E5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F3806"/>
    <w:pPr>
      <w:spacing w:after="120"/>
    </w:pPr>
  </w:style>
  <w:style w:type="character" w:customStyle="1" w:styleId="a7">
    <w:name w:val="Основной текст Знак"/>
    <w:basedOn w:val="a0"/>
    <w:link w:val="a6"/>
    <w:rsid w:val="00EF38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6A1018"/>
  </w:style>
  <w:style w:type="character" w:customStyle="1" w:styleId="apple-converted-space">
    <w:name w:val="apple-converted-space"/>
    <w:basedOn w:val="a0"/>
    <w:rsid w:val="006A1018"/>
  </w:style>
  <w:style w:type="table" w:styleId="a8">
    <w:name w:val="Table Grid"/>
    <w:basedOn w:val="a1"/>
    <w:uiPriority w:val="59"/>
    <w:rsid w:val="0037699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54B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4B6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660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1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E5C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5C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5E5C16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5E5C16"/>
    <w:pPr>
      <w:ind w:left="540"/>
      <w:jc w:val="center"/>
    </w:pPr>
    <w:rPr>
      <w:b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E5C1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Body Text Indent"/>
    <w:basedOn w:val="a"/>
    <w:link w:val="a5"/>
    <w:rsid w:val="005E5C16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5E5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F3806"/>
    <w:pPr>
      <w:spacing w:after="120"/>
    </w:pPr>
  </w:style>
  <w:style w:type="character" w:customStyle="1" w:styleId="a7">
    <w:name w:val="Основной текст Знак"/>
    <w:basedOn w:val="a0"/>
    <w:link w:val="a6"/>
    <w:rsid w:val="00EF38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89FDE-B6A8-436E-A458-0E70E1C4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10</Pages>
  <Words>3810</Words>
  <Characters>21718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25478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72</cp:revision>
  <cp:lastPrinted>2012-03-01T05:48:00Z</cp:lastPrinted>
  <dcterms:created xsi:type="dcterms:W3CDTF">2012-02-08T08:16:00Z</dcterms:created>
  <dcterms:modified xsi:type="dcterms:W3CDTF">2012-09-06T10:55:00Z</dcterms:modified>
</cp:coreProperties>
</file>