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87C" w:rsidRPr="00966CCA" w:rsidRDefault="00966CCA" w:rsidP="00966CCA">
      <w:pPr>
        <w:pStyle w:val="Default"/>
        <w:rPr>
          <w:sz w:val="28"/>
          <w:szCs w:val="28"/>
        </w:rPr>
      </w:pPr>
      <w:r w:rsidRPr="00966CCA">
        <w:rPr>
          <w:b/>
          <w:bCs/>
          <w:sz w:val="28"/>
          <w:szCs w:val="28"/>
          <w:shd w:val="clear" w:color="auto" w:fill="FFFFFF"/>
        </w:rPr>
        <w:t>Перечень вопросов для проведения зачета по дисциплине</w:t>
      </w:r>
      <w:r w:rsidRPr="00966CCA">
        <w:rPr>
          <w:rStyle w:val="apple-converted-space"/>
          <w:b/>
          <w:bCs/>
          <w:sz w:val="28"/>
          <w:szCs w:val="28"/>
          <w:shd w:val="clear" w:color="auto" w:fill="FFFFFF"/>
        </w:rPr>
        <w:t> </w:t>
      </w:r>
      <w:r w:rsidRPr="00966CCA">
        <w:rPr>
          <w:b/>
          <w:bCs/>
          <w:sz w:val="28"/>
          <w:szCs w:val="28"/>
          <w:shd w:val="clear" w:color="auto" w:fill="FFFFFF"/>
        </w:rPr>
        <w:br/>
        <w:t>«</w:t>
      </w:r>
      <w:r w:rsidRPr="00966CCA">
        <w:rPr>
          <w:sz w:val="28"/>
          <w:szCs w:val="28"/>
        </w:rPr>
        <w:t xml:space="preserve"> 3D моделирование деталей и узлов станков</w:t>
      </w:r>
      <w:r w:rsidRPr="00966CCA">
        <w:rPr>
          <w:b/>
          <w:bCs/>
          <w:sz w:val="28"/>
          <w:szCs w:val="28"/>
          <w:shd w:val="clear" w:color="auto" w:fill="FFFFFF"/>
        </w:rPr>
        <w:t>»</w:t>
      </w:r>
      <w:r w:rsidRPr="00966CCA">
        <w:rPr>
          <w:sz w:val="28"/>
          <w:szCs w:val="28"/>
        </w:rPr>
        <w:br/>
      </w:r>
      <w:bookmarkStart w:id="0" w:name="_GoBack"/>
      <w:bookmarkEnd w:id="0"/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1. Основные элементы интерфейса графического редактора «Компас-3D».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2. Базовые приемы работы в системе «Компас-3D».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3. Ввод технологических обозначений в среде «Компас-3D».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4. Точное черчение. Локальные привязки.</w:t>
      </w:r>
      <w:r w:rsidRPr="00966CCA">
        <w:rPr>
          <w:rStyle w:val="apple-converted-space"/>
          <w:sz w:val="28"/>
          <w:szCs w:val="28"/>
          <w:shd w:val="clear" w:color="auto" w:fill="FFFFFF"/>
        </w:rPr>
        <w:t> 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5. Глобальные привязки.</w:t>
      </w:r>
      <w:r w:rsidRPr="00966CCA">
        <w:rPr>
          <w:rStyle w:val="apple-converted-space"/>
          <w:sz w:val="28"/>
          <w:szCs w:val="28"/>
          <w:shd w:val="clear" w:color="auto" w:fill="FFFFFF"/>
        </w:rPr>
        <w:t> 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6. Способы выделения объектов.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7. Редактирование объектов в системе «Компас-3D».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8. Использование слоев.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 xml:space="preserve">9. Стиль </w:t>
      </w:r>
      <w:proofErr w:type="spellStart"/>
      <w:r w:rsidRPr="00966CCA">
        <w:rPr>
          <w:sz w:val="28"/>
          <w:szCs w:val="28"/>
          <w:shd w:val="clear" w:color="auto" w:fill="FFFFFF"/>
        </w:rPr>
        <w:t>отрисовки</w:t>
      </w:r>
      <w:proofErr w:type="spellEnd"/>
      <w:r w:rsidRPr="00966CCA">
        <w:rPr>
          <w:sz w:val="28"/>
          <w:szCs w:val="28"/>
          <w:shd w:val="clear" w:color="auto" w:fill="FFFFFF"/>
        </w:rPr>
        <w:t xml:space="preserve"> чертежных объектов. Изменение стиля нескольких объектов.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10. Ввод размеров в графическом редакторе «Компас-3D».</w:t>
      </w:r>
      <w:r w:rsidRPr="00966CCA">
        <w:rPr>
          <w:rStyle w:val="apple-converted-space"/>
          <w:sz w:val="28"/>
          <w:szCs w:val="28"/>
          <w:shd w:val="clear" w:color="auto" w:fill="FFFFFF"/>
        </w:rPr>
        <w:t> 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11. Особенности создания чертежа типовой детали «Шаблон».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12. Особенности создания чертежа типовой детали «Пластина».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13. Особенности создания чертежа типовой детали «Вал».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14. Особенности создания чертежа типовой детали «Зубчатое колесо».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15. Менеджер библиотек. Использование конструкторской библиотеки.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16. Менеджер библиотек. Использование прикладной библиотеки.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17. Построение чертежей резьбовых соединений с использованием менеджера библиотек.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18. Особенности создания сборочных чертежей и чертежей деталировок.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19. Создание спецификации в ручном режиме.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20. Создание спецификации в полуавтоматическом режиме.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lastRenderedPageBreak/>
        <w:br/>
      </w:r>
      <w:r w:rsidRPr="00966CCA">
        <w:rPr>
          <w:sz w:val="28"/>
          <w:szCs w:val="28"/>
          <w:shd w:val="clear" w:color="auto" w:fill="FFFFFF"/>
        </w:rPr>
        <w:t>21. Параметризация в среде «Компас-3D». Создание параметрических чертежей.</w:t>
      </w:r>
      <w:r w:rsidRPr="00966CCA">
        <w:rPr>
          <w:rStyle w:val="apple-converted-space"/>
          <w:sz w:val="28"/>
          <w:szCs w:val="28"/>
          <w:shd w:val="clear" w:color="auto" w:fill="FFFFFF"/>
        </w:rPr>
        <w:t> 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22. Расчет и построение в графическом редакторе «Компас-3D». Создание чертежей и трехмерных моделей валов с использованием подсистемы «Компас-</w:t>
      </w:r>
      <w:proofErr w:type="spellStart"/>
      <w:proofErr w:type="gramStart"/>
      <w:r w:rsidRPr="00966CCA">
        <w:rPr>
          <w:sz w:val="28"/>
          <w:szCs w:val="28"/>
          <w:shd w:val="clear" w:color="auto" w:fill="FFFFFF"/>
        </w:rPr>
        <w:t>Shaft</w:t>
      </w:r>
      <w:proofErr w:type="spellEnd"/>
      <w:proofErr w:type="gramEnd"/>
      <w:r w:rsidRPr="00966CCA">
        <w:rPr>
          <w:sz w:val="28"/>
          <w:szCs w:val="28"/>
          <w:shd w:val="clear" w:color="auto" w:fill="FFFFFF"/>
        </w:rPr>
        <w:t xml:space="preserve"> 2D».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23. Расчет и построение в графическом редакторе «Компас-3D». Создание чертежей и трехмерных моделей зубчатых колес с использованием подсистемы «Компас-</w:t>
      </w:r>
      <w:proofErr w:type="spellStart"/>
      <w:proofErr w:type="gramStart"/>
      <w:r w:rsidRPr="00966CCA">
        <w:rPr>
          <w:sz w:val="28"/>
          <w:szCs w:val="28"/>
          <w:shd w:val="clear" w:color="auto" w:fill="FFFFFF"/>
        </w:rPr>
        <w:t>Shaft</w:t>
      </w:r>
      <w:proofErr w:type="spellEnd"/>
      <w:proofErr w:type="gramEnd"/>
      <w:r w:rsidRPr="00966CCA">
        <w:rPr>
          <w:sz w:val="28"/>
          <w:szCs w:val="28"/>
          <w:shd w:val="clear" w:color="auto" w:fill="FFFFFF"/>
        </w:rPr>
        <w:t xml:space="preserve"> 2D».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24. Трехмерное моделирование в среде «Компас-3D». Построение трехмерных моделей деталей – тел вращения.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25. Трехмерное моделирование в среде «Компас-3D». Построение трехмерных моделей деталей, не являющихся телами вращения.</w:t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</w:rPr>
        <w:br/>
      </w:r>
      <w:r w:rsidRPr="00966CCA">
        <w:rPr>
          <w:sz w:val="28"/>
          <w:szCs w:val="28"/>
          <w:shd w:val="clear" w:color="auto" w:fill="FFFFFF"/>
        </w:rPr>
        <w:t>26. Трехмерное моделирование в системе «Компас-3D». Создание ассоциативных чертежей на основе трехмерных моделей.</w:t>
      </w:r>
    </w:p>
    <w:sectPr w:rsidR="0010587C" w:rsidRPr="0096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CCA"/>
    <w:rsid w:val="0010587C"/>
    <w:rsid w:val="001446FA"/>
    <w:rsid w:val="0096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66CCA"/>
  </w:style>
  <w:style w:type="paragraph" w:customStyle="1" w:styleId="Default">
    <w:name w:val="Default"/>
    <w:rsid w:val="00966C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66CCA"/>
  </w:style>
  <w:style w:type="paragraph" w:customStyle="1" w:styleId="Default">
    <w:name w:val="Default"/>
    <w:rsid w:val="00966C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1657</Characters>
  <Application>Microsoft Office Word</Application>
  <DocSecurity>0</DocSecurity>
  <Lines>13</Lines>
  <Paragraphs>3</Paragraphs>
  <ScaleCrop>false</ScaleCrop>
  <Company>XTreme.ws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2012-12-25T04:02:00Z</dcterms:created>
  <dcterms:modified xsi:type="dcterms:W3CDTF">2012-12-25T04:03:00Z</dcterms:modified>
</cp:coreProperties>
</file>