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91" w:rsidRPr="00782891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</w:p>
    <w:p w:rsidR="00C74967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учасникам про результати </w:t>
      </w:r>
    </w:p>
    <w:p w:rsidR="00782891" w:rsidRPr="00782891" w:rsidRDefault="00782891" w:rsidP="00782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процедури закупі</w:t>
      </w:r>
      <w:proofErr w:type="gramStart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</w:t>
      </w:r>
      <w:proofErr w:type="gramEnd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 </w:t>
      </w:r>
    </w:p>
    <w:p w:rsidR="00782891" w:rsidRPr="00782891" w:rsidRDefault="00782891" w:rsidP="00782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76" w:rsidRPr="004D7B76" w:rsidRDefault="004D7B76" w:rsidP="000B046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920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 w:rsidR="004138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.2011 р.</w:t>
      </w:r>
    </w:p>
    <w:p w:rsidR="00F32DF4" w:rsidRDefault="00F32DF4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Замовник: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Найменування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307508">
        <w:rPr>
          <w:rFonts w:ascii="Times New Roman" w:hAnsi="Times New Roman"/>
          <w:b/>
          <w:sz w:val="24"/>
          <w:szCs w:val="24"/>
        </w:rPr>
        <w:t>Донбаська державна машинобуд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і</w:t>
      </w:r>
      <w:r w:rsidR="00362515" w:rsidRPr="00307508">
        <w:rPr>
          <w:rFonts w:ascii="Times New Roman" w:hAnsi="Times New Roman"/>
          <w:b/>
          <w:sz w:val="24"/>
          <w:szCs w:val="24"/>
        </w:rPr>
        <w:t xml:space="preserve">вна 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академія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Ідентифікаційний код за ЄДРПОУ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02070789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Місцезнаходження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Донецька область, м.</w:t>
      </w:r>
      <w:r w:rsidR="00362515" w:rsidRPr="005A11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Краматорськ, вул. Шкадінова, 72, 84313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</w:p>
    <w:p w:rsidR="00092083" w:rsidRPr="00C16957" w:rsidRDefault="00782891" w:rsidP="00092083">
      <w:pPr>
        <w:pStyle w:val="a4"/>
        <w:spacing w:before="0" w:beforeAutospacing="0" w:after="0" w:afterAutospacing="0"/>
        <w:rPr>
          <w:b/>
          <w:lang w:val="uk-UA"/>
        </w:rPr>
      </w:pPr>
      <w:r w:rsidRPr="00782891">
        <w:t>2.1. Найменування предмета закупі</w:t>
      </w:r>
      <w:proofErr w:type="gramStart"/>
      <w:r w:rsidRPr="00782891">
        <w:t>вл</w:t>
      </w:r>
      <w:proofErr w:type="gramEnd"/>
      <w:r w:rsidRPr="00782891">
        <w:t>і</w:t>
      </w:r>
      <w:r w:rsidR="00362515">
        <w:rPr>
          <w:lang w:val="uk-UA"/>
        </w:rPr>
        <w:t xml:space="preserve">: </w:t>
      </w:r>
      <w:r w:rsidR="007D4BEF" w:rsidRPr="007D4BEF">
        <w:rPr>
          <w:b/>
          <w:lang w:val="uk-UA"/>
        </w:rPr>
        <w:t xml:space="preserve">код </w:t>
      </w:r>
      <w:r w:rsidR="009A6800" w:rsidRPr="009A6800">
        <w:rPr>
          <w:b/>
          <w:lang w:val="uk-UA"/>
        </w:rPr>
        <w:t>23.20.1</w:t>
      </w:r>
      <w:r w:rsidR="009A6800">
        <w:rPr>
          <w:b/>
          <w:lang w:val="uk-UA"/>
        </w:rPr>
        <w:t xml:space="preserve"> </w:t>
      </w:r>
      <w:r w:rsidR="007D4BEF" w:rsidRPr="007D4BEF">
        <w:rPr>
          <w:b/>
          <w:lang w:val="uk-UA"/>
        </w:rPr>
        <w:t>–</w:t>
      </w:r>
      <w:r w:rsidR="007D4BEF">
        <w:rPr>
          <w:b/>
          <w:lang w:val="uk-UA"/>
        </w:rPr>
        <w:t xml:space="preserve"> </w:t>
      </w:r>
      <w:r w:rsidR="00A45074" w:rsidRPr="00A45074">
        <w:rPr>
          <w:b/>
          <w:lang w:val="uk-UA"/>
        </w:rPr>
        <w:t>Продукти нафтоперероблення рідкі</w:t>
      </w:r>
      <w:r w:rsidR="00092083">
        <w:rPr>
          <w:b/>
          <w:lang w:val="uk-UA"/>
        </w:rPr>
        <w:t xml:space="preserve"> </w:t>
      </w:r>
      <w:r w:rsidR="00092083" w:rsidRPr="00C16957">
        <w:rPr>
          <w:b/>
        </w:rPr>
        <w:t>(</w:t>
      </w:r>
      <w:r w:rsidR="00092083" w:rsidRPr="00C16957">
        <w:rPr>
          <w:b/>
          <w:lang w:val="uk-UA"/>
        </w:rPr>
        <w:t>бензин)</w:t>
      </w:r>
    </w:p>
    <w:p w:rsidR="00362515" w:rsidRPr="0022620C" w:rsidRDefault="00782891" w:rsidP="00C9443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Кількість товару, вид робіт або послуг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DD141F">
        <w:rPr>
          <w:rFonts w:ascii="Times New Roman" w:hAnsi="Times New Roman"/>
          <w:b/>
          <w:sz w:val="24"/>
          <w:szCs w:val="24"/>
          <w:lang w:val="uk-UA"/>
        </w:rPr>
        <w:t>30</w:t>
      </w:r>
      <w:r w:rsidR="005D5E45">
        <w:rPr>
          <w:rFonts w:ascii="Times New Roman" w:hAnsi="Times New Roman"/>
          <w:b/>
          <w:sz w:val="24"/>
          <w:szCs w:val="24"/>
          <w:lang w:val="uk-UA"/>
        </w:rPr>
        <w:t> 000 лі</w:t>
      </w:r>
      <w:proofErr w:type="gramStart"/>
      <w:r w:rsidR="005D5E45">
        <w:rPr>
          <w:rFonts w:ascii="Times New Roman" w:hAnsi="Times New Roman"/>
          <w:b/>
          <w:sz w:val="24"/>
          <w:szCs w:val="24"/>
          <w:lang w:val="uk-UA"/>
        </w:rPr>
        <w:t>тр</w:t>
      </w:r>
      <w:proofErr w:type="gramEnd"/>
      <w:r w:rsidR="005D5E45">
        <w:rPr>
          <w:rFonts w:ascii="Times New Roman" w:hAnsi="Times New Roman"/>
          <w:b/>
          <w:sz w:val="24"/>
          <w:szCs w:val="24"/>
          <w:lang w:val="uk-UA"/>
        </w:rPr>
        <w:t>ів</w:t>
      </w:r>
    </w:p>
    <w:p w:rsidR="002F4D3C" w:rsidRDefault="00782891" w:rsidP="00C94432">
      <w:pPr>
        <w:pStyle w:val="a4"/>
        <w:spacing w:before="120" w:beforeAutospacing="0" w:after="120" w:afterAutospacing="0"/>
        <w:jc w:val="both"/>
        <w:rPr>
          <w:b/>
          <w:lang w:val="uk-UA"/>
        </w:rPr>
      </w:pPr>
      <w:r w:rsidRPr="00782891">
        <w:t>2.3. Місце поставки товарів, виконання робіт, надання послуг</w:t>
      </w:r>
      <w:r w:rsidR="002F4D3C">
        <w:rPr>
          <w:lang w:val="uk-UA"/>
        </w:rPr>
        <w:t xml:space="preserve">: </w:t>
      </w:r>
      <w:r w:rsidR="002F4D3C" w:rsidRPr="00071294">
        <w:rPr>
          <w:b/>
          <w:lang w:val="uk-UA"/>
        </w:rPr>
        <w:t>Донецька область, м.Краматорськ, вул. Шкадінова, 72, 84313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Строк поставки товарів, виконання робіт, надання послуг</w:t>
      </w:r>
      <w:r w:rsidR="002F4D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моменту </w:t>
      </w:r>
      <w:proofErr w:type="gramStart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gramEnd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ідписання договору до 31.12.2011 р.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Процедура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196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967C8" w:rsidRP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</w:t>
      </w:r>
      <w:r w:rsid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дкриті торги</w:t>
      </w:r>
    </w:p>
    <w:p w:rsidR="00755542" w:rsidRDefault="00782891" w:rsidP="00C9443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оприлюднення та номер оголошення про проведення процедури закупівлі, опублікованого в державному офіційному друкованому виданні з питань державних закупівель</w:t>
      </w:r>
      <w:r w:rsidR="008D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D7BE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="00EA07A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</w:t>
      </w:r>
      <w:r w:rsidR="008C3F19"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.0</w:t>
      </w:r>
      <w:r w:rsidR="004138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="008C3F19"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.2011 р. </w:t>
      </w:r>
      <w:r w:rsidR="008C3F1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75554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8C3F19" w:rsidRPr="00745123" w:rsidRDefault="008C3F19" w:rsidP="00C94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51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</w:t>
      </w:r>
      <w:r w:rsidRPr="00745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45123" w:rsidRPr="00745123">
        <w:rPr>
          <w:rFonts w:ascii="Times New Roman" w:hAnsi="Times New Roman" w:cs="Times New Roman"/>
          <w:b/>
          <w:sz w:val="24"/>
          <w:szCs w:val="24"/>
          <w:lang w:val="uk-UA"/>
        </w:rPr>
        <w:t>053818</w:t>
      </w:r>
    </w:p>
    <w:p w:rsidR="00782891" w:rsidRPr="00782891" w:rsidRDefault="00782891" w:rsidP="00C944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Результат проведення процедури закупівлі: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Перелік критеріїв оцінки інших, крім ціни (із зазначенням їх вартісного еквіваленту або питомої ваги) акцептованої пропозиції конкурсних торгів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0F41"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ціна</w:t>
      </w:r>
    </w:p>
    <w:p w:rsidR="00782891" w:rsidRPr="00FA476A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Ціна акцептованої пропозиції конкурсних торгів (цінової пропозиції): </w:t>
      </w:r>
      <w:r w:rsidR="004405AA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315</w:t>
      </w:r>
      <w:r w:rsidR="002E152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405AA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000</w:t>
      </w:r>
      <w:r w:rsidR="008B0F41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,00 грн.</w:t>
      </w:r>
    </w:p>
    <w:p w:rsidR="00782891" w:rsidRPr="008B0F41" w:rsidRDefault="004405AA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75FB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триста п</w:t>
      </w:r>
      <w:r w:rsidRPr="00375FB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ятнадцять</w:t>
      </w:r>
      <w:r w:rsidRPr="00375FB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грн. 00 коп.)</w:t>
      </w:r>
      <w:r w:rsidR="001B27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урахуванням ПДВ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 за одиницю товару (у разі здійснення закупівлі товарів)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 w:rsidR="008B0F41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  <w:r w:rsid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8B0F41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 грн.</w:t>
      </w:r>
      <w:r w:rsidR="008B0F41" w:rsidRPr="004405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46145" w:rsidRPr="004405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урахуванням ПДВ</w:t>
      </w:r>
    </w:p>
    <w:p w:rsidR="00782891" w:rsidRPr="00782891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Дата акцепту пропозиції конкурсних торгів (цінової пропозиції), що визнана найбільш економічно вигідною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7D4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2C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045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9E6D57" w:rsidRPr="009E6D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 w:rsidR="00D87C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9E6D57" w:rsidRPr="009E6D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.2011 р.</w:t>
      </w:r>
      <w:r w:rsidR="009E6D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Pr="009E6D57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відмінені чи </w:t>
      </w:r>
      <w:r w:rsidR="009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 такими, що не відбулися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4A2C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торги відбулися</w:t>
      </w:r>
      <w:proofErr w:type="gramEnd"/>
    </w:p>
    <w:p w:rsidR="00782891" w:rsidRPr="002E1528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1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Інформація про переможця торгів:</w:t>
      </w:r>
    </w:p>
    <w:p w:rsidR="00782891" w:rsidRPr="00A16ADF" w:rsidRDefault="00782891" w:rsidP="00C94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1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6.1. Найменува</w:t>
      </w:r>
      <w:r w:rsidR="009E6D57" w:rsidRPr="002E1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</w:t>
      </w:r>
      <w:r w:rsidR="00F32D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\</w:t>
      </w:r>
      <w:r w:rsidR="009E6D57" w:rsidRPr="002E1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прізвище, ім'я, по батькові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74023A" w:rsidRPr="00BB588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Товариство з обмеженою відповідальністю «</w:t>
      </w:r>
      <w:r w:rsidR="0074023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Параллель – М ЛТД</w:t>
      </w:r>
      <w:r w:rsidR="0074023A" w:rsidRPr="00BB588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A16ADF" w:rsidRPr="00052736" w:rsidRDefault="00782891" w:rsidP="00C944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6.2. Ідентифікаційний код/ідентифікаційний номер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946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24316073</w:t>
      </w:r>
    </w:p>
    <w:p w:rsidR="00831D26" w:rsidRPr="00831D26" w:rsidRDefault="00782891" w:rsidP="00831D26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6.3. Місцезнаходження (для юридичної особи) або місце проживання (для фізичної особи)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16ADF" w:rsidRPr="00831D26">
        <w:rPr>
          <w:rFonts w:ascii="Times New Roman" w:hAnsi="Times New Roman"/>
          <w:b/>
          <w:sz w:val="24"/>
          <w:szCs w:val="24"/>
          <w:lang w:val="uk-UA"/>
        </w:rPr>
        <w:t xml:space="preserve">Поштова адреса: </w:t>
      </w:r>
      <w:r w:rsidR="00831D26" w:rsidRPr="00831D26">
        <w:rPr>
          <w:rFonts w:ascii="Times New Roman" w:hAnsi="Times New Roman"/>
          <w:sz w:val="24"/>
          <w:szCs w:val="24"/>
          <w:lang w:val="uk-UA"/>
        </w:rPr>
        <w:t>83016</w:t>
      </w:r>
      <w:r w:rsidR="00831D26">
        <w:rPr>
          <w:rFonts w:ascii="Times New Roman" w:hAnsi="Times New Roman"/>
          <w:sz w:val="24"/>
          <w:szCs w:val="24"/>
          <w:lang w:val="uk-UA"/>
        </w:rPr>
        <w:t>,</w:t>
      </w:r>
      <w:r w:rsidR="00831D26" w:rsidRPr="00831D26">
        <w:rPr>
          <w:rFonts w:ascii="Times New Roman" w:hAnsi="Times New Roman"/>
          <w:sz w:val="24"/>
          <w:szCs w:val="24"/>
          <w:lang w:val="uk-UA"/>
        </w:rPr>
        <w:t xml:space="preserve"> м. Донецьк, пр. Ленінський, 55а</w:t>
      </w:r>
    </w:p>
    <w:p w:rsidR="00831D26" w:rsidRPr="00831D26" w:rsidRDefault="00A16ADF" w:rsidP="00831D26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31D26">
        <w:rPr>
          <w:rFonts w:ascii="Times New Roman" w:hAnsi="Times New Roman"/>
          <w:b/>
          <w:sz w:val="24"/>
          <w:szCs w:val="24"/>
          <w:lang w:val="uk-UA"/>
        </w:rPr>
        <w:t xml:space="preserve">Юридична адреса: </w:t>
      </w:r>
      <w:r w:rsidR="00831D26" w:rsidRPr="00831D26">
        <w:rPr>
          <w:rFonts w:ascii="Times New Roman" w:hAnsi="Times New Roman"/>
          <w:sz w:val="24"/>
          <w:szCs w:val="24"/>
          <w:lang w:val="uk-UA"/>
        </w:rPr>
        <w:t>83045, м. Донецьк, вул. Олімпієва, 2Б</w:t>
      </w:r>
    </w:p>
    <w:p w:rsidR="00831D26" w:rsidRPr="00831D26" w:rsidRDefault="00A16ADF" w:rsidP="00831D26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Номер телефону, телефаксу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31D26" w:rsidRPr="00831D26">
        <w:rPr>
          <w:rFonts w:ascii="Times New Roman" w:hAnsi="Times New Roman"/>
          <w:sz w:val="24"/>
          <w:szCs w:val="24"/>
          <w:lang w:val="uk-UA"/>
        </w:rPr>
        <w:t>тел. (062) 387-22-21, 387-22-24, факс (062)387-22-21</w:t>
      </w:r>
    </w:p>
    <w:p w:rsidR="00A16ADF" w:rsidRPr="00831D26" w:rsidRDefault="00A16ADF" w:rsidP="00831D2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82891" w:rsidRPr="00A16ADF" w:rsidRDefault="00782891" w:rsidP="00C944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0552E" w:rsidRDefault="0080552E" w:rsidP="00A25B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B5B" w:rsidRPr="00EE1F8C" w:rsidRDefault="00A25B5B" w:rsidP="00A25B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1F8C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Голова комітету </w:t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>з конкурсних торгів  Карнаух С.Г.</w:t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</w:t>
      </w:r>
      <w:bookmarkStart w:id="0" w:name="_GoBack"/>
      <w:bookmarkEnd w:id="0"/>
    </w:p>
    <w:p w:rsidR="00A25B5B" w:rsidRPr="00EE1F8C" w:rsidRDefault="00A25B5B" w:rsidP="00A25B5B">
      <w:pPr>
        <w:spacing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>М.П.</w:t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br/>
      </w:r>
    </w:p>
    <w:sectPr w:rsidR="00A25B5B" w:rsidRPr="00EE1F8C" w:rsidSect="00782891">
      <w:pgSz w:w="11906" w:h="16838"/>
      <w:pgMar w:top="567" w:right="45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91"/>
    <w:rsid w:val="00021906"/>
    <w:rsid w:val="000450B7"/>
    <w:rsid w:val="00046145"/>
    <w:rsid w:val="00092083"/>
    <w:rsid w:val="0009466E"/>
    <w:rsid w:val="000B0463"/>
    <w:rsid w:val="000D7BEF"/>
    <w:rsid w:val="001967C8"/>
    <w:rsid w:val="001B27A7"/>
    <w:rsid w:val="002E1528"/>
    <w:rsid w:val="002F4D3C"/>
    <w:rsid w:val="00362515"/>
    <w:rsid w:val="003C7F62"/>
    <w:rsid w:val="00413813"/>
    <w:rsid w:val="004405AA"/>
    <w:rsid w:val="004A2C9F"/>
    <w:rsid w:val="004D7B76"/>
    <w:rsid w:val="005152F5"/>
    <w:rsid w:val="00530CDD"/>
    <w:rsid w:val="00552521"/>
    <w:rsid w:val="005D5E45"/>
    <w:rsid w:val="00612260"/>
    <w:rsid w:val="0074023A"/>
    <w:rsid w:val="00745123"/>
    <w:rsid w:val="00755542"/>
    <w:rsid w:val="00782891"/>
    <w:rsid w:val="007D4BEF"/>
    <w:rsid w:val="0080552E"/>
    <w:rsid w:val="00831D26"/>
    <w:rsid w:val="008B0F41"/>
    <w:rsid w:val="008C3F19"/>
    <w:rsid w:val="008D3700"/>
    <w:rsid w:val="009542FE"/>
    <w:rsid w:val="00960265"/>
    <w:rsid w:val="009A6800"/>
    <w:rsid w:val="009E6D57"/>
    <w:rsid w:val="00A16ADF"/>
    <w:rsid w:val="00A25B5B"/>
    <w:rsid w:val="00A27414"/>
    <w:rsid w:val="00A45074"/>
    <w:rsid w:val="00B1017A"/>
    <w:rsid w:val="00C1294D"/>
    <w:rsid w:val="00C74967"/>
    <w:rsid w:val="00C94432"/>
    <w:rsid w:val="00D87C9D"/>
    <w:rsid w:val="00DD141F"/>
    <w:rsid w:val="00E3537D"/>
    <w:rsid w:val="00E42161"/>
    <w:rsid w:val="00EA07AB"/>
    <w:rsid w:val="00EE1F8C"/>
    <w:rsid w:val="00F32DF4"/>
    <w:rsid w:val="00FA476A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4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24</cp:revision>
  <cp:lastPrinted>2011-03-02T13:32:00Z</cp:lastPrinted>
  <dcterms:created xsi:type="dcterms:W3CDTF">2011-04-11T12:01:00Z</dcterms:created>
  <dcterms:modified xsi:type="dcterms:W3CDTF">2011-06-10T06:08:00Z</dcterms:modified>
</cp:coreProperties>
</file>