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89" w:rsidRPr="00FF0989" w:rsidRDefault="00FF0989" w:rsidP="00FF0989">
      <w:pPr>
        <w:widowControl w:val="0"/>
        <w:autoSpaceDE w:val="0"/>
        <w:autoSpaceDN w:val="0"/>
        <w:spacing w:before="8" w:after="0" w:line="240" w:lineRule="auto"/>
        <w:ind w:left="-142"/>
        <w:rPr>
          <w:rFonts w:ascii="Georgia" w:eastAsia="Georgia" w:hAnsi="Georgia" w:cs="Georgia"/>
          <w:sz w:val="23"/>
          <w:szCs w:val="18"/>
          <w:lang w:val="uk-UA"/>
        </w:rPr>
      </w:pPr>
    </w:p>
    <w:p w:rsidR="00FF0989" w:rsidRDefault="00FF0989" w:rsidP="00FF0989">
      <w:pPr>
        <w:widowControl w:val="0"/>
        <w:autoSpaceDE w:val="0"/>
        <w:autoSpaceDN w:val="0"/>
        <w:spacing w:after="0" w:line="240" w:lineRule="auto"/>
        <w:ind w:left="226"/>
        <w:rPr>
          <w:rFonts w:ascii="Georgia" w:eastAsia="Georgia" w:hAnsi="Georgia" w:cs="Georgia"/>
          <w:b/>
          <w:sz w:val="32"/>
          <w:szCs w:val="32"/>
          <w:lang w:val="uk-UA"/>
        </w:rPr>
      </w:pPr>
      <w:r w:rsidRPr="00FF0989">
        <w:rPr>
          <w:rFonts w:ascii="Georgia" w:eastAsia="Georgia" w:hAnsi="Georgia" w:cs="Georgia"/>
          <w:b/>
          <w:sz w:val="32"/>
          <w:szCs w:val="32"/>
          <w:lang w:val="uk-UA"/>
        </w:rPr>
        <w:t>Таблиця</w:t>
      </w:r>
      <w:r w:rsidRPr="00FF0989">
        <w:rPr>
          <w:rFonts w:ascii="Georgia" w:eastAsia="Georgia" w:hAnsi="Georgia" w:cs="Georgia"/>
          <w:b/>
          <w:spacing w:val="5"/>
          <w:sz w:val="32"/>
          <w:szCs w:val="32"/>
          <w:lang w:val="uk-UA"/>
        </w:rPr>
        <w:t xml:space="preserve"> </w:t>
      </w:r>
      <w:r w:rsidRPr="00FF0989">
        <w:rPr>
          <w:rFonts w:ascii="Georgia" w:eastAsia="Georgia" w:hAnsi="Georgia" w:cs="Georgia"/>
          <w:b/>
          <w:sz w:val="32"/>
          <w:szCs w:val="32"/>
          <w:lang w:val="uk-UA"/>
        </w:rPr>
        <w:t>2.</w:t>
      </w:r>
      <w:r w:rsidRPr="00FF0989">
        <w:rPr>
          <w:rFonts w:ascii="Georgia" w:eastAsia="Georgia" w:hAnsi="Georgia" w:cs="Georgia"/>
          <w:b/>
          <w:spacing w:val="2"/>
          <w:sz w:val="32"/>
          <w:szCs w:val="32"/>
          <w:lang w:val="uk-UA"/>
        </w:rPr>
        <w:t xml:space="preserve"> </w:t>
      </w:r>
      <w:r w:rsidRPr="00FF0989">
        <w:rPr>
          <w:rFonts w:ascii="Georgia" w:eastAsia="Georgia" w:hAnsi="Georgia" w:cs="Georgia"/>
          <w:sz w:val="32"/>
          <w:szCs w:val="32"/>
          <w:lang w:val="uk-UA"/>
        </w:rPr>
        <w:t>Зведена</w:t>
      </w:r>
      <w:r w:rsidRPr="00FF0989">
        <w:rPr>
          <w:rFonts w:ascii="Georgia" w:eastAsia="Georgia" w:hAnsi="Georgia" w:cs="Georgia"/>
          <w:spacing w:val="5"/>
          <w:sz w:val="32"/>
          <w:szCs w:val="32"/>
          <w:lang w:val="uk-UA"/>
        </w:rPr>
        <w:t xml:space="preserve"> </w:t>
      </w:r>
      <w:r w:rsidRPr="00FF0989">
        <w:rPr>
          <w:rFonts w:ascii="Georgia" w:eastAsia="Georgia" w:hAnsi="Georgia" w:cs="Georgia"/>
          <w:sz w:val="32"/>
          <w:szCs w:val="32"/>
          <w:lang w:val="uk-UA"/>
        </w:rPr>
        <w:t>інформація</w:t>
      </w:r>
      <w:r w:rsidRPr="00FF0989">
        <w:rPr>
          <w:rFonts w:ascii="Georgia" w:eastAsia="Georgia" w:hAnsi="Georgia" w:cs="Georgia"/>
          <w:spacing w:val="5"/>
          <w:sz w:val="32"/>
          <w:szCs w:val="32"/>
          <w:lang w:val="uk-UA"/>
        </w:rPr>
        <w:t xml:space="preserve"> </w:t>
      </w:r>
      <w:r w:rsidRPr="00FF0989">
        <w:rPr>
          <w:rFonts w:ascii="Georgia" w:eastAsia="Georgia" w:hAnsi="Georgia" w:cs="Georgia"/>
          <w:sz w:val="32"/>
          <w:szCs w:val="32"/>
          <w:lang w:val="uk-UA"/>
        </w:rPr>
        <w:t>про</w:t>
      </w:r>
      <w:r w:rsidRPr="00FF0989">
        <w:rPr>
          <w:rFonts w:ascii="Georgia" w:eastAsia="Georgia" w:hAnsi="Georgia" w:cs="Georgia"/>
          <w:spacing w:val="5"/>
          <w:sz w:val="32"/>
          <w:szCs w:val="32"/>
          <w:lang w:val="uk-UA"/>
        </w:rPr>
        <w:t xml:space="preserve"> </w:t>
      </w:r>
      <w:r w:rsidRPr="00FF0989">
        <w:rPr>
          <w:rFonts w:ascii="Georgia" w:eastAsia="Georgia" w:hAnsi="Georgia" w:cs="Georgia"/>
          <w:sz w:val="32"/>
          <w:szCs w:val="32"/>
          <w:lang w:val="uk-UA"/>
        </w:rPr>
        <w:t>викладачів</w:t>
      </w:r>
      <w:r w:rsidRPr="00FF0989">
        <w:rPr>
          <w:rFonts w:ascii="Georgia" w:eastAsia="Georgia" w:hAnsi="Georgia" w:cs="Georgia"/>
          <w:spacing w:val="5"/>
          <w:sz w:val="32"/>
          <w:szCs w:val="32"/>
          <w:lang w:val="uk-UA"/>
        </w:rPr>
        <w:t xml:space="preserve"> </w:t>
      </w:r>
      <w:r w:rsidRPr="00FF0989">
        <w:rPr>
          <w:rFonts w:ascii="Georgia" w:eastAsia="Georgia" w:hAnsi="Georgia" w:cs="Georgia"/>
          <w:sz w:val="32"/>
          <w:szCs w:val="32"/>
          <w:lang w:val="uk-UA"/>
        </w:rPr>
        <w:t>ОП</w:t>
      </w:r>
      <w:r w:rsidRPr="00FF0989">
        <w:rPr>
          <w:rFonts w:ascii="Georgia" w:eastAsia="Georgia" w:hAnsi="Georgia" w:cs="Georgia"/>
          <w:b/>
          <w:sz w:val="32"/>
          <w:szCs w:val="32"/>
          <w:lang w:val="uk-UA"/>
        </w:rPr>
        <w:t xml:space="preserve"> </w:t>
      </w:r>
    </w:p>
    <w:tbl>
      <w:tblPr>
        <w:tblStyle w:val="TableNormal"/>
        <w:tblW w:w="155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1774"/>
        <w:gridCol w:w="1519"/>
        <w:gridCol w:w="1550"/>
        <w:gridCol w:w="2199"/>
        <w:gridCol w:w="746"/>
        <w:gridCol w:w="1594"/>
        <w:gridCol w:w="5387"/>
      </w:tblGrid>
      <w:tr w:rsidR="00FF0989" w:rsidRPr="00FF0989" w:rsidTr="0038576A">
        <w:trPr>
          <w:trHeight w:val="1341"/>
        </w:trPr>
        <w:tc>
          <w:tcPr>
            <w:tcW w:w="828" w:type="dxa"/>
            <w:tcBorders>
              <w:bottom w:val="single" w:sz="4" w:space="0" w:color="auto"/>
            </w:tcBorders>
          </w:tcPr>
          <w:p w:rsidR="00FF0989" w:rsidRPr="00FF0989" w:rsidRDefault="00FF0989" w:rsidP="00FF0989">
            <w:pPr>
              <w:spacing w:before="85" w:line="198" w:lineRule="exact"/>
              <w:ind w:left="64" w:right="50"/>
              <w:jc w:val="center"/>
              <w:rPr>
                <w:rFonts w:ascii="Georgia" w:eastAsia="Georgia" w:hAnsi="Georgia" w:cs="Times New Roman"/>
                <w:b/>
                <w:sz w:val="20"/>
                <w:szCs w:val="20"/>
                <w:lang w:val="uk-UA"/>
              </w:rPr>
            </w:pPr>
            <w:r w:rsidRPr="00FF0989">
              <w:rPr>
                <w:rFonts w:ascii="Georgia" w:eastAsia="Georgia" w:hAnsi="Georgia" w:cs="Times New Roman"/>
                <w:b/>
                <w:sz w:val="20"/>
                <w:szCs w:val="20"/>
                <w:lang w:val="uk-UA"/>
              </w:rPr>
              <w:t>ID</w:t>
            </w:r>
          </w:p>
          <w:p w:rsidR="00FF0989" w:rsidRPr="00FF0989" w:rsidRDefault="00FF0989" w:rsidP="00FF0989">
            <w:pPr>
              <w:spacing w:before="4" w:line="225" w:lineRule="auto"/>
              <w:ind w:left="64" w:right="54"/>
              <w:jc w:val="center"/>
              <w:rPr>
                <w:rFonts w:ascii="Georgia" w:eastAsia="Georgia" w:hAnsi="Georgia" w:cs="Times New Roman"/>
                <w:b/>
                <w:sz w:val="20"/>
                <w:szCs w:val="20"/>
                <w:lang w:val="uk-UA"/>
              </w:rPr>
            </w:pPr>
            <w:r w:rsidRPr="00FF0989">
              <w:rPr>
                <w:rFonts w:ascii="Georgia" w:eastAsia="Georgia" w:hAnsi="Georgia" w:cs="Times New Roman"/>
                <w:b/>
                <w:sz w:val="20"/>
                <w:szCs w:val="20"/>
                <w:lang w:val="uk-UA"/>
              </w:rPr>
              <w:t>виклад</w:t>
            </w:r>
            <w:r w:rsidRPr="00FF0989">
              <w:rPr>
                <w:rFonts w:ascii="Georgia" w:eastAsia="Georgia" w:hAnsi="Georgia" w:cs="Times New Roman"/>
                <w:b/>
                <w:spacing w:val="-43"/>
                <w:sz w:val="20"/>
                <w:szCs w:val="20"/>
                <w:lang w:val="uk-UA"/>
              </w:rPr>
              <w:t xml:space="preserve"> </w:t>
            </w:r>
            <w:r w:rsidRPr="00FF0989">
              <w:rPr>
                <w:rFonts w:ascii="Georgia" w:eastAsia="Georgia" w:hAnsi="Georgia" w:cs="Times New Roman"/>
                <w:b/>
                <w:sz w:val="20"/>
                <w:szCs w:val="20"/>
                <w:lang w:val="uk-UA"/>
              </w:rPr>
              <w:t>ача</w:t>
            </w:r>
          </w:p>
        </w:tc>
        <w:tc>
          <w:tcPr>
            <w:tcW w:w="1774" w:type="dxa"/>
            <w:tcBorders>
              <w:bottom w:val="single" w:sz="4" w:space="0" w:color="auto"/>
            </w:tcBorders>
          </w:tcPr>
          <w:p w:rsidR="00FF0989" w:rsidRPr="00FF0989" w:rsidRDefault="00FF0989" w:rsidP="00FF0989">
            <w:pPr>
              <w:spacing w:before="85"/>
              <w:ind w:left="416" w:right="399"/>
              <w:jc w:val="center"/>
              <w:rPr>
                <w:rFonts w:ascii="Georgia" w:eastAsia="Georgia" w:hAnsi="Georgia" w:cs="Times New Roman"/>
                <w:b/>
                <w:sz w:val="20"/>
                <w:szCs w:val="20"/>
                <w:lang w:val="uk-UA"/>
              </w:rPr>
            </w:pPr>
            <w:r w:rsidRPr="00FF0989">
              <w:rPr>
                <w:rFonts w:ascii="Georgia" w:eastAsia="Georgia" w:hAnsi="Georgia" w:cs="Times New Roman"/>
                <w:b/>
                <w:sz w:val="20"/>
                <w:szCs w:val="20"/>
                <w:lang w:val="uk-UA"/>
              </w:rPr>
              <w:t>ПІБ</w:t>
            </w:r>
          </w:p>
        </w:tc>
        <w:tc>
          <w:tcPr>
            <w:tcW w:w="1519" w:type="dxa"/>
            <w:tcBorders>
              <w:bottom w:val="single" w:sz="4" w:space="0" w:color="auto"/>
            </w:tcBorders>
          </w:tcPr>
          <w:p w:rsidR="00FF0989" w:rsidRPr="00FF0989" w:rsidRDefault="00FF0989" w:rsidP="00FF0989">
            <w:pPr>
              <w:spacing w:before="85"/>
              <w:ind w:left="221"/>
              <w:jc w:val="center"/>
              <w:rPr>
                <w:rFonts w:ascii="Georgia" w:eastAsia="Georgia" w:hAnsi="Georgia" w:cs="Times New Roman"/>
                <w:b/>
                <w:sz w:val="20"/>
                <w:szCs w:val="20"/>
                <w:lang w:val="uk-UA"/>
              </w:rPr>
            </w:pPr>
            <w:r w:rsidRPr="00FF0989">
              <w:rPr>
                <w:rFonts w:ascii="Georgia" w:eastAsia="Georgia" w:hAnsi="Georgia" w:cs="Times New Roman"/>
                <w:b/>
                <w:sz w:val="20"/>
                <w:szCs w:val="20"/>
                <w:lang w:val="uk-UA"/>
              </w:rPr>
              <w:t>Посада</w:t>
            </w:r>
          </w:p>
        </w:tc>
        <w:tc>
          <w:tcPr>
            <w:tcW w:w="1550" w:type="dxa"/>
            <w:tcBorders>
              <w:bottom w:val="single" w:sz="4" w:space="0" w:color="auto"/>
            </w:tcBorders>
          </w:tcPr>
          <w:p w:rsidR="00FF0989" w:rsidRPr="00FF0989" w:rsidRDefault="00FF0989" w:rsidP="00FF0989">
            <w:pPr>
              <w:spacing w:before="95" w:line="225" w:lineRule="auto"/>
              <w:ind w:left="257" w:right="62" w:hanging="169"/>
              <w:jc w:val="center"/>
              <w:rPr>
                <w:rFonts w:ascii="Georgia" w:eastAsia="Georgia" w:hAnsi="Georgia" w:cs="Times New Roman"/>
                <w:b/>
                <w:sz w:val="20"/>
                <w:szCs w:val="20"/>
                <w:lang w:val="uk-UA"/>
              </w:rPr>
            </w:pPr>
            <w:r w:rsidRPr="00FF0989">
              <w:rPr>
                <w:rFonts w:ascii="Georgia" w:eastAsia="Georgia" w:hAnsi="Georgia" w:cs="Times New Roman"/>
                <w:b/>
                <w:spacing w:val="-1"/>
                <w:sz w:val="20"/>
                <w:szCs w:val="20"/>
                <w:lang w:val="uk-UA"/>
              </w:rPr>
              <w:t>Структурний</w:t>
            </w:r>
            <w:r w:rsidRPr="00FF0989">
              <w:rPr>
                <w:rFonts w:ascii="Georgia" w:eastAsia="Georgia" w:hAnsi="Georgia" w:cs="Times New Roman"/>
                <w:b/>
                <w:spacing w:val="-43"/>
                <w:sz w:val="20"/>
                <w:szCs w:val="20"/>
                <w:lang w:val="uk-UA"/>
              </w:rPr>
              <w:t xml:space="preserve"> </w:t>
            </w:r>
            <w:r w:rsidRPr="00FF0989">
              <w:rPr>
                <w:rFonts w:ascii="Georgia" w:eastAsia="Georgia" w:hAnsi="Georgia" w:cs="Times New Roman"/>
                <w:b/>
                <w:sz w:val="20"/>
                <w:szCs w:val="20"/>
                <w:lang w:val="uk-UA"/>
              </w:rPr>
              <w:t>підрозділ</w:t>
            </w:r>
          </w:p>
        </w:tc>
        <w:tc>
          <w:tcPr>
            <w:tcW w:w="2199" w:type="dxa"/>
            <w:tcBorders>
              <w:bottom w:val="single" w:sz="4" w:space="0" w:color="auto"/>
            </w:tcBorders>
          </w:tcPr>
          <w:p w:rsidR="00FF0989" w:rsidRPr="00FF0989" w:rsidRDefault="00FF0989" w:rsidP="00FF0989">
            <w:pPr>
              <w:spacing w:before="95" w:line="225" w:lineRule="auto"/>
              <w:ind w:left="209" w:right="53" w:hanging="139"/>
              <w:jc w:val="center"/>
              <w:rPr>
                <w:rFonts w:ascii="Georgia" w:eastAsia="Georgia" w:hAnsi="Georgia" w:cs="Times New Roman"/>
                <w:b/>
                <w:sz w:val="20"/>
                <w:szCs w:val="20"/>
                <w:lang w:val="uk-UA"/>
              </w:rPr>
            </w:pPr>
            <w:r w:rsidRPr="00FF0989">
              <w:rPr>
                <w:rFonts w:ascii="Georgia" w:eastAsia="Georgia" w:hAnsi="Georgia" w:cs="Times New Roman"/>
                <w:b/>
                <w:spacing w:val="-1"/>
                <w:sz w:val="20"/>
                <w:szCs w:val="20"/>
                <w:lang w:val="uk-UA"/>
              </w:rPr>
              <w:t>Кваліфікація</w:t>
            </w:r>
            <w:r w:rsidRPr="00FF0989">
              <w:rPr>
                <w:rFonts w:ascii="Georgia" w:eastAsia="Georgia" w:hAnsi="Georgia" w:cs="Times New Roman"/>
                <w:b/>
                <w:spacing w:val="-43"/>
                <w:sz w:val="20"/>
                <w:szCs w:val="20"/>
                <w:lang w:val="uk-UA"/>
              </w:rPr>
              <w:t xml:space="preserve"> </w:t>
            </w:r>
            <w:r w:rsidRPr="00FF0989">
              <w:rPr>
                <w:rFonts w:ascii="Georgia" w:eastAsia="Georgia" w:hAnsi="Georgia" w:cs="Times New Roman"/>
                <w:b/>
                <w:sz w:val="20"/>
                <w:szCs w:val="20"/>
                <w:lang w:val="uk-UA"/>
              </w:rPr>
              <w:t>викладача</w:t>
            </w:r>
          </w:p>
        </w:tc>
        <w:tc>
          <w:tcPr>
            <w:tcW w:w="746" w:type="dxa"/>
            <w:tcBorders>
              <w:bottom w:val="single" w:sz="4" w:space="0" w:color="auto"/>
            </w:tcBorders>
          </w:tcPr>
          <w:p w:rsidR="00FF0989" w:rsidRPr="00FF0989" w:rsidRDefault="00FF0989" w:rsidP="00FF0989">
            <w:pPr>
              <w:spacing w:before="85"/>
              <w:ind w:left="93" w:right="76"/>
              <w:jc w:val="center"/>
              <w:rPr>
                <w:rFonts w:ascii="Georgia" w:eastAsia="Georgia" w:hAnsi="Georgia" w:cs="Times New Roman"/>
                <w:b/>
                <w:sz w:val="20"/>
                <w:szCs w:val="20"/>
                <w:lang w:val="uk-UA"/>
              </w:rPr>
            </w:pPr>
            <w:r w:rsidRPr="00FF0989">
              <w:rPr>
                <w:rFonts w:ascii="Georgia" w:eastAsia="Georgia" w:hAnsi="Georgia" w:cs="Times New Roman"/>
                <w:b/>
                <w:sz w:val="20"/>
                <w:szCs w:val="20"/>
                <w:lang w:val="uk-UA"/>
              </w:rPr>
              <w:t>Стаж</w:t>
            </w:r>
          </w:p>
        </w:tc>
        <w:tc>
          <w:tcPr>
            <w:tcW w:w="1594" w:type="dxa"/>
            <w:tcBorders>
              <w:bottom w:val="single" w:sz="4" w:space="0" w:color="auto"/>
            </w:tcBorders>
          </w:tcPr>
          <w:p w:rsidR="00FF0989" w:rsidRPr="00FF0989" w:rsidRDefault="00FF0989" w:rsidP="00FF0989">
            <w:pPr>
              <w:spacing w:before="95" w:line="225" w:lineRule="auto"/>
              <w:ind w:left="114" w:right="94" w:firstLine="3"/>
              <w:jc w:val="center"/>
              <w:rPr>
                <w:rFonts w:ascii="Georgia" w:eastAsia="Georgia" w:hAnsi="Georgia" w:cs="Times New Roman"/>
                <w:b/>
                <w:sz w:val="20"/>
                <w:szCs w:val="20"/>
                <w:lang w:val="uk-UA"/>
              </w:rPr>
            </w:pPr>
            <w:r w:rsidRPr="00FF0989">
              <w:rPr>
                <w:rFonts w:ascii="Georgia" w:eastAsia="Georgia" w:hAnsi="Georgia" w:cs="Times New Roman"/>
                <w:b/>
                <w:sz w:val="20"/>
                <w:szCs w:val="20"/>
                <w:lang w:val="uk-UA"/>
              </w:rPr>
              <w:t>Навчальні</w:t>
            </w:r>
            <w:r w:rsidRPr="00FF0989">
              <w:rPr>
                <w:rFonts w:ascii="Georgia" w:eastAsia="Georgia" w:hAnsi="Georgia" w:cs="Times New Roman"/>
                <w:b/>
                <w:spacing w:val="1"/>
                <w:sz w:val="20"/>
                <w:szCs w:val="20"/>
                <w:lang w:val="uk-UA"/>
              </w:rPr>
              <w:t xml:space="preserve"> </w:t>
            </w:r>
            <w:r w:rsidRPr="00FF0989">
              <w:rPr>
                <w:rFonts w:ascii="Georgia" w:eastAsia="Georgia" w:hAnsi="Georgia" w:cs="Times New Roman"/>
                <w:b/>
                <w:spacing w:val="-1"/>
                <w:sz w:val="20"/>
                <w:szCs w:val="20"/>
                <w:lang w:val="uk-UA"/>
              </w:rPr>
              <w:t>дисципліни,</w:t>
            </w:r>
            <w:r w:rsidRPr="00FF0989">
              <w:rPr>
                <w:rFonts w:ascii="Georgia" w:eastAsia="Georgia" w:hAnsi="Georgia" w:cs="Times New Roman"/>
                <w:b/>
                <w:spacing w:val="-43"/>
                <w:sz w:val="20"/>
                <w:szCs w:val="20"/>
                <w:lang w:val="uk-UA"/>
              </w:rPr>
              <w:t xml:space="preserve"> </w:t>
            </w:r>
            <w:r w:rsidRPr="00FF0989">
              <w:rPr>
                <w:rFonts w:ascii="Georgia" w:eastAsia="Georgia" w:hAnsi="Georgia" w:cs="Times New Roman"/>
                <w:b/>
                <w:sz w:val="20"/>
                <w:szCs w:val="20"/>
                <w:lang w:val="uk-UA"/>
              </w:rPr>
              <w:t>що їх</w:t>
            </w:r>
            <w:r w:rsidRPr="00FF0989">
              <w:rPr>
                <w:rFonts w:ascii="Georgia" w:eastAsia="Georgia" w:hAnsi="Georgia" w:cs="Times New Roman"/>
                <w:b/>
                <w:spacing w:val="1"/>
                <w:sz w:val="20"/>
                <w:szCs w:val="20"/>
                <w:lang w:val="uk-UA"/>
              </w:rPr>
              <w:t xml:space="preserve"> </w:t>
            </w:r>
            <w:r w:rsidRPr="00FF0989">
              <w:rPr>
                <w:rFonts w:ascii="Georgia" w:eastAsia="Georgia" w:hAnsi="Georgia" w:cs="Times New Roman"/>
                <w:b/>
                <w:sz w:val="20"/>
                <w:szCs w:val="20"/>
                <w:lang w:val="uk-UA"/>
              </w:rPr>
              <w:t>викладає</w:t>
            </w:r>
            <w:r w:rsidRPr="00FF0989">
              <w:rPr>
                <w:rFonts w:ascii="Georgia" w:eastAsia="Georgia" w:hAnsi="Georgia" w:cs="Times New Roman"/>
                <w:b/>
                <w:spacing w:val="1"/>
                <w:sz w:val="20"/>
                <w:szCs w:val="20"/>
                <w:lang w:val="uk-UA"/>
              </w:rPr>
              <w:t xml:space="preserve"> </w:t>
            </w:r>
            <w:r w:rsidRPr="00FF0989">
              <w:rPr>
                <w:rFonts w:ascii="Georgia" w:eastAsia="Georgia" w:hAnsi="Georgia" w:cs="Times New Roman"/>
                <w:b/>
                <w:sz w:val="20"/>
                <w:szCs w:val="20"/>
                <w:lang w:val="uk-UA"/>
              </w:rPr>
              <w:t>викладач на</w:t>
            </w:r>
            <w:r w:rsidRPr="00FF0989">
              <w:rPr>
                <w:rFonts w:ascii="Georgia" w:eastAsia="Georgia" w:hAnsi="Georgia" w:cs="Times New Roman"/>
                <w:b/>
                <w:spacing w:val="-43"/>
                <w:sz w:val="20"/>
                <w:szCs w:val="20"/>
                <w:lang w:val="uk-UA"/>
              </w:rPr>
              <w:t xml:space="preserve"> </w:t>
            </w:r>
            <w:r w:rsidRPr="00FF0989">
              <w:rPr>
                <w:rFonts w:ascii="Georgia" w:eastAsia="Georgia" w:hAnsi="Georgia" w:cs="Times New Roman"/>
                <w:b/>
                <w:sz w:val="20"/>
                <w:szCs w:val="20"/>
                <w:lang w:val="uk-UA"/>
              </w:rPr>
              <w:t>ОП</w:t>
            </w:r>
          </w:p>
        </w:tc>
        <w:tc>
          <w:tcPr>
            <w:tcW w:w="5387" w:type="dxa"/>
            <w:tcBorders>
              <w:bottom w:val="single" w:sz="4" w:space="0" w:color="auto"/>
            </w:tcBorders>
          </w:tcPr>
          <w:p w:rsidR="00FF0989" w:rsidRPr="00FF0989" w:rsidRDefault="00FF0989" w:rsidP="00FF0989">
            <w:pPr>
              <w:spacing w:before="85"/>
              <w:ind w:left="282"/>
              <w:jc w:val="center"/>
              <w:rPr>
                <w:rFonts w:ascii="Georgia" w:eastAsia="Georgia" w:hAnsi="Georgia" w:cs="Times New Roman"/>
                <w:b/>
                <w:sz w:val="20"/>
                <w:szCs w:val="20"/>
                <w:lang w:val="uk-UA"/>
              </w:rPr>
            </w:pPr>
            <w:r w:rsidRPr="00FF0989">
              <w:rPr>
                <w:rFonts w:ascii="Georgia" w:eastAsia="Georgia" w:hAnsi="Georgia" w:cs="Times New Roman"/>
                <w:b/>
                <w:sz w:val="20"/>
                <w:szCs w:val="20"/>
                <w:lang w:val="uk-UA"/>
              </w:rPr>
              <w:t>Обґрунтування</w:t>
            </w:r>
          </w:p>
        </w:tc>
      </w:tr>
      <w:tr w:rsidR="00FF0989" w:rsidRPr="00FF0989" w:rsidTr="0038576A">
        <w:trPr>
          <w:trHeight w:val="1414"/>
        </w:trPr>
        <w:tc>
          <w:tcPr>
            <w:tcW w:w="828"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jc w:val="center"/>
              <w:rPr>
                <w:rFonts w:ascii="Georgia" w:eastAsia="Calibri" w:hAnsi="Georgia" w:cs="Times New Roman"/>
                <w:color w:val="000000"/>
                <w:sz w:val="20"/>
                <w:szCs w:val="20"/>
              </w:rPr>
            </w:pPr>
            <w:r w:rsidRPr="00FF0989">
              <w:rPr>
                <w:rFonts w:ascii="Georgia" w:eastAsia="Calibri" w:hAnsi="Georgia" w:cs="Times New Roman"/>
                <w:color w:val="000000"/>
                <w:sz w:val="20"/>
                <w:szCs w:val="20"/>
              </w:rPr>
              <w:t>145036</w:t>
            </w:r>
          </w:p>
        </w:tc>
        <w:tc>
          <w:tcPr>
            <w:tcW w:w="1774"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jc w:val="center"/>
              <w:rPr>
                <w:rFonts w:ascii="Georgia" w:eastAsia="Calibri" w:hAnsi="Georgia" w:cs="Times New Roman"/>
                <w:color w:val="000000"/>
                <w:sz w:val="20"/>
                <w:szCs w:val="20"/>
              </w:rPr>
            </w:pPr>
            <w:r w:rsidRPr="00FF0989">
              <w:rPr>
                <w:rFonts w:ascii="Georgia" w:eastAsia="Calibri" w:hAnsi="Georgia" w:cs="Times New Roman"/>
                <w:color w:val="000000"/>
                <w:sz w:val="20"/>
                <w:szCs w:val="20"/>
              </w:rPr>
              <w:t>Коротенко</w:t>
            </w:r>
          </w:p>
          <w:p w:rsidR="00FF0989" w:rsidRPr="00FF0989" w:rsidRDefault="00FF0989" w:rsidP="00FF0989">
            <w:pPr>
              <w:jc w:val="center"/>
              <w:rPr>
                <w:rFonts w:ascii="Georgia" w:eastAsia="Calibri" w:hAnsi="Georgia" w:cs="Times New Roman"/>
                <w:color w:val="000000"/>
                <w:sz w:val="20"/>
                <w:szCs w:val="20"/>
              </w:rPr>
            </w:pPr>
            <w:r w:rsidRPr="00FF0989">
              <w:rPr>
                <w:rFonts w:ascii="Georgia" w:eastAsia="Calibri" w:hAnsi="Georgia" w:cs="Times New Roman"/>
                <w:color w:val="000000"/>
                <w:sz w:val="20"/>
                <w:szCs w:val="20"/>
              </w:rPr>
              <w:t>Євген</w:t>
            </w:r>
          </w:p>
          <w:p w:rsidR="00FF0989" w:rsidRPr="00FF0989" w:rsidRDefault="00FF0989" w:rsidP="00FF0989">
            <w:pPr>
              <w:jc w:val="center"/>
              <w:rPr>
                <w:rFonts w:ascii="Georgia" w:eastAsia="Calibri" w:hAnsi="Georgia" w:cs="Times New Roman"/>
                <w:color w:val="000000"/>
                <w:sz w:val="20"/>
                <w:szCs w:val="20"/>
              </w:rPr>
            </w:pPr>
            <w:r w:rsidRPr="00FF0989">
              <w:rPr>
                <w:rFonts w:ascii="Georgia" w:eastAsia="Calibri" w:hAnsi="Georgia" w:cs="Times New Roman"/>
                <w:color w:val="000000"/>
                <w:sz w:val="20"/>
                <w:szCs w:val="20"/>
              </w:rPr>
              <w:t>Дмитрович</w:t>
            </w:r>
          </w:p>
        </w:tc>
        <w:tc>
          <w:tcPr>
            <w:tcW w:w="1519"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ind w:left="85" w:right="79"/>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 xml:space="preserve">старший викладая </w:t>
            </w:r>
          </w:p>
          <w:p w:rsidR="00FF0989" w:rsidRPr="00FF0989" w:rsidRDefault="00FF0989" w:rsidP="00FF0989">
            <w:pPr>
              <w:ind w:left="85" w:right="79"/>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в.о завідувач</w:t>
            </w:r>
          </w:p>
          <w:p w:rsidR="00FF0989" w:rsidRPr="00FF0989" w:rsidRDefault="00FF0989" w:rsidP="00FF0989">
            <w:pPr>
              <w:ind w:left="85" w:right="79"/>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кафедри,</w:t>
            </w:r>
          </w:p>
          <w:p w:rsidR="00FF0989" w:rsidRPr="00FF0989" w:rsidRDefault="00FF0989" w:rsidP="00FF0989">
            <w:pPr>
              <w:ind w:left="85" w:right="79"/>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Основне</w:t>
            </w:r>
          </w:p>
          <w:p w:rsidR="00FF0989" w:rsidRPr="00FF0989" w:rsidRDefault="00FF0989" w:rsidP="00FF0989">
            <w:pPr>
              <w:ind w:left="85" w:right="79"/>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місце</w:t>
            </w:r>
          </w:p>
          <w:p w:rsidR="00FF0989" w:rsidRPr="00FF0989" w:rsidRDefault="00FF0989" w:rsidP="00FF0989">
            <w:pPr>
              <w:ind w:left="85" w:right="79"/>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роботи</w:t>
            </w:r>
          </w:p>
        </w:tc>
        <w:tc>
          <w:tcPr>
            <w:tcW w:w="1550"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ind w:left="173" w:right="165" w:firstLine="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Факультет</w:t>
            </w:r>
          </w:p>
          <w:p w:rsidR="00FF0989" w:rsidRPr="00FF0989" w:rsidRDefault="00FF0989" w:rsidP="00FF0989">
            <w:pPr>
              <w:ind w:left="173" w:right="165" w:firstLine="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економіки і</w:t>
            </w:r>
          </w:p>
          <w:p w:rsidR="00FF0989" w:rsidRPr="00FF0989" w:rsidRDefault="00FF0989" w:rsidP="00FF0989">
            <w:pPr>
              <w:ind w:firstLine="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менеджменту</w:t>
            </w:r>
          </w:p>
          <w:p w:rsidR="00FF0989" w:rsidRPr="00FF0989" w:rsidRDefault="00FF0989" w:rsidP="00FF0989">
            <w:pPr>
              <w:ind w:firstLine="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кафедра «Мовної підготовки»</w:t>
            </w:r>
          </w:p>
        </w:tc>
        <w:tc>
          <w:tcPr>
            <w:tcW w:w="2199"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Горлівський</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державний</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педагогічний</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інститут</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іноземних мов</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ім. Крупської,</w:t>
            </w:r>
          </w:p>
          <w:p w:rsidR="00FF0989" w:rsidRPr="00FF0989" w:rsidRDefault="00FF0989" w:rsidP="00FF0989">
            <w:pPr>
              <w:ind w:firstLine="140"/>
              <w:jc w:val="center"/>
              <w:rPr>
                <w:rFonts w:ascii="Georgia" w:eastAsia="Calibri" w:hAnsi="Georgia" w:cs="Times New Roman"/>
                <w:sz w:val="20"/>
                <w:szCs w:val="20"/>
                <w:lang w:val="ru-RU"/>
              </w:rPr>
            </w:pPr>
            <w:proofErr w:type="gramStart"/>
            <w:r w:rsidRPr="00FF0989">
              <w:rPr>
                <w:rFonts w:ascii="Georgia" w:eastAsia="Calibri" w:hAnsi="Georgia" w:cs="Times New Roman"/>
                <w:sz w:val="20"/>
                <w:szCs w:val="20"/>
                <w:lang w:val="ru-RU"/>
              </w:rPr>
              <w:t>р</w:t>
            </w:r>
            <w:proofErr w:type="gramEnd"/>
            <w:r w:rsidRPr="00FF0989">
              <w:rPr>
                <w:rFonts w:ascii="Georgia" w:eastAsia="Calibri" w:hAnsi="Georgia" w:cs="Times New Roman"/>
                <w:sz w:val="20"/>
                <w:szCs w:val="20"/>
                <w:lang w:val="ru-RU"/>
              </w:rPr>
              <w:t>ік закінчення:</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1994,</w:t>
            </w:r>
          </w:p>
          <w:p w:rsidR="00FF0989" w:rsidRPr="00FF0989" w:rsidRDefault="00FF0989" w:rsidP="00FF0989">
            <w:pPr>
              <w:ind w:firstLine="140"/>
              <w:jc w:val="center"/>
              <w:rPr>
                <w:rFonts w:ascii="Georgia" w:eastAsia="Calibri" w:hAnsi="Georgia" w:cs="Times New Roman"/>
                <w:sz w:val="20"/>
                <w:szCs w:val="20"/>
                <w:lang w:val="ru-RU"/>
              </w:rPr>
            </w:pPr>
            <w:proofErr w:type="gramStart"/>
            <w:r w:rsidRPr="00FF0989">
              <w:rPr>
                <w:rFonts w:ascii="Georgia" w:eastAsia="Calibri" w:hAnsi="Georgia" w:cs="Times New Roman"/>
                <w:sz w:val="20"/>
                <w:szCs w:val="20"/>
                <w:lang w:val="ru-RU"/>
              </w:rPr>
              <w:t>спец</w:t>
            </w:r>
            <w:proofErr w:type="gramEnd"/>
            <w:r w:rsidRPr="00FF0989">
              <w:rPr>
                <w:rFonts w:ascii="Georgia" w:eastAsia="Calibri" w:hAnsi="Georgia" w:cs="Times New Roman"/>
                <w:sz w:val="20"/>
                <w:szCs w:val="20"/>
                <w:lang w:val="ru-RU"/>
              </w:rPr>
              <w:t>іальність:</w:t>
            </w:r>
          </w:p>
          <w:p w:rsidR="00FF0989" w:rsidRPr="00FF0989" w:rsidRDefault="00FF0989" w:rsidP="00FF0989">
            <w:pPr>
              <w:ind w:firstLine="140"/>
              <w:jc w:val="center"/>
              <w:rPr>
                <w:rFonts w:ascii="Georgia" w:eastAsia="Calibri" w:hAnsi="Georgia" w:cs="Times New Roman"/>
                <w:sz w:val="20"/>
                <w:szCs w:val="20"/>
                <w:lang w:val="ru-RU"/>
              </w:rPr>
            </w:pPr>
            <w:proofErr w:type="gramStart"/>
            <w:r w:rsidRPr="00FF0989">
              <w:rPr>
                <w:rFonts w:ascii="Georgia" w:eastAsia="Calibri" w:hAnsi="Georgia" w:cs="Times New Roman"/>
                <w:sz w:val="20"/>
                <w:szCs w:val="20"/>
                <w:lang w:val="ru-RU"/>
              </w:rPr>
              <w:t>Англ</w:t>
            </w:r>
            <w:proofErr w:type="gramEnd"/>
            <w:r w:rsidRPr="00FF0989">
              <w:rPr>
                <w:rFonts w:ascii="Georgia" w:eastAsia="Calibri" w:hAnsi="Georgia" w:cs="Times New Roman"/>
                <w:sz w:val="20"/>
                <w:szCs w:val="20"/>
                <w:lang w:val="ru-RU"/>
              </w:rPr>
              <w:t>ійська</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мова,</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українська</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мова та</w:t>
            </w:r>
          </w:p>
          <w:p w:rsidR="00FF0989" w:rsidRPr="00FF0989" w:rsidRDefault="00FF0989" w:rsidP="00FF0989">
            <w:pPr>
              <w:ind w:firstLine="140"/>
              <w:jc w:val="center"/>
              <w:rPr>
                <w:rFonts w:ascii="Georgia" w:eastAsia="Calibri" w:hAnsi="Georgia" w:cs="Times New Roman"/>
                <w:sz w:val="20"/>
                <w:szCs w:val="20"/>
                <w:lang w:val="ru-RU"/>
              </w:rPr>
            </w:pPr>
            <w:proofErr w:type="gramStart"/>
            <w:r w:rsidRPr="00FF0989">
              <w:rPr>
                <w:rFonts w:ascii="Georgia" w:eastAsia="Calibri" w:hAnsi="Georgia" w:cs="Times New Roman"/>
                <w:sz w:val="20"/>
                <w:szCs w:val="20"/>
                <w:lang w:val="ru-RU"/>
              </w:rPr>
              <w:t>л</w:t>
            </w:r>
            <w:proofErr w:type="gramEnd"/>
            <w:r w:rsidRPr="00FF0989">
              <w:rPr>
                <w:rFonts w:ascii="Georgia" w:eastAsia="Calibri" w:hAnsi="Georgia" w:cs="Times New Roman"/>
                <w:sz w:val="20"/>
                <w:szCs w:val="20"/>
                <w:lang w:val="ru-RU"/>
              </w:rPr>
              <w:t>ітература,</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Диплом</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кандидата наук</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Д</w:t>
            </w:r>
            <w:proofErr w:type="gramStart"/>
            <w:r w:rsidRPr="00FF0989">
              <w:rPr>
                <w:rFonts w:ascii="Georgia" w:eastAsia="Calibri" w:hAnsi="Georgia" w:cs="Times New Roman"/>
                <w:sz w:val="20"/>
                <w:szCs w:val="20"/>
              </w:rPr>
              <w:t>K</w:t>
            </w:r>
            <w:proofErr w:type="gramEnd"/>
            <w:r w:rsidRPr="00FF0989">
              <w:rPr>
                <w:rFonts w:ascii="Georgia" w:eastAsia="Calibri" w:hAnsi="Georgia" w:cs="Times New Roman"/>
                <w:sz w:val="20"/>
                <w:szCs w:val="20"/>
                <w:lang w:val="ru-RU"/>
              </w:rPr>
              <w:t xml:space="preserve"> 030292,</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виданий</w:t>
            </w:r>
          </w:p>
          <w:p w:rsidR="00FF0989" w:rsidRPr="00FF0989" w:rsidRDefault="00FF0989" w:rsidP="00FF0989">
            <w:pPr>
              <w:ind w:firstLine="140"/>
              <w:jc w:val="center"/>
              <w:rPr>
                <w:rFonts w:ascii="Georgia" w:eastAsia="Calibri" w:hAnsi="Georgia" w:cs="Times New Roman"/>
                <w:sz w:val="20"/>
                <w:szCs w:val="20"/>
                <w:lang w:val="ru-RU"/>
              </w:rPr>
            </w:pPr>
            <w:r w:rsidRPr="00FF0989">
              <w:rPr>
                <w:rFonts w:ascii="Georgia" w:eastAsia="Calibri" w:hAnsi="Georgia" w:cs="Times New Roman"/>
                <w:sz w:val="20"/>
                <w:szCs w:val="20"/>
                <w:lang w:val="ru-RU"/>
              </w:rPr>
              <w:t>30.06.2015</w:t>
            </w:r>
          </w:p>
        </w:tc>
        <w:tc>
          <w:tcPr>
            <w:tcW w:w="746"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ind w:left="117" w:right="101" w:hanging="2"/>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25</w:t>
            </w:r>
          </w:p>
          <w:p w:rsidR="00FF0989" w:rsidRPr="00FF0989" w:rsidRDefault="00FF0989" w:rsidP="00FF0989">
            <w:pPr>
              <w:ind w:left="117" w:hanging="2"/>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років</w:t>
            </w:r>
          </w:p>
        </w:tc>
        <w:tc>
          <w:tcPr>
            <w:tcW w:w="1594"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ind w:left="145" w:right="13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Ділове та</w:t>
            </w:r>
          </w:p>
          <w:p w:rsidR="00FF0989" w:rsidRPr="00FF0989" w:rsidRDefault="00FF0989" w:rsidP="00FF0989">
            <w:pPr>
              <w:ind w:left="145" w:right="13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академічне</w:t>
            </w:r>
          </w:p>
          <w:p w:rsidR="00FF0989" w:rsidRPr="00FF0989" w:rsidRDefault="00FF0989" w:rsidP="00FF0989">
            <w:pPr>
              <w:ind w:left="145" w:right="13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письмо</w:t>
            </w:r>
          </w:p>
          <w:p w:rsidR="00FF0989" w:rsidRPr="00FF0989" w:rsidRDefault="00FF0989" w:rsidP="00FF0989">
            <w:pPr>
              <w:ind w:left="145" w:right="13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іноземною</w:t>
            </w:r>
          </w:p>
          <w:p w:rsidR="00FF0989" w:rsidRPr="00FF0989" w:rsidRDefault="00FF0989" w:rsidP="00FF0989">
            <w:pPr>
              <w:ind w:left="145" w:right="133"/>
              <w:jc w:val="center"/>
              <w:rPr>
                <w:rFonts w:ascii="Georgia" w:eastAsia="Times New Roman" w:hAnsi="Georgia" w:cs="Times New Roman"/>
                <w:sz w:val="20"/>
                <w:szCs w:val="20"/>
                <w:lang w:val="uk-UA"/>
              </w:rPr>
            </w:pPr>
            <w:r w:rsidRPr="00FF0989">
              <w:rPr>
                <w:rFonts w:ascii="Georgia" w:eastAsia="Times New Roman" w:hAnsi="Georgia" w:cs="Times New Roman"/>
                <w:sz w:val="20"/>
                <w:szCs w:val="20"/>
                <w:lang w:val="uk-UA"/>
              </w:rPr>
              <w:t>мовою</w:t>
            </w:r>
          </w:p>
        </w:tc>
        <w:tc>
          <w:tcPr>
            <w:tcW w:w="5387" w:type="dxa"/>
            <w:tcBorders>
              <w:top w:val="single" w:sz="4" w:space="0" w:color="auto"/>
              <w:left w:val="single" w:sz="4" w:space="0" w:color="auto"/>
              <w:bottom w:val="single" w:sz="4" w:space="0" w:color="auto"/>
              <w:right w:val="single" w:sz="4" w:space="0" w:color="auto"/>
            </w:tcBorders>
          </w:tcPr>
          <w:p w:rsidR="00FF0989" w:rsidRPr="00FF0989" w:rsidRDefault="00FF0989" w:rsidP="00FF0989">
            <w:pPr>
              <w:ind w:left="68" w:right="85"/>
              <w:jc w:val="both"/>
              <w:rPr>
                <w:rFonts w:ascii="Georgia" w:eastAsia="Georgia" w:hAnsi="Georgia" w:cs="Times New Roman"/>
                <w:b/>
                <w:sz w:val="20"/>
                <w:szCs w:val="20"/>
                <w:lang w:val="uk-UA"/>
              </w:rPr>
            </w:pPr>
            <w:r w:rsidRPr="00FF0989">
              <w:rPr>
                <w:rFonts w:ascii="Georgia" w:eastAsia="Georgia" w:hAnsi="Georgia" w:cs="Times New Roman"/>
                <w:b/>
                <w:sz w:val="20"/>
                <w:szCs w:val="20"/>
                <w:lang w:val="uk-UA"/>
              </w:rPr>
              <w:t>30.2. Наявність не менше п’яти наукових публікацій у наукових виданнях, включених до переліку наукових фахових видань України</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1. Коротенко Є. Д. Зміна інтерпретацій мови як головна передумова«лінгвістичного повороту» у філософії/ Є. Д. Коротенко // Мультиверсум : філософський альманах. – К., 2009.– Вип. 80. – С. 74–85.</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2. Коротенко Є.Д. Концепція подолання опозиції «синхронія – діахронія мови» у творах Р. Якобсона / Є. Д. Коротенко // Мультиверсум : філософський альманах. – К., 2010. – Вип. 10 (98). – С. 53– 65.</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3. Коротенко Є.Д. Структуральний метод К. Леві-Стросса та його значення для науки і філософії / Є. Д. Коротенко // Політологічний вісник : зб. наук. праць. – К. : ІНТАС, 2011. – Вип. 56. – С. 16–25.</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4. Коротенко Є.Д. Структура психіки та її зв'язок з мовою у філософії Ж. Лакана / Є. Д. Коротенко // Мультиверсум : філософський альманах. – К., 2012. –Вип. 8 (116). – С. 40–51.</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5. Коротенко Є.Д. Філософський контекст лінгвістичної теорії Ф. де Сосюра / Є. Д. Коротенко // Мультиверсум : філософський альманах. – К., 2010. – Вип. 7 (95). – С. 91– 103.</w:t>
            </w:r>
          </w:p>
          <w:p w:rsidR="00FF0989" w:rsidRPr="00FF0989" w:rsidRDefault="00FF0989" w:rsidP="00FF0989">
            <w:pPr>
              <w:ind w:left="68" w:right="85"/>
              <w:jc w:val="both"/>
              <w:rPr>
                <w:rFonts w:ascii="Georgia" w:eastAsia="Georgia" w:hAnsi="Georgia" w:cs="Times New Roman"/>
                <w:b/>
                <w:sz w:val="20"/>
                <w:szCs w:val="20"/>
                <w:lang w:val="uk-UA"/>
              </w:rPr>
            </w:pPr>
            <w:r w:rsidRPr="00FF0989">
              <w:rPr>
                <w:rFonts w:ascii="Georgia" w:eastAsia="Georgia" w:hAnsi="Georgia" w:cs="Times New Roman"/>
                <w:b/>
                <w:sz w:val="20"/>
                <w:szCs w:val="20"/>
                <w:lang w:val="uk-UA"/>
              </w:rPr>
              <w:t>30.3. Наявність виданого підручника чи навчального посібника або монографії</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ISBN 978-617-619-184-</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1 Библиотека Международной Кафедры Юнеско</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«Философия человеческого общения»,</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«Философия языка: в границах и вне границ», Международная серия монографий №9, Харьковский национальный технический университет сельского хозяйства им. Петра Василенко, г.Харьков, 2016г.</w:t>
            </w:r>
          </w:p>
          <w:p w:rsidR="00FF0989" w:rsidRPr="00FF0989" w:rsidRDefault="00FF0989" w:rsidP="00FF0989">
            <w:pPr>
              <w:ind w:left="68" w:right="85"/>
              <w:jc w:val="both"/>
              <w:rPr>
                <w:rFonts w:ascii="Georgia" w:eastAsia="Georgia" w:hAnsi="Georgia" w:cs="Times New Roman"/>
                <w:b/>
                <w:sz w:val="20"/>
                <w:szCs w:val="20"/>
                <w:lang w:val="uk-UA"/>
              </w:rPr>
            </w:pPr>
            <w:r w:rsidRPr="00FF0989">
              <w:rPr>
                <w:rFonts w:ascii="Georgia" w:eastAsia="Georgia" w:hAnsi="Georgia" w:cs="Times New Roman"/>
                <w:b/>
                <w:sz w:val="20"/>
                <w:szCs w:val="20"/>
                <w:lang w:val="uk-UA"/>
              </w:rPr>
              <w:lastRenderedPageBreak/>
              <w:t>30.5. Участь у міжнародних наукових проектах, залучення до міжнародної експертизи, наявність звання “суддя міжнародної категорії”</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Проект Erasmus + 586114-EPP-1-2017-1- ES-EPPKA2-CBHE-JP (Угода про грант Erasmus + 2017 - 2894/001-001 від EACEA) «Innovative Multidisciplinary Curriculum in Artificial Implants for Bio- Engineering BSc / MSc Degrees» («Розробка інноваційної міждисциплінарної навчальної програми з інтелектуальних імплантатів для бакалаврів і магістрів в області біоінженерії</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 BIOART»).</w:t>
            </w:r>
          </w:p>
          <w:p w:rsidR="00FF0989" w:rsidRPr="00FF0989" w:rsidRDefault="00FF0989" w:rsidP="00FF0989">
            <w:pPr>
              <w:ind w:left="68" w:right="85"/>
              <w:jc w:val="both"/>
              <w:rPr>
                <w:rFonts w:ascii="Georgia" w:eastAsia="Georgia" w:hAnsi="Georgia" w:cs="Times New Roman"/>
                <w:b/>
                <w:sz w:val="20"/>
                <w:szCs w:val="20"/>
                <w:lang w:val="uk-UA"/>
              </w:rPr>
            </w:pPr>
            <w:r w:rsidRPr="00FF0989">
              <w:rPr>
                <w:rFonts w:ascii="Georgia" w:eastAsia="Georgia" w:hAnsi="Georgia" w:cs="Times New Roman"/>
                <w:b/>
                <w:sz w:val="20"/>
                <w:szCs w:val="20"/>
                <w:lang w:val="uk-UA"/>
              </w:rPr>
              <w:t>30.10. Організаційна робота у закладах освіти на посадах керівника … кафедри…</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Завідувач кафедримовної підготовки ДДМА з 2003р.</w:t>
            </w:r>
          </w:p>
          <w:p w:rsidR="00FF0989" w:rsidRPr="00FF0989" w:rsidRDefault="00FF0989" w:rsidP="00FF0989">
            <w:pPr>
              <w:ind w:left="68" w:right="85"/>
              <w:jc w:val="both"/>
              <w:rPr>
                <w:rFonts w:ascii="Georgia" w:eastAsia="Georgia" w:hAnsi="Georgia" w:cs="Times New Roman"/>
                <w:b/>
                <w:sz w:val="20"/>
                <w:szCs w:val="20"/>
                <w:lang w:val="uk-UA"/>
              </w:rPr>
            </w:pPr>
            <w:r w:rsidRPr="00FF0989">
              <w:rPr>
                <w:rFonts w:ascii="Georgia" w:eastAsia="Georgia" w:hAnsi="Georgia" w:cs="Times New Roman"/>
                <w:b/>
                <w:sz w:val="20"/>
                <w:szCs w:val="20"/>
                <w:lang w:val="uk-UA"/>
              </w:rPr>
              <w:t>30.15. Наявність науково-популярних та/або консультаційних (дорадчих) та/або дискусійних публікацій з наукової або професійної тематики загальною кількістю не менше п’яти публікацій</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1. Холодняк Ю.С., Капорович С.В., Коротенко Е.Д.,«Силовой расчёт плоских ферм с использованием упрощённой двумерной модели вынужденных колебаний», сборник научных трудов международной конференции «Современные инновационные технологии подготовки инженерных кадров для горной промышленности и транспорта 2020», 24</w:t>
            </w:r>
            <w:r w:rsidRPr="00FF0989">
              <w:rPr>
                <w:rFonts w:ascii="Cambria Math" w:eastAsia="Georgia" w:hAnsi="Cambria Math" w:cs="Cambria Math"/>
                <w:sz w:val="20"/>
                <w:szCs w:val="20"/>
                <w:lang w:val="uk-UA"/>
              </w:rPr>
              <w:t>‐</w:t>
            </w:r>
            <w:r w:rsidRPr="00FF0989">
              <w:rPr>
                <w:rFonts w:ascii="Georgia" w:eastAsia="Georgia" w:hAnsi="Georgia" w:cs="Cambria Math"/>
                <w:sz w:val="20"/>
                <w:szCs w:val="20"/>
                <w:lang w:val="uk-UA"/>
              </w:rPr>
              <w:t xml:space="preserve"> </w:t>
            </w:r>
            <w:r w:rsidRPr="00FF0989">
              <w:rPr>
                <w:rFonts w:ascii="Georgia" w:eastAsia="Georgia" w:hAnsi="Georgia" w:cs="Times New Roman"/>
                <w:sz w:val="20"/>
                <w:szCs w:val="20"/>
                <w:lang w:val="uk-UA"/>
              </w:rPr>
              <w:t>25 апреля 2020 года, Украина, Днепр, с.130- 139.</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2. Коротенко Є.Д., Коротенко Н.С., «Аспекти застосування мобільних технологій при навчанні англійській мові», матеріали VІІ Міжнародної науково- практичної конференції «Людина, суспільство, комунікативні технології», м.Харків- м.Лиман, 2019р..</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3. Коротенко Є.Д.,«Р.Якобсон: діахронія як еволюція мовних структур», матеріали V Міжнародної науково-практичної конференції «Людина, суспільство, комунікативні технології», м.Харків- м.Лиман, 2017р.,с.210-213.</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4. Коротенко Є.Д., Коротенко Н.С.,</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 xml:space="preserve">«Європейські тенденції вітчизняної вищої освіти», матеріали ІV Міжнародної науково- практичної конференції «Людина, суспільство, комунікативні </w:t>
            </w:r>
            <w:r w:rsidRPr="00FF0989">
              <w:rPr>
                <w:rFonts w:ascii="Georgia" w:eastAsia="Georgia" w:hAnsi="Georgia" w:cs="Times New Roman"/>
                <w:sz w:val="20"/>
                <w:szCs w:val="20"/>
                <w:lang w:val="uk-UA"/>
              </w:rPr>
              <w:lastRenderedPageBreak/>
              <w:t>технології», м.Харків- м.Лиман, 2016р.,с.217-219.</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sz w:val="20"/>
                <w:szCs w:val="20"/>
                <w:lang w:val="uk-UA"/>
              </w:rPr>
              <w:t>5. Коротенко Є.Д., Коротенко Н.С., Прасолова А.Є. «Мовні та моральні аспекти міжкультурної комунікації в діловому спілкуванні міжнародних компаній», збірник наукових праць ХІІ Всеукраїнської науково-практичної Internet-конференції за міжнародною участю «Корпоративна культура організацій ХХІ століття», м.Краматорськ, 2015р., с.30-32.</w:t>
            </w:r>
          </w:p>
          <w:p w:rsidR="00FF0989" w:rsidRPr="00FF0989" w:rsidRDefault="00FF0989" w:rsidP="00FF0989">
            <w:pPr>
              <w:ind w:left="68" w:right="85"/>
              <w:jc w:val="both"/>
              <w:rPr>
                <w:rFonts w:ascii="Georgia" w:eastAsia="Georgia" w:hAnsi="Georgia" w:cs="Times New Roman"/>
                <w:sz w:val="20"/>
                <w:szCs w:val="20"/>
                <w:lang w:val="uk-UA"/>
              </w:rPr>
            </w:pPr>
            <w:r w:rsidRPr="00FF0989">
              <w:rPr>
                <w:rFonts w:ascii="Georgia" w:eastAsia="Georgia" w:hAnsi="Georgia" w:cs="Times New Roman"/>
                <w:b/>
                <w:sz w:val="20"/>
                <w:szCs w:val="20"/>
                <w:lang w:val="uk-UA"/>
              </w:rPr>
              <w:t>30.17. Досвід практичної роботи за спеціальністю не менше п’яти років Робота на посадах</w:t>
            </w:r>
            <w:r w:rsidRPr="00FF0989">
              <w:rPr>
                <w:rFonts w:ascii="Georgia" w:eastAsia="Georgia" w:hAnsi="Georgia" w:cs="Times New Roman"/>
                <w:sz w:val="20"/>
                <w:szCs w:val="20"/>
                <w:lang w:val="uk-UA"/>
              </w:rPr>
              <w:t xml:space="preserve"> </w:t>
            </w:r>
            <w:r w:rsidRPr="00FF0989">
              <w:rPr>
                <w:rFonts w:ascii="Georgia" w:eastAsia="Georgia" w:hAnsi="Georgia" w:cs="Times New Roman"/>
                <w:b/>
                <w:sz w:val="20"/>
                <w:szCs w:val="20"/>
                <w:lang w:val="uk-UA"/>
              </w:rPr>
              <w:t>вчителя/викладача</w:t>
            </w:r>
            <w:r w:rsidRPr="00FF0989">
              <w:rPr>
                <w:rFonts w:ascii="Georgia" w:eastAsia="Georgia" w:hAnsi="Georgia" w:cs="Times New Roman"/>
                <w:sz w:val="20"/>
                <w:szCs w:val="20"/>
                <w:lang w:val="uk-UA"/>
              </w:rPr>
              <w:t xml:space="preserve"> англійської мови з 01.09.1994р.</w:t>
            </w:r>
          </w:p>
        </w:tc>
      </w:tr>
      <w:tr w:rsidR="00FF0989" w:rsidRPr="00FF0989" w:rsidTr="0038576A">
        <w:trPr>
          <w:trHeight w:val="1414"/>
        </w:trPr>
        <w:tc>
          <w:tcPr>
            <w:tcW w:w="828"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lastRenderedPageBreak/>
              <w:t>179815</w:t>
            </w:r>
          </w:p>
        </w:tc>
        <w:tc>
          <w:tcPr>
            <w:tcW w:w="177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t>Акімова Олена Володимирівна</w:t>
            </w:r>
          </w:p>
        </w:tc>
        <w:tc>
          <w:tcPr>
            <w:tcW w:w="151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Завідувач,</w:t>
            </w:r>
          </w:p>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Доцент</w:t>
            </w:r>
          </w:p>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(основне місце роботи)</w:t>
            </w:r>
          </w:p>
        </w:tc>
        <w:tc>
          <w:tcPr>
            <w:tcW w:w="1550"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Факультет</w:t>
            </w:r>
          </w:p>
          <w:p w:rsidR="00FF0989" w:rsidRPr="00F500C4" w:rsidRDefault="00FF0989" w:rsidP="0038576A">
            <w:pPr>
              <w:ind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економіки і</w:t>
            </w:r>
          </w:p>
          <w:p w:rsidR="00FF0989" w:rsidRPr="00F500C4" w:rsidRDefault="00FF0989" w:rsidP="0038576A">
            <w:pPr>
              <w:ind w:firstLine="3"/>
              <w:jc w:val="center"/>
              <w:rPr>
                <w:rFonts w:ascii="Georgia" w:eastAsia="Times New Roman" w:hAnsi="Georgia" w:cs="Times New Roman"/>
                <w:sz w:val="20"/>
                <w:szCs w:val="20"/>
              </w:rPr>
            </w:pPr>
            <w:proofErr w:type="gramStart"/>
            <w:r w:rsidRPr="00F500C4">
              <w:rPr>
                <w:rFonts w:ascii="Georgia" w:eastAsia="Times New Roman" w:hAnsi="Georgia" w:cs="Times New Roman"/>
                <w:sz w:val="20"/>
                <w:szCs w:val="20"/>
              </w:rPr>
              <w:t>менеджменту</w:t>
            </w:r>
            <w:proofErr w:type="gramEnd"/>
            <w:r w:rsidRPr="00F500C4">
              <w:rPr>
                <w:rFonts w:ascii="Georgia" w:eastAsia="Times New Roman" w:hAnsi="Georgia" w:cs="Times New Roman"/>
                <w:sz w:val="20"/>
                <w:szCs w:val="20"/>
              </w:rPr>
              <w:t>.</w:t>
            </w:r>
          </w:p>
          <w:p w:rsidR="00FF0989" w:rsidRPr="00F500C4" w:rsidRDefault="00FF0989" w:rsidP="0038576A">
            <w:pPr>
              <w:ind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Кафедра «Облік, оподаткування та економічна безпека»</w:t>
            </w:r>
          </w:p>
        </w:tc>
        <w:tc>
          <w:tcPr>
            <w:tcW w:w="219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widowControl/>
              <w:autoSpaceDE/>
              <w:autoSpaceDN/>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Донецький державний університет,</w:t>
            </w:r>
          </w:p>
          <w:p w:rsidR="00FF0989" w:rsidRPr="00F500C4" w:rsidRDefault="00FF0989" w:rsidP="0038576A">
            <w:pPr>
              <w:widowControl/>
              <w:autoSpaceDE/>
              <w:autoSpaceDN/>
              <w:jc w:val="center"/>
              <w:rPr>
                <w:rFonts w:ascii="Georgia" w:eastAsia="Calibri" w:hAnsi="Georgia" w:cs="Times New Roman"/>
                <w:sz w:val="20"/>
                <w:szCs w:val="20"/>
                <w:lang w:val="ru-RU"/>
              </w:rPr>
            </w:pPr>
            <w:proofErr w:type="gramStart"/>
            <w:r w:rsidRPr="00F500C4">
              <w:rPr>
                <w:rFonts w:ascii="Georgia" w:eastAsia="Calibri" w:hAnsi="Georgia" w:cs="Times New Roman"/>
                <w:sz w:val="20"/>
                <w:szCs w:val="20"/>
                <w:lang w:val="ru-RU"/>
              </w:rPr>
              <w:t>Р</w:t>
            </w:r>
            <w:proofErr w:type="gramEnd"/>
            <w:r w:rsidRPr="00F500C4">
              <w:rPr>
                <w:rFonts w:ascii="Georgia" w:eastAsia="Calibri" w:hAnsi="Georgia" w:cs="Times New Roman"/>
                <w:sz w:val="20"/>
                <w:szCs w:val="20"/>
                <w:lang w:val="ru-RU"/>
              </w:rPr>
              <w:t>ік закінчення: 1989р.</w:t>
            </w:r>
          </w:p>
          <w:p w:rsidR="00FF0989" w:rsidRPr="00F500C4" w:rsidRDefault="00FF0989" w:rsidP="0038576A">
            <w:pPr>
              <w:ind w:left="87" w:right="79"/>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Спеціальність</w:t>
            </w:r>
            <w:proofErr w:type="gramStart"/>
            <w:r w:rsidRPr="00F500C4">
              <w:rPr>
                <w:rFonts w:ascii="Georgia" w:eastAsia="Calibri" w:hAnsi="Georgia" w:cs="Times New Roman"/>
                <w:sz w:val="20"/>
                <w:szCs w:val="20"/>
                <w:lang w:val="ru-RU"/>
              </w:rPr>
              <w:t>:«</w:t>
            </w:r>
            <w:proofErr w:type="gramEnd"/>
            <w:r w:rsidRPr="00F500C4">
              <w:rPr>
                <w:rFonts w:ascii="Georgia" w:eastAsia="Calibri" w:hAnsi="Georgia" w:cs="Times New Roman"/>
                <w:sz w:val="20"/>
                <w:szCs w:val="20"/>
                <w:lang w:val="ru-RU"/>
              </w:rPr>
              <w:t>Бухгалте-рський облік і аналіз господарської діяльності».</w:t>
            </w:r>
          </w:p>
          <w:p w:rsidR="00FF0989" w:rsidRPr="00F500C4" w:rsidRDefault="00FF0989" w:rsidP="0038576A">
            <w:pPr>
              <w:ind w:left="87" w:right="79"/>
              <w:jc w:val="center"/>
              <w:rPr>
                <w:rFonts w:ascii="Georgia" w:eastAsia="Calibri" w:hAnsi="Georgia" w:cs="Times New Roman"/>
                <w:color w:val="000000"/>
                <w:sz w:val="20"/>
                <w:szCs w:val="20"/>
                <w:lang w:val="ru-RU" w:eastAsia="ru-RU"/>
              </w:rPr>
            </w:pPr>
            <w:r w:rsidRPr="00F500C4">
              <w:rPr>
                <w:rFonts w:ascii="Georgia" w:hAnsi="Georgia" w:cs="Times New Roman"/>
                <w:sz w:val="20"/>
                <w:szCs w:val="20"/>
                <w:lang w:val="ru-RU"/>
              </w:rPr>
              <w:t>Диплом</w:t>
            </w:r>
            <w:r w:rsidRPr="00F500C4">
              <w:rPr>
                <w:rFonts w:ascii="Georgia" w:eastAsia="Calibri" w:hAnsi="Georgia" w:cs="Times New Roman"/>
                <w:color w:val="000000"/>
                <w:sz w:val="20"/>
                <w:szCs w:val="20"/>
                <w:lang w:val="ru-RU" w:eastAsia="ru-RU"/>
              </w:rPr>
              <w:t xml:space="preserve"> ТВ 901668</w:t>
            </w:r>
          </w:p>
          <w:p w:rsidR="00FF0989" w:rsidRPr="00F500C4" w:rsidRDefault="00FF0989" w:rsidP="0038576A">
            <w:pPr>
              <w:ind w:left="87" w:right="79"/>
              <w:jc w:val="center"/>
              <w:rPr>
                <w:rFonts w:ascii="Georgia" w:eastAsia="Calibri" w:hAnsi="Georgia" w:cs="Times New Roman"/>
                <w:sz w:val="20"/>
                <w:szCs w:val="20"/>
                <w:lang w:val="ru-RU"/>
              </w:rPr>
            </w:pPr>
            <w:r w:rsidRPr="00F500C4">
              <w:rPr>
                <w:rFonts w:ascii="Georgia" w:eastAsia="Calibri" w:hAnsi="Georgia" w:cs="Times New Roman"/>
                <w:color w:val="000000"/>
                <w:sz w:val="20"/>
                <w:szCs w:val="20"/>
                <w:lang w:val="ru-RU" w:eastAsia="ru-RU"/>
              </w:rPr>
              <w:t>виданий30.06.89р.</w:t>
            </w:r>
          </w:p>
          <w:p w:rsidR="00FF0989" w:rsidRPr="00F500C4" w:rsidRDefault="00FF0989" w:rsidP="0038576A">
            <w:pPr>
              <w:ind w:left="65" w:right="49" w:hanging="4"/>
              <w:jc w:val="center"/>
              <w:rPr>
                <w:rFonts w:ascii="Georgia" w:hAnsi="Georgia" w:cs="Times New Roman"/>
                <w:sz w:val="20"/>
                <w:szCs w:val="20"/>
                <w:lang w:val="ru-RU"/>
              </w:rPr>
            </w:pPr>
          </w:p>
          <w:p w:rsidR="00FF0989" w:rsidRPr="00F500C4" w:rsidRDefault="00FF0989" w:rsidP="0038576A">
            <w:pPr>
              <w:ind w:left="65" w:right="49" w:hanging="4"/>
              <w:jc w:val="center"/>
              <w:rPr>
                <w:rFonts w:ascii="Georgia" w:hAnsi="Georgia" w:cs="Times New Roman"/>
                <w:sz w:val="20"/>
                <w:szCs w:val="20"/>
                <w:lang w:val="ru-RU"/>
              </w:rPr>
            </w:pPr>
            <w:r w:rsidRPr="00F500C4">
              <w:rPr>
                <w:rFonts w:ascii="Georgia" w:hAnsi="Georgia" w:cs="Times New Roman"/>
                <w:sz w:val="20"/>
                <w:szCs w:val="20"/>
                <w:lang w:val="ru-RU"/>
              </w:rPr>
              <w:t>Диплом</w:t>
            </w:r>
            <w:r w:rsidRPr="00F500C4">
              <w:rPr>
                <w:rFonts w:ascii="Georgia" w:hAnsi="Georgia" w:cs="Times New Roman"/>
                <w:spacing w:val="1"/>
                <w:sz w:val="20"/>
                <w:szCs w:val="20"/>
                <w:lang w:val="ru-RU"/>
              </w:rPr>
              <w:t xml:space="preserve"> </w:t>
            </w:r>
            <w:r w:rsidRPr="00F500C4">
              <w:rPr>
                <w:rFonts w:ascii="Georgia" w:hAnsi="Georgia" w:cs="Times New Roman"/>
                <w:sz w:val="20"/>
                <w:szCs w:val="20"/>
                <w:lang w:val="ru-RU"/>
              </w:rPr>
              <w:t>кандидата наук</w:t>
            </w:r>
            <w:r w:rsidRPr="00F500C4">
              <w:rPr>
                <w:rFonts w:ascii="Georgia" w:hAnsi="Georgia" w:cs="Times New Roman"/>
                <w:spacing w:val="-42"/>
                <w:sz w:val="20"/>
                <w:szCs w:val="20"/>
                <w:lang w:val="ru-RU"/>
              </w:rPr>
              <w:t xml:space="preserve">          </w:t>
            </w:r>
            <w:r w:rsidRPr="00F500C4">
              <w:rPr>
                <w:rFonts w:ascii="Georgia" w:eastAsia="Calibri" w:hAnsi="Georgia" w:cs="Times New Roman"/>
                <w:sz w:val="20"/>
                <w:szCs w:val="20"/>
                <w:lang w:val="ru-RU"/>
              </w:rPr>
              <w:t>КН 002143</w:t>
            </w:r>
          </w:p>
          <w:p w:rsidR="00FF0989" w:rsidRPr="00F500C4" w:rsidRDefault="00FF0989" w:rsidP="0038576A">
            <w:pPr>
              <w:widowControl/>
              <w:autoSpaceDE/>
              <w:autoSpaceDN/>
              <w:jc w:val="center"/>
              <w:rPr>
                <w:rFonts w:ascii="Georgia" w:eastAsia="Calibri" w:hAnsi="Georgia" w:cs="Times New Roman"/>
                <w:color w:val="000000"/>
                <w:sz w:val="20"/>
                <w:szCs w:val="20"/>
                <w:lang w:val="ru-RU" w:eastAsia="ru-RU"/>
              </w:rPr>
            </w:pPr>
            <w:r w:rsidRPr="00F500C4">
              <w:rPr>
                <w:rFonts w:ascii="Georgia" w:hAnsi="Georgia" w:cs="Times New Roman"/>
                <w:sz w:val="20"/>
                <w:szCs w:val="20"/>
                <w:lang w:val="ru-RU"/>
              </w:rPr>
              <w:t>виданий</w:t>
            </w:r>
            <w:r w:rsidRPr="00F500C4">
              <w:rPr>
                <w:rFonts w:ascii="Georgia" w:hAnsi="Georgia" w:cs="Times New Roman"/>
                <w:spacing w:val="-1"/>
                <w:sz w:val="20"/>
                <w:szCs w:val="20"/>
                <w:lang w:val="ru-RU"/>
              </w:rPr>
              <w:t>,</w:t>
            </w:r>
            <w:r w:rsidRPr="00F500C4">
              <w:rPr>
                <w:rFonts w:ascii="Georgia" w:eastAsia="Calibri" w:hAnsi="Georgia" w:cs="Times New Roman"/>
                <w:color w:val="000000"/>
                <w:sz w:val="20"/>
                <w:szCs w:val="20"/>
                <w:lang w:val="ru-RU" w:eastAsia="ru-RU"/>
              </w:rPr>
              <w:t xml:space="preserve"> 11.03.93</w:t>
            </w:r>
          </w:p>
          <w:p w:rsidR="00FF0989" w:rsidRPr="00F500C4" w:rsidRDefault="00FF0989" w:rsidP="0038576A">
            <w:pPr>
              <w:widowControl/>
              <w:autoSpaceDE/>
              <w:autoSpaceDN/>
              <w:jc w:val="center"/>
              <w:rPr>
                <w:rFonts w:ascii="Georgia" w:eastAsia="Calibri" w:hAnsi="Georgia" w:cs="Times New Roman"/>
                <w:color w:val="000000"/>
                <w:sz w:val="20"/>
                <w:szCs w:val="20"/>
                <w:lang w:val="ru-RU" w:eastAsia="ru-RU"/>
              </w:rPr>
            </w:pPr>
            <w:r w:rsidRPr="00F500C4">
              <w:rPr>
                <w:rFonts w:ascii="Georgia" w:eastAsia="Calibri" w:hAnsi="Georgia" w:cs="Times New Roman"/>
                <w:color w:val="000000"/>
                <w:sz w:val="20"/>
                <w:szCs w:val="20"/>
                <w:lang w:val="ru-RU" w:eastAsia="ru-RU"/>
              </w:rPr>
              <w:t xml:space="preserve">Доцент кафедри </w:t>
            </w:r>
            <w:proofErr w:type="gramStart"/>
            <w:r w:rsidRPr="00F500C4">
              <w:rPr>
                <w:rFonts w:ascii="Georgia" w:eastAsia="Calibri" w:hAnsi="Georgia" w:cs="Times New Roman"/>
                <w:color w:val="000000"/>
                <w:sz w:val="20"/>
                <w:szCs w:val="20"/>
                <w:lang w:val="ru-RU" w:eastAsia="ru-RU"/>
              </w:rPr>
              <w:t>обл</w:t>
            </w:r>
            <w:proofErr w:type="gramEnd"/>
            <w:r w:rsidRPr="00F500C4">
              <w:rPr>
                <w:rFonts w:ascii="Georgia" w:eastAsia="Calibri" w:hAnsi="Georgia" w:cs="Times New Roman"/>
                <w:color w:val="000000"/>
                <w:sz w:val="20"/>
                <w:szCs w:val="20"/>
                <w:lang w:val="ru-RU" w:eastAsia="ru-RU"/>
              </w:rPr>
              <w:t>іку і аудиту</w:t>
            </w:r>
          </w:p>
          <w:p w:rsidR="00FF0989" w:rsidRPr="00F500C4" w:rsidRDefault="00FF0989" w:rsidP="0038576A">
            <w:pPr>
              <w:widowControl/>
              <w:autoSpaceDE/>
              <w:autoSpaceDN/>
              <w:jc w:val="center"/>
              <w:rPr>
                <w:rFonts w:ascii="Georgia" w:eastAsia="Calibri" w:hAnsi="Georgia" w:cs="Times New Roman"/>
                <w:color w:val="000000"/>
                <w:sz w:val="20"/>
                <w:szCs w:val="20"/>
                <w:lang w:val="ru-RU" w:eastAsia="ru-RU"/>
              </w:rPr>
            </w:pPr>
            <w:r w:rsidRPr="00F500C4">
              <w:rPr>
                <w:rFonts w:ascii="Georgia" w:eastAsia="Calibri" w:hAnsi="Georgia" w:cs="Times New Roman"/>
                <w:color w:val="000000"/>
                <w:sz w:val="20"/>
                <w:szCs w:val="20"/>
                <w:lang w:val="ru-RU" w:eastAsia="ru-RU"/>
              </w:rPr>
              <w:t xml:space="preserve">ДЦ №001696, </w:t>
            </w:r>
            <w:r w:rsidRPr="00F500C4">
              <w:rPr>
                <w:rFonts w:ascii="Georgia" w:hAnsi="Georgia" w:cs="Times New Roman"/>
                <w:sz w:val="20"/>
                <w:szCs w:val="20"/>
                <w:lang w:val="ru-RU"/>
              </w:rPr>
              <w:t>виданий</w:t>
            </w:r>
            <w:r w:rsidRPr="00F500C4">
              <w:rPr>
                <w:rFonts w:ascii="Georgia" w:hAnsi="Georgia" w:cs="Times New Roman"/>
                <w:spacing w:val="-1"/>
                <w:sz w:val="20"/>
                <w:szCs w:val="20"/>
                <w:lang w:val="ru-RU"/>
              </w:rPr>
              <w:t xml:space="preserve">, </w:t>
            </w:r>
            <w:r w:rsidRPr="00F500C4">
              <w:rPr>
                <w:rFonts w:ascii="Georgia" w:eastAsia="Calibri" w:hAnsi="Georgia" w:cs="Times New Roman"/>
                <w:color w:val="000000"/>
                <w:sz w:val="20"/>
                <w:szCs w:val="20"/>
                <w:lang w:val="ru-RU" w:eastAsia="ru-RU"/>
              </w:rPr>
              <w:t>2001 р.</w:t>
            </w:r>
          </w:p>
          <w:p w:rsidR="00FF0989" w:rsidRPr="00F500C4" w:rsidRDefault="00FF0989" w:rsidP="0038576A">
            <w:pPr>
              <w:ind w:right="233" w:firstLine="8"/>
              <w:jc w:val="center"/>
              <w:rPr>
                <w:rFonts w:ascii="Georgia" w:eastAsia="Calibri" w:hAnsi="Georgia" w:cs="Times New Roman"/>
                <w:sz w:val="20"/>
                <w:szCs w:val="20"/>
                <w:lang w:val="ru-RU" w:eastAsia="ru-RU"/>
              </w:rPr>
            </w:pPr>
            <w:r w:rsidRPr="00F500C4">
              <w:rPr>
                <w:rFonts w:ascii="Georgia" w:eastAsia="Calibri" w:hAnsi="Georgia" w:cs="Times New Roman"/>
                <w:sz w:val="20"/>
                <w:szCs w:val="20"/>
                <w:lang w:val="ru-RU" w:eastAsia="ru-RU"/>
              </w:rPr>
              <w:t>Тема</w:t>
            </w:r>
            <w:r w:rsidRPr="00F500C4">
              <w:rPr>
                <w:rFonts w:ascii="Georgia" w:eastAsia="Calibri" w:hAnsi="Georgia" w:cs="Times New Roman"/>
                <w:sz w:val="20"/>
                <w:szCs w:val="20"/>
                <w:lang w:val="ru-RU"/>
              </w:rPr>
              <w:t xml:space="preserve"> дисертації:</w:t>
            </w:r>
            <w:r w:rsidRPr="00F500C4">
              <w:rPr>
                <w:rFonts w:ascii="Georgia" w:eastAsia="Calibri" w:hAnsi="Georgia" w:cs="Times New Roman"/>
                <w:b/>
                <w:sz w:val="20"/>
                <w:szCs w:val="20"/>
                <w:lang w:val="ru-RU" w:eastAsia="ru-RU"/>
              </w:rPr>
              <w:t xml:space="preserve"> </w:t>
            </w:r>
            <w:r w:rsidRPr="00F500C4">
              <w:rPr>
                <w:rFonts w:ascii="Georgia" w:eastAsia="Calibri" w:hAnsi="Georgia" w:cs="Times New Roman"/>
                <w:sz w:val="20"/>
                <w:szCs w:val="20"/>
                <w:lang w:val="ru-RU" w:eastAsia="ru-RU"/>
              </w:rPr>
              <w:t xml:space="preserve">«Розвиток  внутрігосподарські відносини машинобудівного </w:t>
            </w:r>
            <w:proofErr w:type="gramStart"/>
            <w:r w:rsidRPr="00F500C4">
              <w:rPr>
                <w:rFonts w:ascii="Georgia" w:eastAsia="Calibri" w:hAnsi="Georgia" w:cs="Times New Roman"/>
                <w:sz w:val="20"/>
                <w:szCs w:val="20"/>
                <w:lang w:val="ru-RU" w:eastAsia="ru-RU"/>
              </w:rPr>
              <w:t>п</w:t>
            </w:r>
            <w:proofErr w:type="gramEnd"/>
            <w:r w:rsidRPr="00F500C4">
              <w:rPr>
                <w:rFonts w:ascii="Georgia" w:eastAsia="Calibri" w:hAnsi="Georgia" w:cs="Times New Roman"/>
                <w:sz w:val="20"/>
                <w:szCs w:val="20"/>
                <w:lang w:val="ru-RU" w:eastAsia="ru-RU"/>
              </w:rPr>
              <w:t>ідприємства в ринковій системі господарювання»</w:t>
            </w:r>
          </w:p>
          <w:p w:rsidR="00FF0989" w:rsidRPr="00F500C4" w:rsidRDefault="00FF0989" w:rsidP="0038576A">
            <w:pPr>
              <w:ind w:right="233" w:firstLine="8"/>
              <w:jc w:val="center"/>
              <w:rPr>
                <w:rFonts w:ascii="Georgia" w:hAnsi="Georgia"/>
                <w:sz w:val="20"/>
                <w:szCs w:val="20"/>
                <w:highlight w:val="yellow"/>
                <w:lang w:val="ru-RU"/>
              </w:rPr>
            </w:pPr>
          </w:p>
          <w:p w:rsidR="00FF0989" w:rsidRPr="00F500C4" w:rsidRDefault="00FF0989" w:rsidP="0038576A">
            <w:pPr>
              <w:widowControl/>
              <w:autoSpaceDE/>
              <w:autoSpaceDN/>
              <w:jc w:val="center"/>
              <w:rPr>
                <w:rFonts w:ascii="Georgia" w:eastAsia="Calibri" w:hAnsi="Georgia" w:cs="Times New Roman"/>
                <w:color w:val="000000"/>
                <w:sz w:val="20"/>
                <w:szCs w:val="20"/>
                <w:lang w:val="ru-RU" w:eastAsia="ru-RU"/>
              </w:rPr>
            </w:pPr>
            <w:r w:rsidRPr="00F500C4">
              <w:rPr>
                <w:rFonts w:ascii="Georgia" w:eastAsia="Calibri" w:hAnsi="Georgia" w:cs="Times New Roman"/>
                <w:color w:val="000000"/>
                <w:sz w:val="20"/>
                <w:szCs w:val="20"/>
                <w:lang w:val="ru-RU" w:eastAsia="ru-RU"/>
              </w:rPr>
              <w:t xml:space="preserve">Доктор економічних наук, </w:t>
            </w:r>
            <w:proofErr w:type="gramStart"/>
            <w:r w:rsidRPr="00F500C4">
              <w:rPr>
                <w:rFonts w:ascii="Georgia" w:eastAsia="Calibri" w:hAnsi="Georgia" w:cs="Times New Roman"/>
                <w:color w:val="000000"/>
                <w:sz w:val="20"/>
                <w:szCs w:val="20"/>
                <w:lang w:val="ru-RU" w:eastAsia="ru-RU"/>
              </w:rPr>
              <w:t>спец</w:t>
            </w:r>
            <w:proofErr w:type="gramEnd"/>
            <w:r w:rsidRPr="00F500C4">
              <w:rPr>
                <w:rFonts w:ascii="Georgia" w:eastAsia="Calibri" w:hAnsi="Georgia" w:cs="Times New Roman"/>
                <w:color w:val="000000"/>
                <w:sz w:val="20"/>
                <w:szCs w:val="20"/>
                <w:lang w:val="ru-RU" w:eastAsia="ru-RU"/>
              </w:rPr>
              <w:t xml:space="preserve">іальність 08.00.08 – гроші, </w:t>
            </w:r>
            <w:r w:rsidRPr="00F500C4">
              <w:rPr>
                <w:rFonts w:ascii="Georgia" w:eastAsia="Calibri" w:hAnsi="Georgia" w:cs="Times New Roman"/>
                <w:color w:val="000000"/>
                <w:sz w:val="20"/>
                <w:szCs w:val="20"/>
                <w:lang w:val="ru-RU" w:eastAsia="ru-RU"/>
              </w:rPr>
              <w:lastRenderedPageBreak/>
              <w:t>фінанси і кредит (трансформована у 072 Фінанси, банківська справа та страхування), 2017 р.</w:t>
            </w:r>
          </w:p>
          <w:p w:rsidR="00FF0989" w:rsidRPr="00F500C4" w:rsidRDefault="00FF0989" w:rsidP="0038576A">
            <w:pPr>
              <w:widowControl/>
              <w:autoSpaceDE/>
              <w:autoSpaceDN/>
              <w:jc w:val="center"/>
              <w:rPr>
                <w:rFonts w:ascii="Georgia" w:eastAsia="Calibri" w:hAnsi="Georgia" w:cs="Times New Roman"/>
                <w:b/>
                <w:color w:val="000000"/>
                <w:sz w:val="20"/>
                <w:szCs w:val="20"/>
                <w:lang w:val="ru-RU" w:eastAsia="ru-RU"/>
              </w:rPr>
            </w:pPr>
            <w:proofErr w:type="gramStart"/>
            <w:r w:rsidRPr="00F500C4">
              <w:rPr>
                <w:rFonts w:ascii="Georgia" w:eastAsia="Calibri" w:hAnsi="Georgia" w:cs="Times New Roman"/>
                <w:color w:val="000000"/>
                <w:sz w:val="20"/>
                <w:szCs w:val="20"/>
                <w:lang w:val="ru-RU" w:eastAsia="ru-RU"/>
              </w:rPr>
              <w:t>ДД №006845)</w:t>
            </w:r>
            <w:proofErr w:type="gramEnd"/>
          </w:p>
          <w:p w:rsidR="00FF0989" w:rsidRPr="00F500C4" w:rsidRDefault="00FF0989" w:rsidP="0038576A">
            <w:pPr>
              <w:widowControl/>
              <w:autoSpaceDE/>
              <w:autoSpaceDN/>
              <w:jc w:val="center"/>
              <w:rPr>
                <w:rFonts w:ascii="Georgia" w:eastAsia="Calibri" w:hAnsi="Georgia" w:cs="Times New Roman"/>
                <w:color w:val="000000"/>
                <w:sz w:val="20"/>
                <w:szCs w:val="20"/>
                <w:lang w:val="ru-RU" w:eastAsia="ru-RU"/>
              </w:rPr>
            </w:pPr>
            <w:r w:rsidRPr="00F500C4">
              <w:rPr>
                <w:rFonts w:ascii="Georgia" w:eastAsia="Calibri" w:hAnsi="Georgia" w:cs="Times New Roman"/>
                <w:color w:val="000000"/>
                <w:sz w:val="20"/>
                <w:szCs w:val="20"/>
                <w:lang w:val="ru-RU" w:eastAsia="ru-RU"/>
              </w:rPr>
              <w:t>Тема дисертації</w:t>
            </w:r>
            <w:r w:rsidRPr="00F500C4">
              <w:rPr>
                <w:rFonts w:ascii="Georgia" w:eastAsia="Calibri" w:hAnsi="Georgia" w:cs="Times New Roman"/>
                <w:b/>
                <w:color w:val="000000"/>
                <w:sz w:val="20"/>
                <w:szCs w:val="20"/>
                <w:lang w:val="ru-RU" w:eastAsia="ru-RU"/>
              </w:rPr>
              <w:t xml:space="preserve"> </w:t>
            </w:r>
            <w:r w:rsidRPr="00F500C4">
              <w:rPr>
                <w:rFonts w:ascii="Georgia" w:eastAsia="Calibri" w:hAnsi="Georgia" w:cs="Times New Roman"/>
                <w:color w:val="000000"/>
                <w:sz w:val="20"/>
                <w:szCs w:val="20"/>
                <w:lang w:val="ru-RU" w:eastAsia="ru-RU"/>
              </w:rPr>
              <w:t xml:space="preserve">«Методологія розвитку </w:t>
            </w:r>
            <w:proofErr w:type="gramStart"/>
            <w:r w:rsidRPr="00F500C4">
              <w:rPr>
                <w:rFonts w:ascii="Georgia" w:eastAsia="Calibri" w:hAnsi="Georgia" w:cs="Times New Roman"/>
                <w:color w:val="000000"/>
                <w:sz w:val="20"/>
                <w:szCs w:val="20"/>
                <w:lang w:val="ru-RU" w:eastAsia="ru-RU"/>
              </w:rPr>
              <w:t>п</w:t>
            </w:r>
            <w:proofErr w:type="gramEnd"/>
            <w:r w:rsidRPr="00F500C4">
              <w:rPr>
                <w:rFonts w:ascii="Georgia" w:eastAsia="Calibri" w:hAnsi="Georgia" w:cs="Times New Roman"/>
                <w:color w:val="000000"/>
                <w:sz w:val="20"/>
                <w:szCs w:val="20"/>
                <w:lang w:val="ru-RU" w:eastAsia="ru-RU"/>
              </w:rPr>
              <w:t>ідсистеми фінансового моніторингу в системі державного фінансового контролю»</w:t>
            </w:r>
          </w:p>
          <w:p w:rsidR="00FF0989" w:rsidRPr="00F500C4" w:rsidRDefault="00FF0989" w:rsidP="0038576A">
            <w:pPr>
              <w:widowControl/>
              <w:autoSpaceDE/>
              <w:autoSpaceDN/>
              <w:jc w:val="center"/>
              <w:rPr>
                <w:rFonts w:ascii="Georgia" w:eastAsia="Calibri" w:hAnsi="Georgia" w:cs="Times New Roman"/>
                <w:color w:val="000000"/>
                <w:sz w:val="20"/>
                <w:szCs w:val="20"/>
                <w:lang w:val="ru-RU" w:eastAsia="ru-RU"/>
              </w:rPr>
            </w:pPr>
          </w:p>
          <w:p w:rsidR="00FF0989" w:rsidRPr="00F500C4" w:rsidRDefault="00FF0989" w:rsidP="0038576A">
            <w:pPr>
              <w:ind w:left="87" w:right="79"/>
              <w:jc w:val="center"/>
              <w:rPr>
                <w:rFonts w:ascii="Georgia" w:eastAsia="Times New Roman" w:hAnsi="Georgia" w:cs="Times New Roman"/>
                <w:b/>
                <w:sz w:val="20"/>
                <w:szCs w:val="20"/>
                <w:lang w:val="ru-RU"/>
              </w:rPr>
            </w:pPr>
          </w:p>
        </w:tc>
        <w:tc>
          <w:tcPr>
            <w:tcW w:w="746"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117" w:right="101" w:hanging="2"/>
              <w:jc w:val="center"/>
              <w:rPr>
                <w:rFonts w:ascii="Georgia" w:eastAsia="Times New Roman" w:hAnsi="Georgia" w:cs="Times New Roman"/>
                <w:sz w:val="20"/>
                <w:szCs w:val="20"/>
              </w:rPr>
            </w:pPr>
            <w:r w:rsidRPr="00F500C4">
              <w:rPr>
                <w:rFonts w:ascii="Georgia" w:eastAsia="Times New Roman" w:hAnsi="Georgia" w:cs="Times New Roman"/>
                <w:sz w:val="20"/>
                <w:szCs w:val="20"/>
              </w:rPr>
              <w:lastRenderedPageBreak/>
              <w:t xml:space="preserve">28 </w:t>
            </w:r>
          </w:p>
          <w:p w:rsidR="00FF0989" w:rsidRPr="00F500C4" w:rsidRDefault="00FF0989" w:rsidP="0038576A">
            <w:pPr>
              <w:ind w:left="117" w:right="101" w:hanging="2"/>
              <w:jc w:val="center"/>
              <w:rPr>
                <w:rFonts w:ascii="Georgia" w:eastAsia="Times New Roman" w:hAnsi="Georgia" w:cs="Times New Roman"/>
                <w:sz w:val="20"/>
                <w:szCs w:val="20"/>
              </w:rPr>
            </w:pPr>
            <w:r w:rsidRPr="00F500C4">
              <w:rPr>
                <w:rFonts w:ascii="Georgia" w:eastAsia="Times New Roman" w:hAnsi="Georgia" w:cs="Times New Roman"/>
                <w:sz w:val="20"/>
                <w:szCs w:val="20"/>
              </w:rPr>
              <w:t>років</w:t>
            </w:r>
          </w:p>
        </w:tc>
        <w:tc>
          <w:tcPr>
            <w:tcW w:w="159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bCs/>
                <w:sz w:val="20"/>
                <w:szCs w:val="20"/>
                <w:lang w:val="ru-RU"/>
              </w:rPr>
            </w:pPr>
            <w:r w:rsidRPr="00F500C4">
              <w:rPr>
                <w:rFonts w:ascii="Georgia" w:eastAsia="Calibri" w:hAnsi="Georgia" w:cs="Times New Roman"/>
                <w:bCs/>
                <w:sz w:val="20"/>
                <w:szCs w:val="20"/>
                <w:lang w:val="ru-RU"/>
              </w:rPr>
              <w:t xml:space="preserve">Методологія та організація наукових </w:t>
            </w:r>
            <w:proofErr w:type="gramStart"/>
            <w:r w:rsidRPr="00F500C4">
              <w:rPr>
                <w:rFonts w:ascii="Georgia" w:eastAsia="Calibri" w:hAnsi="Georgia" w:cs="Times New Roman"/>
                <w:bCs/>
                <w:sz w:val="20"/>
                <w:szCs w:val="20"/>
                <w:lang w:val="ru-RU"/>
              </w:rPr>
              <w:t>досл</w:t>
            </w:r>
            <w:proofErr w:type="gramEnd"/>
            <w:r w:rsidRPr="00F500C4">
              <w:rPr>
                <w:rFonts w:ascii="Georgia" w:eastAsia="Calibri" w:hAnsi="Georgia" w:cs="Times New Roman"/>
                <w:bCs/>
                <w:sz w:val="20"/>
                <w:szCs w:val="20"/>
                <w:lang w:val="ru-RU"/>
              </w:rPr>
              <w:t>іджень</w:t>
            </w:r>
          </w:p>
          <w:p w:rsidR="00FF0989" w:rsidRPr="00F500C4" w:rsidRDefault="00FF0989" w:rsidP="0038576A">
            <w:pPr>
              <w:jc w:val="center"/>
              <w:rPr>
                <w:rFonts w:ascii="Georgia" w:eastAsia="Calibri" w:hAnsi="Georgia" w:cs="Times New Roman"/>
                <w:bCs/>
                <w:sz w:val="20"/>
                <w:szCs w:val="20"/>
                <w:lang w:val="ru-RU"/>
              </w:rPr>
            </w:pPr>
          </w:p>
          <w:p w:rsidR="00FF0989" w:rsidRPr="00F500C4" w:rsidRDefault="00FF0989" w:rsidP="0038576A">
            <w:pPr>
              <w:jc w:val="center"/>
              <w:rPr>
                <w:rFonts w:ascii="Georgia" w:eastAsia="Calibri" w:hAnsi="Georgia" w:cs="Times New Roman"/>
                <w:bCs/>
                <w:sz w:val="20"/>
                <w:szCs w:val="20"/>
                <w:lang w:val="uk-UA"/>
              </w:rPr>
            </w:pPr>
            <w:r w:rsidRPr="00F500C4">
              <w:rPr>
                <w:rFonts w:ascii="Georgia" w:eastAsia="Calibri" w:hAnsi="Georgia" w:cs="Times New Roman"/>
                <w:bCs/>
                <w:sz w:val="20"/>
                <w:szCs w:val="20"/>
                <w:lang w:val="ru-RU"/>
              </w:rPr>
              <w:t>Податковий менеджмент</w:t>
            </w:r>
          </w:p>
          <w:p w:rsidR="00FF0989" w:rsidRPr="00F500C4" w:rsidRDefault="00FF0989" w:rsidP="0038576A">
            <w:pPr>
              <w:jc w:val="center"/>
              <w:rPr>
                <w:rFonts w:ascii="Georgia" w:eastAsia="Calibri" w:hAnsi="Georgia" w:cs="Times New Roman"/>
                <w:bCs/>
                <w:sz w:val="20"/>
                <w:szCs w:val="20"/>
                <w:lang w:val="uk-UA"/>
              </w:rPr>
            </w:pPr>
          </w:p>
          <w:p w:rsidR="00FF0989" w:rsidRPr="00F500C4" w:rsidRDefault="00FF0989" w:rsidP="0038576A">
            <w:pPr>
              <w:jc w:val="center"/>
              <w:rPr>
                <w:rFonts w:ascii="Georgia" w:eastAsia="Calibri" w:hAnsi="Georgia" w:cs="Times New Roman"/>
                <w:sz w:val="20"/>
                <w:szCs w:val="20"/>
                <w:lang w:val="uk-UA"/>
              </w:rPr>
            </w:pPr>
            <w:r w:rsidRPr="00F500C4">
              <w:rPr>
                <w:rFonts w:ascii="Georgia" w:eastAsia="Calibri" w:hAnsi="Georgia" w:cs="Times New Roman"/>
                <w:sz w:val="20"/>
                <w:szCs w:val="20"/>
              </w:rPr>
              <w:t>Фінансовий моніторинг</w:t>
            </w:r>
          </w:p>
          <w:p w:rsidR="00FF0989" w:rsidRPr="00F500C4" w:rsidRDefault="00FF0989" w:rsidP="0038576A">
            <w:pPr>
              <w:jc w:val="center"/>
              <w:rPr>
                <w:rFonts w:ascii="Georgia" w:eastAsia="Calibri" w:hAnsi="Georgia" w:cs="Times New Roman"/>
                <w:sz w:val="20"/>
                <w:szCs w:val="20"/>
                <w:lang w:val="uk-UA"/>
              </w:rPr>
            </w:pPr>
          </w:p>
          <w:p w:rsidR="00FF0989" w:rsidRPr="00F500C4" w:rsidRDefault="00FF0989" w:rsidP="0038576A">
            <w:pPr>
              <w:jc w:val="center"/>
              <w:rPr>
                <w:rFonts w:ascii="Georgia" w:eastAsia="Calibri" w:hAnsi="Georgia" w:cs="Times New Roman"/>
                <w:bCs/>
                <w:sz w:val="20"/>
                <w:szCs w:val="20"/>
                <w:lang w:val="uk-UA"/>
              </w:rPr>
            </w:pPr>
            <w:r w:rsidRPr="00F500C4">
              <w:rPr>
                <w:rFonts w:ascii="Georgia" w:eastAsia="Calibri" w:hAnsi="Georgia" w:cs="Times New Roman"/>
                <w:sz w:val="20"/>
                <w:szCs w:val="20"/>
              </w:rPr>
              <w:t>Дью ділідженс діяльності підприємства</w:t>
            </w:r>
          </w:p>
        </w:tc>
        <w:tc>
          <w:tcPr>
            <w:tcW w:w="5387"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both"/>
              <w:rPr>
                <w:rFonts w:ascii="Georgia" w:eastAsia="Times New Roman" w:hAnsi="Georgia" w:cs="Times New Roman"/>
                <w:b/>
                <w:sz w:val="20"/>
                <w:szCs w:val="20"/>
                <w:vertAlign w:val="superscript"/>
                <w:lang w:val="uk-UA"/>
              </w:rPr>
            </w:pPr>
            <w:r w:rsidRPr="00F500C4">
              <w:rPr>
                <w:rFonts w:ascii="Georgia" w:eastAsia="Times New Roman" w:hAnsi="Georgia" w:cs="Times New Roman"/>
                <w:b/>
                <w:sz w:val="20"/>
                <w:szCs w:val="20"/>
                <w:lang w:val="uk-UA"/>
              </w:rPr>
              <w:t>30.1.Наявність не менше п’яти публікацій у періодичних наукових виданнях, що включені до переліку фахових видань України, до науко</w:t>
            </w:r>
            <w:r w:rsidRPr="00F500C4">
              <w:rPr>
                <w:rFonts w:ascii="Georgia" w:eastAsia="Times New Roman" w:hAnsi="Georgia" w:cs="Times New Roman"/>
                <w:b/>
                <w:sz w:val="20"/>
                <w:szCs w:val="20"/>
                <w:lang w:val="uk-UA"/>
              </w:rPr>
              <w:softHyphen/>
              <w:t xml:space="preserve">метричних баз, зокрема </w:t>
            </w:r>
            <w:r w:rsidRPr="00F500C4">
              <w:rPr>
                <w:rFonts w:ascii="Georgia" w:eastAsia="Times New Roman" w:hAnsi="Georgia" w:cs="Times New Roman"/>
                <w:b/>
                <w:sz w:val="20"/>
                <w:szCs w:val="20"/>
              </w:rPr>
              <w:t>Scopus</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Web</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of</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Science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Core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Collection</w:t>
            </w:r>
            <w:r w:rsidRPr="00F500C4">
              <w:rPr>
                <w:rFonts w:ascii="Georgia" w:eastAsia="Times New Roman" w:hAnsi="Georgia" w:cs="Times New Roman"/>
                <w:b/>
                <w:sz w:val="20"/>
                <w:szCs w:val="20"/>
                <w:lang w:val="uk-UA"/>
              </w:rPr>
              <w:t>:</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 xml:space="preserve">1. Akimova O. V., Rekova N. Yu Features And Shortcomings Of World System Of Counteraction To Money Laundering And Financing Of Terrorism. </w:t>
            </w:r>
            <w:r w:rsidRPr="00F500C4">
              <w:rPr>
                <w:rFonts w:ascii="Georgia" w:eastAsia="Times New Roman" w:hAnsi="Georgia" w:cs="Times New Roman"/>
                <w:sz w:val="20"/>
                <w:szCs w:val="20"/>
                <w:lang w:val="ru-RU"/>
              </w:rPr>
              <w:t xml:space="preserve">Науковий </w:t>
            </w:r>
            <w:proofErr w:type="gramStart"/>
            <w:r w:rsidRPr="00F500C4">
              <w:rPr>
                <w:rFonts w:ascii="Georgia" w:eastAsia="Times New Roman" w:hAnsi="Georgia" w:cs="Times New Roman"/>
                <w:sz w:val="20"/>
                <w:szCs w:val="20"/>
                <w:lang w:val="ru-RU"/>
              </w:rPr>
              <w:t>вісник</w:t>
            </w:r>
            <w:proofErr w:type="gramEnd"/>
            <w:r w:rsidRPr="00F500C4">
              <w:rPr>
                <w:rFonts w:ascii="Georgia" w:eastAsia="Times New Roman" w:hAnsi="Georgia" w:cs="Times New Roman"/>
                <w:sz w:val="20"/>
                <w:szCs w:val="20"/>
                <w:lang w:val="ru-RU"/>
              </w:rPr>
              <w:t xml:space="preserve"> Полісся Чернігівського національного технологічного університету. – 2017. – № 1(9), ч. 2. – С. 191-197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nvp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stu</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article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r w:rsidRPr="00F500C4">
              <w:rPr>
                <w:rFonts w:ascii="Georgia" w:eastAsia="Times New Roman" w:hAnsi="Georgia" w:cs="Times New Roman"/>
                <w:sz w:val="20"/>
                <w:szCs w:val="20"/>
                <w:lang w:val="ru-RU"/>
              </w:rPr>
              <w:t>/102262/97438</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2. Акімова О. В.,Поляріна Є. С. Фінансова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 xml:space="preserve">ідтримка внутрішньо переміщених осіб та аналіз видатків за бюджетною класифікацією. </w:t>
            </w:r>
            <w:proofErr w:type="gramStart"/>
            <w:r w:rsidRPr="00F500C4">
              <w:rPr>
                <w:rFonts w:ascii="Georgia" w:eastAsia="Times New Roman" w:hAnsi="Georgia" w:cs="Times New Roman"/>
                <w:sz w:val="20"/>
                <w:szCs w:val="20"/>
                <w:lang w:val="ru-RU"/>
              </w:rPr>
              <w:t>Вісник</w:t>
            </w:r>
            <w:proofErr w:type="gramEnd"/>
            <w:r w:rsidRPr="00F500C4">
              <w:rPr>
                <w:rFonts w:ascii="Georgia" w:eastAsia="Times New Roman" w:hAnsi="Georgia" w:cs="Times New Roman"/>
                <w:sz w:val="20"/>
                <w:szCs w:val="20"/>
                <w:lang w:val="ru-RU"/>
              </w:rPr>
              <w:t xml:space="preserve"> ОНУ, серія: Економіка, Том 26, Випуск 1 (86). 2021 – С. 114-123.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visnyk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onu</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od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w:t>
            </w:r>
            <w:r w:rsidRPr="00F500C4">
              <w:rPr>
                <w:rFonts w:ascii="Georgia" w:eastAsia="Times New Roman" w:hAnsi="Georgia" w:cs="Times New Roman"/>
                <w:sz w:val="20"/>
                <w:szCs w:val="20"/>
                <w:lang w:val="ru-RU"/>
              </w:rPr>
              <w:t>/2021_26_1/20.</w:t>
            </w:r>
            <w:r w:rsidRPr="00F500C4">
              <w:rPr>
                <w:rFonts w:ascii="Georgia" w:eastAsia="Times New Roman" w:hAnsi="Georgia" w:cs="Times New Roman"/>
                <w:sz w:val="20"/>
                <w:szCs w:val="20"/>
              </w:rPr>
              <w:t>pdf</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3. Поляріна Є.С., Акімова О.В. Методичні засади формування системи </w:t>
            </w:r>
            <w:proofErr w:type="gramStart"/>
            <w:r w:rsidRPr="00F500C4">
              <w:rPr>
                <w:rFonts w:ascii="Georgia" w:eastAsia="Times New Roman" w:hAnsi="Georgia" w:cs="Times New Roman"/>
                <w:sz w:val="20"/>
                <w:szCs w:val="20"/>
                <w:lang w:val="ru-RU"/>
              </w:rPr>
              <w:t>соц</w:t>
            </w:r>
            <w:proofErr w:type="gramEnd"/>
            <w:r w:rsidRPr="00F500C4">
              <w:rPr>
                <w:rFonts w:ascii="Georgia" w:eastAsia="Times New Roman" w:hAnsi="Georgia" w:cs="Times New Roman"/>
                <w:sz w:val="20"/>
                <w:szCs w:val="20"/>
                <w:lang w:val="ru-RU"/>
              </w:rPr>
              <w:t xml:space="preserve">іального захисту внутрішньо переміщених осіб із використанням кластерного аналізу. Причорноморські економічні студії. Випуск 60/2020, Частина 2.С.78-84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bses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journals</w:t>
            </w:r>
            <w:r w:rsidRPr="00F500C4">
              <w:rPr>
                <w:rFonts w:ascii="Georgia" w:eastAsia="Times New Roman" w:hAnsi="Georgia" w:cs="Times New Roman"/>
                <w:sz w:val="20"/>
                <w:szCs w:val="20"/>
                <w:lang w:val="ru-RU"/>
              </w:rPr>
              <w:t>/2020/60_2_2020/13.</w:t>
            </w:r>
            <w:r w:rsidRPr="00F500C4">
              <w:rPr>
                <w:rFonts w:ascii="Georgia" w:eastAsia="Times New Roman" w:hAnsi="Georgia" w:cs="Times New Roman"/>
                <w:sz w:val="20"/>
                <w:szCs w:val="20"/>
              </w:rPr>
              <w:t>pdf</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4. Акімова О. В., Юсова К.М. Корупційні прояви у системі публічних закупівель та їх класифікація.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ідприємство та інновації – Київ: ПВНЗ Міжнародний університет фінансів  - 2020.-№11–1,С.37-43.</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ei</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index</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php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article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r w:rsidRPr="00F500C4">
              <w:rPr>
                <w:rFonts w:ascii="Georgia" w:eastAsia="Times New Roman" w:hAnsi="Georgia" w:cs="Times New Roman"/>
                <w:sz w:val="20"/>
                <w:szCs w:val="20"/>
                <w:lang w:val="ru-RU"/>
              </w:rPr>
              <w:t xml:space="preserve">/263/258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5.Акімова О. В. Напрями розвитку системи фінансового </w:t>
            </w:r>
            <w:r w:rsidRPr="00F500C4">
              <w:rPr>
                <w:rFonts w:ascii="Georgia" w:eastAsia="Times New Roman" w:hAnsi="Georgia" w:cs="Times New Roman"/>
                <w:sz w:val="20"/>
                <w:szCs w:val="20"/>
                <w:lang w:val="ru-RU"/>
              </w:rPr>
              <w:lastRenderedPageBreak/>
              <w:t>моніторингу в Україні</w:t>
            </w:r>
            <w:proofErr w:type="gramStart"/>
            <w:r w:rsidRPr="00F500C4">
              <w:rPr>
                <w:rFonts w:ascii="Georgia" w:eastAsia="Times New Roman" w:hAnsi="Georgia" w:cs="Times New Roman"/>
                <w:sz w:val="20"/>
                <w:szCs w:val="20"/>
                <w:lang w:val="ru-RU"/>
              </w:rPr>
              <w:t xml:space="preserve"> .</w:t>
            </w:r>
            <w:proofErr w:type="gramEnd"/>
            <w:r w:rsidRPr="00F500C4">
              <w:rPr>
                <w:rFonts w:ascii="Georgia" w:eastAsia="Times New Roman" w:hAnsi="Georgia" w:cs="Times New Roman"/>
                <w:sz w:val="20"/>
                <w:szCs w:val="20"/>
                <w:lang w:val="ru-RU"/>
              </w:rPr>
              <w:t>Держава та регіони. – Запоріжжя</w:t>
            </w:r>
            <w:proofErr w:type="gramStart"/>
            <w:r w:rsidRPr="00F500C4">
              <w:rPr>
                <w:rFonts w:ascii="Georgia" w:eastAsia="Times New Roman" w:hAnsi="Georgia" w:cs="Times New Roman"/>
                <w:sz w:val="20"/>
                <w:szCs w:val="20"/>
                <w:lang w:val="ru-RU"/>
              </w:rPr>
              <w:t xml:space="preserve"> :</w:t>
            </w:r>
            <w:proofErr w:type="gramEnd"/>
            <w:r w:rsidRPr="00F500C4">
              <w:rPr>
                <w:rFonts w:ascii="Georgia" w:eastAsia="Times New Roman" w:hAnsi="Georgia" w:cs="Times New Roman"/>
                <w:sz w:val="20"/>
                <w:szCs w:val="20"/>
                <w:lang w:val="ru-RU"/>
              </w:rPr>
              <w:t xml:space="preserve"> Класичний приватний університет. – 2017. – № 1. – С. 12-18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hyperlink r:id="rId5" w:history="1">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nbuv</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gov</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UJRN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drep</w:t>
              </w:r>
              <w:r w:rsidRPr="00F500C4">
                <w:rPr>
                  <w:rFonts w:ascii="Georgia" w:eastAsia="Times New Roman" w:hAnsi="Georgia" w:cs="Times New Roman"/>
                  <w:sz w:val="20"/>
                  <w:szCs w:val="20"/>
                  <w:lang w:val="ru-RU"/>
                </w:rPr>
                <w:t>_2017_1_3</w:t>
              </w:r>
            </w:hyperlink>
            <w:r w:rsidRPr="00F500C4">
              <w:rPr>
                <w:rFonts w:ascii="Georgia" w:eastAsia="Times New Roman" w:hAnsi="Georgia" w:cs="Times New Roman"/>
                <w:sz w:val="20"/>
                <w:szCs w:val="20"/>
                <w:lang w:val="ru-RU"/>
              </w:rPr>
              <w:t>.</w:t>
            </w:r>
          </w:p>
          <w:p w:rsidR="00FF0989" w:rsidRPr="00F500C4" w:rsidRDefault="00FF0989" w:rsidP="0038576A">
            <w:pPr>
              <w:jc w:val="both"/>
              <w:rPr>
                <w:rFonts w:ascii="Georgia" w:eastAsia="Calibri" w:hAnsi="Georgia" w:cs="Times New Roman"/>
                <w:b/>
                <w:sz w:val="20"/>
                <w:szCs w:val="20"/>
                <w:lang w:val="ru-RU"/>
              </w:rPr>
            </w:pPr>
            <w:r w:rsidRPr="00F500C4">
              <w:rPr>
                <w:rFonts w:ascii="Georgia" w:eastAsia="Times New Roman" w:hAnsi="Georgia" w:cs="Times New Roman"/>
                <w:b/>
                <w:sz w:val="20"/>
                <w:szCs w:val="20"/>
                <w:lang w:val="ru-RU"/>
              </w:rPr>
              <w:t xml:space="preserve">30.3 </w:t>
            </w:r>
            <w:r w:rsidRPr="00F500C4">
              <w:rPr>
                <w:rFonts w:ascii="Georgia" w:eastAsia="Calibri" w:hAnsi="Georgia" w:cs="Times New Roman"/>
                <w:b/>
                <w:sz w:val="20"/>
                <w:szCs w:val="20"/>
                <w:lang w:val="ru-RU"/>
              </w:rPr>
              <w:t xml:space="preserve">Наявність виданого </w:t>
            </w:r>
            <w:proofErr w:type="gramStart"/>
            <w:r w:rsidRPr="00F500C4">
              <w:rPr>
                <w:rFonts w:ascii="Georgia" w:eastAsia="Calibri" w:hAnsi="Georgia" w:cs="Times New Roman"/>
                <w:b/>
                <w:sz w:val="20"/>
                <w:szCs w:val="20"/>
                <w:lang w:val="ru-RU"/>
              </w:rPr>
              <w:t>п</w:t>
            </w:r>
            <w:proofErr w:type="gramEnd"/>
            <w:r w:rsidRPr="00F500C4">
              <w:rPr>
                <w:rFonts w:ascii="Georgia" w:eastAsia="Calibri" w:hAnsi="Georgia" w:cs="Times New Roman"/>
                <w:b/>
                <w:sz w:val="20"/>
                <w:szCs w:val="20"/>
                <w:lang w:val="ru-RU"/>
              </w:rPr>
              <w:t>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1.Акімова О.В. Фінансовий моніторинг в системі державного фінансового контролю</w:t>
            </w:r>
            <w:proofErr w:type="gramStart"/>
            <w:r w:rsidRPr="00F500C4">
              <w:rPr>
                <w:rFonts w:ascii="Georgia" w:eastAsia="Times New Roman" w:hAnsi="Georgia" w:cs="Times New Roman"/>
                <w:sz w:val="20"/>
                <w:szCs w:val="20"/>
                <w:lang w:val="ru-RU"/>
              </w:rPr>
              <w:t xml:space="preserve"> :</w:t>
            </w:r>
            <w:proofErr w:type="gramEnd"/>
            <w:r w:rsidRPr="00F500C4">
              <w:rPr>
                <w:rFonts w:ascii="Georgia" w:eastAsia="Times New Roman" w:hAnsi="Georgia" w:cs="Times New Roman"/>
                <w:sz w:val="20"/>
                <w:szCs w:val="20"/>
                <w:lang w:val="ru-RU"/>
              </w:rPr>
              <w:t xml:space="preserve"> теорія, методологія, практика : [монографія]. – Краматорськ</w:t>
            </w:r>
            <w:proofErr w:type="gramStart"/>
            <w:r w:rsidRPr="00F500C4">
              <w:rPr>
                <w:rFonts w:ascii="Georgia" w:eastAsia="Times New Roman" w:hAnsi="Georgia" w:cs="Times New Roman"/>
                <w:sz w:val="20"/>
                <w:szCs w:val="20"/>
                <w:lang w:val="ru-RU"/>
              </w:rPr>
              <w:t xml:space="preserve"> :</w:t>
            </w:r>
            <w:proofErr w:type="gramEnd"/>
            <w:r w:rsidRPr="00F500C4">
              <w:rPr>
                <w:rFonts w:ascii="Georgia" w:eastAsia="Times New Roman" w:hAnsi="Georgia" w:cs="Times New Roman"/>
                <w:sz w:val="20"/>
                <w:szCs w:val="20"/>
                <w:lang w:val="ru-RU"/>
              </w:rPr>
              <w:t xml:space="preserve"> ДДМА, 2017. – 310 с.</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2.Акімова О. В.Поляріна Є. С. Кейс-технологія у </w:t>
            </w:r>
            <w:proofErr w:type="gramStart"/>
            <w:r w:rsidRPr="00F500C4">
              <w:rPr>
                <w:rFonts w:ascii="Georgia" w:eastAsia="Times New Roman" w:hAnsi="Georgia" w:cs="Times New Roman"/>
                <w:sz w:val="20"/>
                <w:szCs w:val="20"/>
                <w:lang w:val="ru-RU"/>
              </w:rPr>
              <w:t>соц</w:t>
            </w:r>
            <w:proofErr w:type="gramEnd"/>
            <w:r w:rsidRPr="00F500C4">
              <w:rPr>
                <w:rFonts w:ascii="Georgia" w:eastAsia="Times New Roman" w:hAnsi="Georgia" w:cs="Times New Roman"/>
                <w:sz w:val="20"/>
                <w:szCs w:val="20"/>
                <w:lang w:val="ru-RU"/>
              </w:rPr>
              <w:t>іальному секторі та інформаційне забезпечення внутрішніх переселенців. Цифровізація економіки як фактор економічного зростання : колективна монографія / За заг. ред. О. Л. Гальцової. – Херсон : Видавничий ді</w:t>
            </w:r>
            <w:proofErr w:type="gramStart"/>
            <w:r w:rsidRPr="00F500C4">
              <w:rPr>
                <w:rFonts w:ascii="Georgia" w:eastAsia="Times New Roman" w:hAnsi="Georgia" w:cs="Times New Roman"/>
                <w:sz w:val="20"/>
                <w:szCs w:val="20"/>
                <w:lang w:val="ru-RU"/>
              </w:rPr>
              <w:t>м</w:t>
            </w:r>
            <w:proofErr w:type="gramEnd"/>
            <w:r w:rsidRPr="00F500C4">
              <w:rPr>
                <w:rFonts w:ascii="Georgia" w:eastAsia="Times New Roman" w:hAnsi="Georgia" w:cs="Times New Roman"/>
                <w:sz w:val="20"/>
                <w:szCs w:val="20"/>
                <w:lang w:val="ru-RU"/>
              </w:rPr>
              <w:t xml:space="preserve"> «Гельветика», 2021. – 260 с. </w:t>
            </w:r>
            <w:r w:rsidRPr="00F500C4">
              <w:rPr>
                <w:rFonts w:ascii="Georgia" w:eastAsia="Times New Roman" w:hAnsi="Georgia" w:cs="Times New Roman"/>
                <w:sz w:val="20"/>
                <w:szCs w:val="20"/>
              </w:rPr>
              <w:t>ISBN</w:t>
            </w:r>
            <w:r w:rsidRPr="00F500C4">
              <w:rPr>
                <w:rFonts w:ascii="Georgia" w:eastAsia="Times New Roman" w:hAnsi="Georgia" w:cs="Times New Roman"/>
                <w:sz w:val="20"/>
                <w:szCs w:val="20"/>
                <w:lang w:val="ru-RU"/>
              </w:rPr>
              <w:t xml:space="preserve"> 978-966-992-320-2</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3. Веріга Г.В,. Акімова О.В, Гонтаренко Т.О.– Фінансовий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 1: навчально-методичний посібник. - Краматорськ: ДДМА, 2017. – 275 с</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4. Веріга Г.В,. Акімова О.В, Гонтаренко Т.О. Фінансовий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ік-2: навчально-методичний посібник .– Краматорськ: ДДМА, 2016. – 255 с.</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5. Податковий менеджмент : навчальний </w:t>
            </w:r>
            <w:proofErr w:type="gramStart"/>
            <w:r w:rsidRPr="00F500C4">
              <w:rPr>
                <w:rFonts w:ascii="Georgia" w:eastAsia="Times New Roman" w:hAnsi="Georgia" w:cs="Times New Roman"/>
                <w:sz w:val="20"/>
                <w:szCs w:val="20"/>
                <w:lang w:val="ru-RU"/>
              </w:rPr>
              <w:t>пос</w:t>
            </w:r>
            <w:proofErr w:type="gramEnd"/>
            <w:r w:rsidRPr="00F500C4">
              <w:rPr>
                <w:rFonts w:ascii="Georgia" w:eastAsia="Times New Roman" w:hAnsi="Georgia" w:cs="Times New Roman"/>
                <w:sz w:val="20"/>
                <w:szCs w:val="20"/>
                <w:lang w:val="ru-RU"/>
              </w:rPr>
              <w:t>ібник/ Г. Ю. Ісаншина, О. В. Акімова. – Краматорськ</w:t>
            </w:r>
            <w:proofErr w:type="gramStart"/>
            <w:r w:rsidRPr="00F500C4">
              <w:rPr>
                <w:rFonts w:ascii="Georgia" w:eastAsia="Times New Roman" w:hAnsi="Georgia" w:cs="Times New Roman"/>
                <w:sz w:val="20"/>
                <w:szCs w:val="20"/>
                <w:lang w:val="ru-RU"/>
              </w:rPr>
              <w:t xml:space="preserve"> :</w:t>
            </w:r>
            <w:proofErr w:type="gramEnd"/>
            <w:r w:rsidRPr="00F500C4">
              <w:rPr>
                <w:rFonts w:ascii="Georgia" w:eastAsia="Times New Roman" w:hAnsi="Georgia" w:cs="Times New Roman"/>
                <w:sz w:val="20"/>
                <w:szCs w:val="20"/>
                <w:lang w:val="ru-RU"/>
              </w:rPr>
              <w:t xml:space="preserve"> ДДМА, 2021. – 247 с. </w:t>
            </w:r>
            <w:r w:rsidRPr="00F500C4">
              <w:rPr>
                <w:rFonts w:ascii="Georgia" w:eastAsia="Times New Roman" w:hAnsi="Georgia" w:cs="Times New Roman"/>
                <w:sz w:val="20"/>
                <w:szCs w:val="20"/>
              </w:rPr>
              <w:t>ISBN</w:t>
            </w:r>
            <w:r w:rsidRPr="00F500C4">
              <w:rPr>
                <w:rFonts w:ascii="Georgia" w:eastAsia="Times New Roman" w:hAnsi="Georgia" w:cs="Times New Roman"/>
                <w:sz w:val="20"/>
                <w:szCs w:val="20"/>
                <w:lang w:val="ru-RU"/>
              </w:rPr>
              <w:t xml:space="preserve"> 978-966-379-332-6</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 xml:space="preserve">30.4. Наявність виданих навчально-методичних </w:t>
            </w:r>
            <w:proofErr w:type="gramStart"/>
            <w:r w:rsidRPr="00F500C4">
              <w:rPr>
                <w:rFonts w:ascii="Georgia" w:eastAsia="Times New Roman" w:hAnsi="Georgia" w:cs="Times New Roman"/>
                <w:b/>
                <w:sz w:val="20"/>
                <w:szCs w:val="20"/>
                <w:lang w:val="ru-RU"/>
              </w:rPr>
              <w:t>пос</w:t>
            </w:r>
            <w:proofErr w:type="gramEnd"/>
            <w:r w:rsidRPr="00F500C4">
              <w:rPr>
                <w:rFonts w:ascii="Georgia" w:eastAsia="Times New Roman" w:hAnsi="Georgia" w:cs="Times New Roman"/>
                <w:b/>
                <w:sz w:val="20"/>
                <w:szCs w:val="20"/>
                <w:lang w:val="ru-RU"/>
              </w:rPr>
              <w:t>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Оформлення курсі</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 у </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1.Дью-ділідженс діяльності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ідприємства</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2. Основи наукових </w:t>
            </w:r>
            <w:proofErr w:type="gramStart"/>
            <w:r w:rsidRPr="00F500C4">
              <w:rPr>
                <w:rFonts w:ascii="Georgia" w:eastAsia="Times New Roman" w:hAnsi="Georgia" w:cs="Times New Roman"/>
                <w:sz w:val="20"/>
                <w:szCs w:val="20"/>
                <w:lang w:val="ru-RU"/>
              </w:rPr>
              <w:t>досл</w:t>
            </w:r>
            <w:proofErr w:type="gramEnd"/>
            <w:r w:rsidRPr="00F500C4">
              <w:rPr>
                <w:rFonts w:ascii="Georgia" w:eastAsia="Times New Roman" w:hAnsi="Georgia" w:cs="Times New Roman"/>
                <w:sz w:val="20"/>
                <w:szCs w:val="20"/>
                <w:lang w:val="ru-RU"/>
              </w:rPr>
              <w:t>іджень у професійній сфері</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lastRenderedPageBreak/>
              <w:t>3. Економічний аналіз</w:t>
            </w:r>
          </w:p>
          <w:p w:rsidR="00FF0989" w:rsidRPr="00F500C4" w:rsidRDefault="00FF0989" w:rsidP="0038576A">
            <w:pPr>
              <w:jc w:val="both"/>
              <w:rPr>
                <w:rFonts w:ascii="Georgia" w:eastAsia="Calibri" w:hAnsi="Georgia" w:cs="Times New Roman"/>
                <w:b/>
                <w:sz w:val="20"/>
                <w:szCs w:val="20"/>
                <w:lang w:val="ru-RU"/>
              </w:rPr>
            </w:pPr>
            <w:r w:rsidRPr="00F500C4">
              <w:rPr>
                <w:rFonts w:ascii="Georgia" w:eastAsia="Times New Roman" w:hAnsi="Georgia" w:cs="Times New Roman"/>
                <w:b/>
                <w:sz w:val="20"/>
                <w:szCs w:val="20"/>
                <w:lang w:val="ru-RU"/>
              </w:rPr>
              <w:t>30.5</w:t>
            </w:r>
            <w:r w:rsidRPr="00F500C4">
              <w:rPr>
                <w:rFonts w:ascii="Georgia" w:eastAsia="Calibri" w:hAnsi="Georgia" w:cs="Times New Roman"/>
                <w:b/>
                <w:sz w:val="20"/>
                <w:szCs w:val="20"/>
                <w:lang w:val="ru-RU"/>
              </w:rPr>
              <w:t xml:space="preserve"> Захист дисертації на здобуття наукового ступеня</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«Методологія розвитку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ідсистеми фінансового моніторингу в системі державного фінансового контролю»</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Захист дисертації на здобуття ступеня доктора  економічних  наук відбувся 30.08.2017 р.</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 Національний університет "Чернігівська полі</w:t>
            </w:r>
            <w:proofErr w:type="gramStart"/>
            <w:r w:rsidRPr="00F500C4">
              <w:rPr>
                <w:rFonts w:ascii="Georgia" w:eastAsia="Times New Roman" w:hAnsi="Georgia" w:cs="Times New Roman"/>
                <w:sz w:val="20"/>
                <w:szCs w:val="20"/>
                <w:lang w:val="ru-RU"/>
              </w:rPr>
              <w:t>техн</w:t>
            </w:r>
            <w:proofErr w:type="gramEnd"/>
            <w:r w:rsidRPr="00F500C4">
              <w:rPr>
                <w:rFonts w:ascii="Georgia" w:eastAsia="Times New Roman" w:hAnsi="Georgia" w:cs="Times New Roman"/>
                <w:sz w:val="20"/>
                <w:szCs w:val="20"/>
                <w:lang w:val="ru-RU"/>
              </w:rPr>
              <w:t xml:space="preserve">іка"м. Чернігів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ir</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stu</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handle</w:t>
            </w:r>
            <w:r w:rsidRPr="00F500C4">
              <w:rPr>
                <w:rFonts w:ascii="Georgia" w:eastAsia="Times New Roman" w:hAnsi="Georgia" w:cs="Times New Roman"/>
                <w:sz w:val="20"/>
                <w:szCs w:val="20"/>
                <w:lang w:val="ru-RU"/>
              </w:rPr>
              <w:t>/123456789/15505</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Диплом  ДД №006845 від 11 жовтня 2017 року</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30.6.</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b/>
                <w:sz w:val="20"/>
                <w:szCs w:val="20"/>
                <w:lang w:val="ru-RU"/>
              </w:rPr>
              <w:t>Наукове керівництво (консультування) здобувача, який одержав документ про присудження наукового ступеня</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1. Мельник С.В., «Механізм реформування податку на додану вартість у зовнішній фінансовій політиці держави", 2017 р., м. Краматорськ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www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dgma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donetsk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docs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nauka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vcheni</w:t>
            </w:r>
            <w:r w:rsidRPr="00F500C4">
              <w:rPr>
                <w:rFonts w:ascii="Georgia" w:eastAsia="Times New Roman" w:hAnsi="Georgia" w:cs="Times New Roman"/>
                <w:sz w:val="20"/>
                <w:szCs w:val="20"/>
                <w:lang w:val="ru-RU"/>
              </w:rPr>
              <w:t>_</w:t>
            </w:r>
            <w:r w:rsidRPr="00F500C4">
              <w:rPr>
                <w:rFonts w:ascii="Georgia" w:eastAsia="Times New Roman" w:hAnsi="Georgia" w:cs="Times New Roman"/>
                <w:sz w:val="20"/>
                <w:szCs w:val="20"/>
              </w:rPr>
              <w:t>rady</w:t>
            </w:r>
            <w:r w:rsidRPr="00F500C4">
              <w:rPr>
                <w:rFonts w:ascii="Georgia" w:eastAsia="Times New Roman" w:hAnsi="Georgia" w:cs="Times New Roman"/>
                <w:sz w:val="20"/>
                <w:szCs w:val="20"/>
                <w:lang w:val="ru-RU"/>
              </w:rPr>
              <w:t>/12.105.03/49</w:t>
            </w:r>
            <w:r w:rsidRPr="00F500C4">
              <w:rPr>
                <w:rFonts w:ascii="Georgia" w:eastAsia="Times New Roman" w:hAnsi="Georgia" w:cs="Times New Roman"/>
                <w:sz w:val="20"/>
                <w:szCs w:val="20"/>
              </w:rPr>
              <w:t>aref</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pdf</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Диплом ДК № 043838 від 11 жовтня 2017 року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2. Кислюк А.П., «Волатильність податкових надходжень </w:t>
            </w:r>
            <w:proofErr w:type="gramStart"/>
            <w:r w:rsidRPr="00F500C4">
              <w:rPr>
                <w:rFonts w:ascii="Georgia" w:eastAsia="Times New Roman" w:hAnsi="Georgia" w:cs="Times New Roman"/>
                <w:sz w:val="20"/>
                <w:szCs w:val="20"/>
                <w:lang w:val="ru-RU"/>
              </w:rPr>
              <w:t>за</w:t>
            </w:r>
            <w:proofErr w:type="gramEnd"/>
            <w:r w:rsidRPr="00F500C4">
              <w:rPr>
                <w:rFonts w:ascii="Georgia" w:eastAsia="Times New Roman" w:hAnsi="Georgia" w:cs="Times New Roman"/>
                <w:sz w:val="20"/>
                <w:szCs w:val="20"/>
                <w:lang w:val="ru-RU"/>
              </w:rPr>
              <w:t xml:space="preserve"> умов макроекономічної нестабільності»,  2017 р., м. Краматорськ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www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dgma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donetsk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docs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nauka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vcheni</w:t>
            </w:r>
            <w:r w:rsidRPr="00F500C4">
              <w:rPr>
                <w:rFonts w:ascii="Georgia" w:eastAsia="Times New Roman" w:hAnsi="Georgia" w:cs="Times New Roman"/>
                <w:sz w:val="20"/>
                <w:szCs w:val="20"/>
                <w:lang w:val="ru-RU"/>
              </w:rPr>
              <w:t>_</w:t>
            </w:r>
            <w:r w:rsidRPr="00F500C4">
              <w:rPr>
                <w:rFonts w:ascii="Georgia" w:eastAsia="Times New Roman" w:hAnsi="Georgia" w:cs="Times New Roman"/>
                <w:sz w:val="20"/>
                <w:szCs w:val="20"/>
              </w:rPr>
              <w:t>rady</w:t>
            </w:r>
            <w:r w:rsidRPr="00F500C4">
              <w:rPr>
                <w:rFonts w:ascii="Georgia" w:eastAsia="Times New Roman" w:hAnsi="Georgia" w:cs="Times New Roman"/>
                <w:sz w:val="20"/>
                <w:szCs w:val="20"/>
                <w:lang w:val="ru-RU"/>
              </w:rPr>
              <w:t>/12.105.03/</w:t>
            </w:r>
            <w:r w:rsidRPr="00F500C4">
              <w:rPr>
                <w:rFonts w:ascii="Georgia" w:eastAsia="Times New Roman" w:hAnsi="Georgia" w:cs="Times New Roman"/>
                <w:sz w:val="20"/>
                <w:szCs w:val="20"/>
              </w:rPr>
              <w:t>aref</w:t>
            </w:r>
            <w:r w:rsidRPr="00F500C4">
              <w:rPr>
                <w:rFonts w:ascii="Georgia" w:eastAsia="Times New Roman" w:hAnsi="Georgia" w:cs="Times New Roman"/>
                <w:sz w:val="20"/>
                <w:szCs w:val="20"/>
                <w:lang w:val="ru-RU"/>
              </w:rPr>
              <w:t>57.</w:t>
            </w:r>
            <w:r w:rsidRPr="00F500C4">
              <w:rPr>
                <w:rFonts w:ascii="Georgia" w:eastAsia="Times New Roman" w:hAnsi="Georgia" w:cs="Times New Roman"/>
                <w:sz w:val="20"/>
                <w:szCs w:val="20"/>
              </w:rPr>
              <w:t>pdf</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 Диплом ДК 046245 від 20 березня 2018 року</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30.7 Участь в атестації наукових кадрі</w:t>
            </w:r>
            <w:proofErr w:type="gramStart"/>
            <w:r w:rsidRPr="00F500C4">
              <w:rPr>
                <w:rFonts w:ascii="Georgia" w:eastAsia="Times New Roman" w:hAnsi="Georgia" w:cs="Times New Roman"/>
                <w:b/>
                <w:sz w:val="20"/>
                <w:szCs w:val="20"/>
                <w:lang w:val="ru-RU"/>
              </w:rPr>
              <w:t>в</w:t>
            </w:r>
            <w:proofErr w:type="gramEnd"/>
            <w:r w:rsidRPr="00F500C4">
              <w:rPr>
                <w:rFonts w:ascii="Georgia" w:eastAsia="Times New Roman" w:hAnsi="Georgia" w:cs="Times New Roman"/>
                <w:b/>
                <w:sz w:val="20"/>
                <w:szCs w:val="20"/>
                <w:lang w:val="ru-RU"/>
              </w:rPr>
              <w:t xml:space="preserve"> </w:t>
            </w:r>
            <w:proofErr w:type="gramStart"/>
            <w:r w:rsidRPr="00F500C4">
              <w:rPr>
                <w:rFonts w:ascii="Georgia" w:eastAsia="Times New Roman" w:hAnsi="Georgia" w:cs="Times New Roman"/>
                <w:b/>
                <w:sz w:val="20"/>
                <w:szCs w:val="20"/>
                <w:lang w:val="ru-RU"/>
              </w:rPr>
              <w:t>як</w:t>
            </w:r>
            <w:proofErr w:type="gramEnd"/>
            <w:r w:rsidRPr="00F500C4">
              <w:rPr>
                <w:rFonts w:ascii="Georgia" w:eastAsia="Times New Roman" w:hAnsi="Georgia" w:cs="Times New Roman"/>
                <w:b/>
                <w:sz w:val="20"/>
                <w:szCs w:val="20"/>
                <w:lang w:val="ru-RU"/>
              </w:rPr>
              <w:t xml:space="preserve"> офіційного опонента або члена постійної спеціалізованої вченої ради, або члена не менше трьох разових спеціалізованих вчених рад</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Член спеціалізованої вченої ради</w:t>
            </w:r>
            <w:proofErr w:type="gramStart"/>
            <w:r w:rsidRPr="00F500C4">
              <w:rPr>
                <w:rFonts w:ascii="Georgia" w:eastAsia="Times New Roman" w:hAnsi="Georgia" w:cs="Times New Roman"/>
                <w:sz w:val="20"/>
                <w:szCs w:val="20"/>
                <w:lang w:val="ru-RU"/>
              </w:rPr>
              <w:t xml:space="preserve"> Д</w:t>
            </w:r>
            <w:proofErr w:type="gramEnd"/>
            <w:r w:rsidRPr="00F500C4">
              <w:rPr>
                <w:rFonts w:ascii="Georgia" w:eastAsia="Times New Roman" w:hAnsi="Georgia" w:cs="Times New Roman"/>
                <w:sz w:val="20"/>
                <w:szCs w:val="20"/>
                <w:lang w:val="ru-RU"/>
              </w:rPr>
              <w:t xml:space="preserve"> 12.105.03 в Донбаській державній машинобудівній академії</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м.  Краматорськ (2017-2019 </w:t>
            </w:r>
            <w:proofErr w:type="gramStart"/>
            <w:r w:rsidRPr="00F500C4">
              <w:rPr>
                <w:rFonts w:ascii="Georgia" w:eastAsia="Times New Roman" w:hAnsi="Georgia" w:cs="Times New Roman"/>
                <w:sz w:val="20"/>
                <w:szCs w:val="20"/>
                <w:lang w:val="ru-RU"/>
              </w:rPr>
              <w:t>р</w:t>
            </w:r>
            <w:proofErr w:type="gramEnd"/>
            <w:r w:rsidRPr="00F500C4">
              <w:rPr>
                <w:rFonts w:ascii="Georgia" w:eastAsia="Times New Roman" w:hAnsi="Georgia" w:cs="Times New Roman"/>
                <w:sz w:val="20"/>
                <w:szCs w:val="20"/>
                <w:lang w:val="ru-RU"/>
              </w:rPr>
              <w:t>ік)</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www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dgma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donetsk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sklad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radi</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12.105.03.</w:t>
            </w:r>
            <w:r w:rsidRPr="00F500C4">
              <w:rPr>
                <w:rFonts w:ascii="Georgia" w:eastAsia="Times New Roman" w:hAnsi="Georgia" w:cs="Times New Roman"/>
                <w:sz w:val="20"/>
                <w:szCs w:val="20"/>
              </w:rPr>
              <w:t>html</w:t>
            </w:r>
            <w:r w:rsidRPr="00F500C4">
              <w:rPr>
                <w:rFonts w:ascii="Georgia" w:eastAsia="Times New Roman" w:hAnsi="Georgia" w:cs="Times New Roman"/>
                <w:sz w:val="20"/>
                <w:szCs w:val="20"/>
                <w:lang w:val="ru-RU"/>
              </w:rPr>
              <w:t xml:space="preserve">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Офіційний  опонент</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Авдєєва О.М.,  «</w:t>
            </w:r>
            <w:proofErr w:type="gramStart"/>
            <w:r w:rsidRPr="00F500C4">
              <w:rPr>
                <w:rFonts w:ascii="Georgia" w:eastAsia="Times New Roman" w:hAnsi="Georgia" w:cs="Times New Roman"/>
                <w:sz w:val="20"/>
                <w:szCs w:val="20"/>
                <w:lang w:val="ru-RU"/>
              </w:rPr>
              <w:t>Соц</w:t>
            </w:r>
            <w:proofErr w:type="gramEnd"/>
            <w:r w:rsidRPr="00F500C4">
              <w:rPr>
                <w:rFonts w:ascii="Georgia" w:eastAsia="Times New Roman" w:hAnsi="Georgia" w:cs="Times New Roman"/>
                <w:sz w:val="20"/>
                <w:szCs w:val="20"/>
                <w:lang w:val="ru-RU"/>
              </w:rPr>
              <w:t xml:space="preserve">іально-економічні важелі державного регулювання інноваційного розвитку освіти в Україні»    спеціальність 08.00.03,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URL: </w:t>
            </w:r>
            <w:hyperlink r:id="rId6" w:history="1">
              <w:r w:rsidRPr="00F500C4">
                <w:rPr>
                  <w:rFonts w:ascii="Georgia" w:eastAsia="Times New Roman" w:hAnsi="Georgia" w:cs="Times New Roman"/>
                  <w:sz w:val="20"/>
                  <w:szCs w:val="20"/>
                </w:rPr>
                <w:t>http://www.dgma.donetsk.ua/docs/nauka/vcheni_rady/12.</w:t>
              </w:r>
              <w:r w:rsidRPr="00F500C4">
                <w:rPr>
                  <w:rFonts w:ascii="Georgia" w:eastAsia="Times New Roman" w:hAnsi="Georgia" w:cs="Times New Roman"/>
                  <w:sz w:val="20"/>
                  <w:szCs w:val="20"/>
                </w:rPr>
                <w:lastRenderedPageBreak/>
                <w:t>105.03/aref_56_.pdf</w:t>
              </w:r>
            </w:hyperlink>
            <w:r w:rsidRPr="00F500C4">
              <w:rPr>
                <w:rFonts w:ascii="Georgia" w:eastAsia="Times New Roman" w:hAnsi="Georgia" w:cs="Times New Roman"/>
                <w:sz w:val="20"/>
                <w:szCs w:val="20"/>
              </w:rPr>
              <w:t xml:space="preserve">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Диплом ДК 045041 від 12 грудня 2017</w:t>
            </w:r>
          </w:p>
          <w:p w:rsidR="00FF0989" w:rsidRPr="00F500C4" w:rsidRDefault="00FF0989" w:rsidP="0038576A">
            <w:pPr>
              <w:jc w:val="both"/>
              <w:rPr>
                <w:rFonts w:ascii="Georgia" w:eastAsia="Times New Roman" w:hAnsi="Georgia" w:cs="Times New Roman"/>
                <w:b/>
                <w:sz w:val="20"/>
                <w:szCs w:val="20"/>
                <w:lang w:val="ru-RU"/>
              </w:rPr>
            </w:pPr>
            <w:proofErr w:type="gramStart"/>
            <w:r w:rsidRPr="00F500C4">
              <w:rPr>
                <w:rFonts w:ascii="Georgia" w:eastAsia="Times New Roman" w:hAnsi="Georgia" w:cs="Times New Roman"/>
                <w:b/>
                <w:sz w:val="20"/>
                <w:szCs w:val="20"/>
                <w:lang w:val="ru-RU"/>
              </w:rPr>
              <w:t>30.8Виконання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 /експерта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roofErr w:type="gramEnd"/>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Науковий керівник наукової теми</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Дк-04-2016 «Трансформація організації бухгалтерського обліку, аналізу та аудиту в контексті євроінтеграційних процесів </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 Україні» (№ держреєстрації 0116</w:t>
            </w:r>
            <w:r w:rsidRPr="00F500C4">
              <w:rPr>
                <w:rFonts w:ascii="Georgia" w:eastAsia="Times New Roman" w:hAnsi="Georgia" w:cs="Times New Roman"/>
                <w:sz w:val="20"/>
                <w:szCs w:val="20"/>
              </w:rPr>
              <w:t>U</w:t>
            </w:r>
            <w:r w:rsidRPr="00F500C4">
              <w:rPr>
                <w:rFonts w:ascii="Georgia" w:eastAsia="Times New Roman" w:hAnsi="Georgia" w:cs="Times New Roman"/>
                <w:sz w:val="20"/>
                <w:szCs w:val="20"/>
                <w:lang w:val="ru-RU"/>
              </w:rPr>
              <w:t xml:space="preserve">005583).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Термін виконання  з 01.09.2016 по 30.06.2019 рр.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Дк-03-2019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іково-аналітичне та методичне забезпечення управління фінансово-економічною безпекою суб’єктів господарювання».(№держреєстрації 0119</w:t>
            </w:r>
            <w:r w:rsidRPr="00F500C4">
              <w:rPr>
                <w:rFonts w:ascii="Georgia" w:eastAsia="Times New Roman" w:hAnsi="Georgia" w:cs="Times New Roman"/>
                <w:sz w:val="20"/>
                <w:szCs w:val="20"/>
              </w:rPr>
              <w:t>U</w:t>
            </w:r>
            <w:r w:rsidRPr="00F500C4">
              <w:rPr>
                <w:rFonts w:ascii="Georgia" w:eastAsia="Times New Roman" w:hAnsi="Georgia" w:cs="Times New Roman"/>
                <w:sz w:val="20"/>
                <w:szCs w:val="20"/>
                <w:lang w:val="ru-RU"/>
              </w:rPr>
              <w:t>103444)</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Термін виконання  01.09.2019</w:t>
            </w:r>
            <w:r w:rsidRPr="00F500C4">
              <w:rPr>
                <w:rFonts w:ascii="Georgia" w:eastAsia="Times New Roman" w:hAnsi="Georgia" w:cs="Times New Roman"/>
                <w:b/>
                <w:sz w:val="20"/>
                <w:szCs w:val="20"/>
                <w:lang w:val="ru-RU"/>
              </w:rPr>
              <w:t xml:space="preserve"> </w:t>
            </w:r>
            <w:r w:rsidRPr="00F500C4">
              <w:rPr>
                <w:rFonts w:ascii="Georgia" w:eastAsia="Times New Roman" w:hAnsi="Georgia" w:cs="Times New Roman"/>
                <w:sz w:val="20"/>
                <w:szCs w:val="20"/>
                <w:lang w:val="ru-RU"/>
              </w:rPr>
              <w:t>по 30.06.2022 рр</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30.12</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b/>
                <w:sz w:val="20"/>
                <w:szCs w:val="20"/>
                <w:lang w:val="ru-RU"/>
              </w:rPr>
              <w:t xml:space="preserve">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w:t>
            </w:r>
            <w:proofErr w:type="gramStart"/>
            <w:r w:rsidRPr="00F500C4">
              <w:rPr>
                <w:rFonts w:ascii="Georgia" w:eastAsia="Times New Roman" w:hAnsi="Georgia" w:cs="Times New Roman"/>
                <w:b/>
                <w:sz w:val="20"/>
                <w:szCs w:val="20"/>
                <w:lang w:val="ru-RU"/>
              </w:rPr>
              <w:t>п’яти</w:t>
            </w:r>
            <w:proofErr w:type="gramEnd"/>
            <w:r w:rsidRPr="00F500C4">
              <w:rPr>
                <w:rFonts w:ascii="Georgia" w:eastAsia="Times New Roman" w:hAnsi="Georgia" w:cs="Times New Roman"/>
                <w:b/>
                <w:sz w:val="20"/>
                <w:szCs w:val="20"/>
                <w:lang w:val="ru-RU"/>
              </w:rPr>
              <w:t xml:space="preserve"> публікацій</w:t>
            </w:r>
          </w:p>
          <w:p w:rsidR="00FF0989" w:rsidRPr="00F500C4" w:rsidRDefault="00FF0989" w:rsidP="0038576A">
            <w:pPr>
              <w:jc w:val="both"/>
              <w:rPr>
                <w:rFonts w:ascii="Georgia" w:eastAsia="Times New Roman" w:hAnsi="Georgia" w:cs="Times New Roman"/>
                <w:b/>
                <w:sz w:val="20"/>
                <w:szCs w:val="20"/>
              </w:rPr>
            </w:pPr>
            <w:r w:rsidRPr="00F500C4">
              <w:rPr>
                <w:rFonts w:ascii="Georgia" w:eastAsia="Times New Roman" w:hAnsi="Georgia" w:cs="Times New Roman"/>
                <w:sz w:val="20"/>
                <w:szCs w:val="20"/>
              </w:rPr>
              <w:t>1.Акімова О. В. До питання моніторингу формування податкових зобов'язань податковими органами / О. В. Акімова // Innovative Educational Technologies: European Experience and Its Application in Economics and Management Training (16-19 August 2016) – Poland: WSB-NLU, 2016. – С. 5-9</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2.Акімова О.В. Проблеми фінансового контролю як складової економічної безпеки суб'єктів місцевого самоврядування. : </w:t>
            </w:r>
            <w:proofErr w:type="gramStart"/>
            <w:r w:rsidRPr="00F500C4">
              <w:rPr>
                <w:rFonts w:ascii="Georgia" w:eastAsia="Times New Roman" w:hAnsi="Georgia" w:cs="Times New Roman"/>
                <w:sz w:val="20"/>
                <w:szCs w:val="20"/>
              </w:rPr>
              <w:t>зб</w:t>
            </w:r>
            <w:proofErr w:type="gramEnd"/>
            <w:r w:rsidRPr="00F500C4">
              <w:rPr>
                <w:rFonts w:ascii="Georgia" w:eastAsia="Times New Roman" w:hAnsi="Georgia" w:cs="Times New Roman"/>
                <w:sz w:val="20"/>
                <w:szCs w:val="20"/>
              </w:rPr>
              <w:t xml:space="preserve">. </w:t>
            </w:r>
            <w:proofErr w:type="gramStart"/>
            <w:r w:rsidRPr="00F500C4">
              <w:rPr>
                <w:rFonts w:ascii="Georgia" w:eastAsia="Times New Roman" w:hAnsi="Georgia" w:cs="Times New Roman"/>
                <w:sz w:val="20"/>
                <w:szCs w:val="20"/>
              </w:rPr>
              <w:t>тез</w:t>
            </w:r>
            <w:proofErr w:type="gramEnd"/>
            <w:r w:rsidRPr="00F500C4">
              <w:rPr>
                <w:rFonts w:ascii="Georgia" w:eastAsia="Times New Roman" w:hAnsi="Georgia" w:cs="Times New Roman"/>
                <w:sz w:val="20"/>
                <w:szCs w:val="20"/>
              </w:rPr>
              <w:t xml:space="preserve"> доп. Міжнар. наук.-практ. </w:t>
            </w:r>
            <w:proofErr w:type="gramStart"/>
            <w:r w:rsidRPr="00F500C4">
              <w:rPr>
                <w:rFonts w:ascii="Georgia" w:eastAsia="Times New Roman" w:hAnsi="Georgia" w:cs="Times New Roman"/>
                <w:sz w:val="20"/>
                <w:szCs w:val="20"/>
              </w:rPr>
              <w:t>конф</w:t>
            </w:r>
            <w:proofErr w:type="gramEnd"/>
            <w:r w:rsidRPr="00F500C4">
              <w:rPr>
                <w:rFonts w:ascii="Georgia" w:eastAsia="Times New Roman" w:hAnsi="Georgia" w:cs="Times New Roman"/>
                <w:sz w:val="20"/>
                <w:szCs w:val="20"/>
              </w:rPr>
              <w:t xml:space="preserve">. (м. Харків, 23 квіт. 2021 р.) МВС України, Харків. нац. </w:t>
            </w:r>
            <w:proofErr w:type="gramStart"/>
            <w:r w:rsidRPr="00F500C4">
              <w:rPr>
                <w:rFonts w:ascii="Georgia" w:eastAsia="Times New Roman" w:hAnsi="Georgia" w:cs="Times New Roman"/>
                <w:sz w:val="20"/>
                <w:szCs w:val="20"/>
              </w:rPr>
              <w:t>ун-т</w:t>
            </w:r>
            <w:proofErr w:type="gramEnd"/>
            <w:r w:rsidRPr="00F500C4">
              <w:rPr>
                <w:rFonts w:ascii="Georgia" w:eastAsia="Times New Roman" w:hAnsi="Georgia" w:cs="Times New Roman"/>
                <w:sz w:val="20"/>
                <w:szCs w:val="20"/>
              </w:rPr>
              <w:t xml:space="preserve"> внутр. </w:t>
            </w:r>
            <w:proofErr w:type="gramStart"/>
            <w:r w:rsidRPr="00F500C4">
              <w:rPr>
                <w:rFonts w:ascii="Georgia" w:eastAsia="Times New Roman" w:hAnsi="Georgia" w:cs="Times New Roman"/>
                <w:sz w:val="20"/>
                <w:szCs w:val="20"/>
              </w:rPr>
              <w:t>справ</w:t>
            </w:r>
            <w:proofErr w:type="gramEnd"/>
            <w:r w:rsidRPr="00F500C4">
              <w:rPr>
                <w:rFonts w:ascii="Georgia" w:eastAsia="Times New Roman" w:hAnsi="Georgia" w:cs="Times New Roman"/>
                <w:sz w:val="20"/>
                <w:szCs w:val="20"/>
              </w:rPr>
              <w:t xml:space="preserve">. – </w:t>
            </w:r>
            <w:proofErr w:type="gramStart"/>
            <w:r w:rsidRPr="00F500C4">
              <w:rPr>
                <w:rFonts w:ascii="Georgia" w:eastAsia="Times New Roman" w:hAnsi="Georgia" w:cs="Times New Roman"/>
                <w:sz w:val="20"/>
                <w:szCs w:val="20"/>
              </w:rPr>
              <w:t>Харків :</w:t>
            </w:r>
            <w:proofErr w:type="gramEnd"/>
            <w:r w:rsidRPr="00F500C4">
              <w:rPr>
                <w:rFonts w:ascii="Georgia" w:eastAsia="Times New Roman" w:hAnsi="Georgia" w:cs="Times New Roman"/>
                <w:sz w:val="20"/>
                <w:szCs w:val="20"/>
              </w:rPr>
              <w:t xml:space="preserve"> ХНУВС, 2021. – 174 с. – С. 43-45 URL: http://dspace.univd.edu.ua/xmlui/bitstream/handle/123456789/10473/Ekonomichna%20bezpeka%20derzhavy_2021.pdf?sequence=1&amp;isAllowed=y</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lang w:val="ru-RU"/>
              </w:rPr>
              <w:lastRenderedPageBreak/>
              <w:t xml:space="preserve">3.Акімова О.В.,Ребров А.В. Проблеми державного управління наданням медичних послуг в умовах реформування галузі Інноваційний розвиток сучасної науки: нові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 xml:space="preserve">ідходи та актуальні дослідження. Матеріали науково-практичної конференції (м. Запоріжжя, 26-27 березня 2021 р.). – Херсон: Видавництво «Молодий вчений», 2021. – С.105-108.  </w:t>
            </w:r>
            <w:r w:rsidRPr="00F500C4">
              <w:rPr>
                <w:rFonts w:ascii="Georgia" w:eastAsia="Times New Roman" w:hAnsi="Georgia" w:cs="Times New Roman"/>
                <w:sz w:val="20"/>
                <w:szCs w:val="20"/>
              </w:rPr>
              <w:t>ISBN 978-966-992-446-9</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URL: http://molodyvcheny.in.ua/files/conf/other/56march2021/29.pdf</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4.Індюкова Н., Акімова О. В. Запобігання злочинам </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 сфері державних закупівель методами економічної експертизи. Економіка,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 xml:space="preserve">ік, фінанси, менеджмент і право в Україні та світі: збірник тез доповідей міжнародної науково-практичної конференції (Полтава, 5 грудня 2020 р.). Полтава: ЦФЕНД, 2020.  С. 243-245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drive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google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com</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file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w:t>
            </w:r>
            <w:r w:rsidRPr="00F500C4">
              <w:rPr>
                <w:rFonts w:ascii="Georgia" w:eastAsia="Times New Roman" w:hAnsi="Georgia" w:cs="Times New Roman"/>
                <w:sz w:val="20"/>
                <w:szCs w:val="20"/>
              </w:rPr>
              <w:t>pApWGBrkzCGN</w:t>
            </w:r>
            <w:r w:rsidRPr="00F500C4">
              <w:rPr>
                <w:rFonts w:ascii="Georgia" w:eastAsia="Times New Roman" w:hAnsi="Georgia" w:cs="Times New Roman"/>
                <w:sz w:val="20"/>
                <w:szCs w:val="20"/>
                <w:lang w:val="ru-RU"/>
              </w:rPr>
              <w:t>1</w:t>
            </w:r>
            <w:r w:rsidRPr="00F500C4">
              <w:rPr>
                <w:rFonts w:ascii="Georgia" w:eastAsia="Times New Roman" w:hAnsi="Georgia" w:cs="Times New Roman"/>
                <w:sz w:val="20"/>
                <w:szCs w:val="20"/>
              </w:rPr>
              <w:t>qzXC</w:t>
            </w:r>
            <w:r w:rsidRPr="00F500C4">
              <w:rPr>
                <w:rFonts w:ascii="Georgia" w:eastAsia="Times New Roman" w:hAnsi="Georgia" w:cs="Times New Roman"/>
                <w:sz w:val="20"/>
                <w:szCs w:val="20"/>
                <w:lang w:val="ru-RU"/>
              </w:rPr>
              <w:t>2</w:t>
            </w:r>
            <w:r w:rsidRPr="00F500C4">
              <w:rPr>
                <w:rFonts w:ascii="Georgia" w:eastAsia="Times New Roman" w:hAnsi="Georgia" w:cs="Times New Roman"/>
                <w:sz w:val="20"/>
                <w:szCs w:val="20"/>
              </w:rPr>
              <w:t>M</w:t>
            </w:r>
            <w:r w:rsidRPr="00F500C4">
              <w:rPr>
                <w:rFonts w:ascii="Georgia" w:eastAsia="Times New Roman" w:hAnsi="Georgia" w:cs="Times New Roman"/>
                <w:sz w:val="20"/>
                <w:szCs w:val="20"/>
                <w:lang w:val="ru-RU"/>
              </w:rPr>
              <w:t>8</w:t>
            </w:r>
            <w:r w:rsidRPr="00F500C4">
              <w:rPr>
                <w:rFonts w:ascii="Georgia" w:eastAsia="Times New Roman" w:hAnsi="Georgia" w:cs="Times New Roman"/>
                <w:sz w:val="20"/>
                <w:szCs w:val="20"/>
              </w:rPr>
              <w:t>suTKXsfw</w:t>
            </w:r>
            <w:r w:rsidRPr="00F500C4">
              <w:rPr>
                <w:rFonts w:ascii="Georgia" w:eastAsia="Times New Roman" w:hAnsi="Georgia" w:cs="Times New Roman"/>
                <w:sz w:val="20"/>
                <w:szCs w:val="20"/>
                <w:lang w:val="ru-RU"/>
              </w:rPr>
              <w:t>2_</w:t>
            </w:r>
            <w:r w:rsidRPr="00F500C4">
              <w:rPr>
                <w:rFonts w:ascii="Georgia" w:eastAsia="Times New Roman" w:hAnsi="Georgia" w:cs="Times New Roman"/>
                <w:sz w:val="20"/>
                <w:szCs w:val="20"/>
              </w:rPr>
              <w:t>zG</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6.Акімова О.В., Комель О. О. Вдосконалення системи оцінки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 xml:space="preserve">ідрозділів громадської організації за допомогою метода Делфі Економіка, облік, фінанси і право: актуальні питання і перспективи розвитку: збірник тез доповідей міжнародної науково-практичної конференції (Полтава, 1 грудня 2020 р.). Полтава: ЦФЕНД, 2020.  С.91-93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drive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google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com</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file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w:t>
            </w:r>
            <w:r w:rsidRPr="00F500C4">
              <w:rPr>
                <w:rFonts w:ascii="Georgia" w:eastAsia="Times New Roman" w:hAnsi="Georgia" w:cs="Times New Roman"/>
                <w:sz w:val="20"/>
                <w:szCs w:val="20"/>
              </w:rPr>
              <w:t>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FC</w:t>
            </w:r>
            <w:r w:rsidRPr="00F500C4">
              <w:rPr>
                <w:rFonts w:ascii="Georgia" w:eastAsia="Times New Roman" w:hAnsi="Georgia" w:cs="Times New Roman"/>
                <w:sz w:val="20"/>
                <w:szCs w:val="20"/>
                <w:lang w:val="ru-RU"/>
              </w:rPr>
              <w:t>7</w:t>
            </w:r>
            <w:r w:rsidRPr="00F500C4">
              <w:rPr>
                <w:rFonts w:ascii="Georgia" w:eastAsia="Times New Roman" w:hAnsi="Georgia" w:cs="Times New Roman"/>
                <w:sz w:val="20"/>
                <w:szCs w:val="20"/>
              </w:rPr>
              <w:t>fwhYgPDoXZRDd</w:t>
            </w:r>
            <w:r w:rsidRPr="00F500C4">
              <w:rPr>
                <w:rFonts w:ascii="Georgia" w:eastAsia="Times New Roman" w:hAnsi="Georgia" w:cs="Times New Roman"/>
                <w:sz w:val="20"/>
                <w:szCs w:val="20"/>
                <w:lang w:val="ru-RU"/>
              </w:rPr>
              <w:t>2</w:t>
            </w:r>
            <w:r w:rsidRPr="00F500C4">
              <w:rPr>
                <w:rFonts w:ascii="Georgia" w:eastAsia="Times New Roman" w:hAnsi="Georgia" w:cs="Times New Roman"/>
                <w:sz w:val="20"/>
                <w:szCs w:val="20"/>
              </w:rPr>
              <w:t>Me</w:t>
            </w:r>
            <w:r w:rsidRPr="00F500C4">
              <w:rPr>
                <w:rFonts w:ascii="Georgia" w:eastAsia="Times New Roman" w:hAnsi="Georgia" w:cs="Times New Roman"/>
                <w:sz w:val="20"/>
                <w:szCs w:val="20"/>
                <w:lang w:val="ru-RU"/>
              </w:rPr>
              <w:t>_</w:t>
            </w:r>
            <w:r w:rsidRPr="00F500C4">
              <w:rPr>
                <w:rFonts w:ascii="Georgia" w:eastAsia="Times New Roman" w:hAnsi="Georgia" w:cs="Times New Roman"/>
                <w:sz w:val="20"/>
                <w:szCs w:val="20"/>
              </w:rPr>
              <w:t>E</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o</w:t>
            </w:r>
            <w:r w:rsidRPr="00F500C4">
              <w:rPr>
                <w:rFonts w:ascii="Georgia" w:eastAsia="Times New Roman" w:hAnsi="Georgia" w:cs="Times New Roman"/>
                <w:sz w:val="20"/>
                <w:szCs w:val="20"/>
                <w:lang w:val="ru-RU"/>
              </w:rPr>
              <w:t>8</w:t>
            </w:r>
            <w:r w:rsidRPr="00F500C4">
              <w:rPr>
                <w:rFonts w:ascii="Georgia" w:eastAsia="Times New Roman" w:hAnsi="Georgia" w:cs="Times New Roman"/>
                <w:sz w:val="20"/>
                <w:szCs w:val="20"/>
              </w:rPr>
              <w:t>GpP</w:t>
            </w:r>
            <w:r w:rsidRPr="00F500C4">
              <w:rPr>
                <w:rFonts w:ascii="Georgia" w:eastAsia="Times New Roman" w:hAnsi="Georgia" w:cs="Times New Roman"/>
                <w:sz w:val="20"/>
                <w:szCs w:val="20"/>
                <w:lang w:val="ru-RU"/>
              </w:rPr>
              <w:t>4</w:t>
            </w:r>
            <w:r w:rsidRPr="00F500C4">
              <w:rPr>
                <w:rFonts w:ascii="Georgia" w:eastAsia="Times New Roman" w:hAnsi="Georgia" w:cs="Times New Roman"/>
                <w:sz w:val="20"/>
                <w:szCs w:val="20"/>
              </w:rPr>
              <w:t>om</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  7.Ліннік Д.Ю., Акімова О.В. Особливості аудиту необоротних активів </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 бюджетних установах Економіка, облік, фінанси і право: актуальні питання і перспективи розвитку: збірник тез доповідей міжнародної науково-практичної конференції (Полтава, 1 грудня 2020 р.). Полтава: ЦФЕНД, 2020.  С.107-109.</w:t>
            </w:r>
          </w:p>
          <w:p w:rsidR="00FF0989" w:rsidRPr="00C72695" w:rsidRDefault="00FF0989" w:rsidP="0038576A">
            <w:pPr>
              <w:jc w:val="both"/>
              <w:rPr>
                <w:rFonts w:ascii="Georgia" w:eastAsia="Times New Roman" w:hAnsi="Georgia" w:cs="Times New Roman"/>
                <w:sz w:val="20"/>
                <w:szCs w:val="20"/>
              </w:rPr>
            </w:pPr>
            <w:r w:rsidRPr="00C72695">
              <w:rPr>
                <w:rFonts w:ascii="Georgia" w:eastAsia="Times New Roman" w:hAnsi="Georgia" w:cs="Times New Roman"/>
                <w:sz w:val="20"/>
                <w:szCs w:val="20"/>
              </w:rPr>
              <w:t xml:space="preserve">    </w:t>
            </w:r>
            <w:r w:rsidRPr="00F500C4">
              <w:rPr>
                <w:rFonts w:ascii="Georgia" w:eastAsia="Times New Roman" w:hAnsi="Georgia" w:cs="Times New Roman"/>
                <w:sz w:val="20"/>
                <w:szCs w:val="20"/>
              </w:rPr>
              <w:t>URL</w:t>
            </w:r>
            <w:r w:rsidRPr="00C72695">
              <w:rPr>
                <w:rFonts w:ascii="Georgia" w:eastAsia="Times New Roman" w:hAnsi="Georgia" w:cs="Times New Roman"/>
                <w:sz w:val="20"/>
                <w:szCs w:val="20"/>
              </w:rPr>
              <w:t xml:space="preserve">: </w:t>
            </w:r>
            <w:r w:rsidRPr="00F500C4">
              <w:rPr>
                <w:rFonts w:ascii="Georgia" w:eastAsia="Times New Roman" w:hAnsi="Georgia" w:cs="Times New Roman"/>
                <w:sz w:val="20"/>
                <w:szCs w:val="20"/>
              </w:rPr>
              <w:t>https</w:t>
            </w:r>
            <w:r w:rsidRPr="00C72695">
              <w:rPr>
                <w:rFonts w:ascii="Georgia" w:eastAsia="Times New Roman" w:hAnsi="Georgia" w:cs="Times New Roman"/>
                <w:sz w:val="20"/>
                <w:szCs w:val="20"/>
              </w:rPr>
              <w:t>://</w:t>
            </w:r>
            <w:r w:rsidRPr="00F500C4">
              <w:rPr>
                <w:rFonts w:ascii="Georgia" w:eastAsia="Times New Roman" w:hAnsi="Georgia" w:cs="Times New Roman"/>
                <w:sz w:val="20"/>
                <w:szCs w:val="20"/>
              </w:rPr>
              <w:t>drive</w:t>
            </w:r>
            <w:r w:rsidRPr="00C72695">
              <w:rPr>
                <w:rFonts w:ascii="Georgia" w:eastAsia="Times New Roman" w:hAnsi="Georgia" w:cs="Times New Roman"/>
                <w:sz w:val="20"/>
                <w:szCs w:val="20"/>
              </w:rPr>
              <w:t>.</w:t>
            </w:r>
            <w:r w:rsidRPr="00F500C4">
              <w:rPr>
                <w:rFonts w:ascii="Georgia" w:eastAsia="Times New Roman" w:hAnsi="Georgia" w:cs="Times New Roman"/>
                <w:sz w:val="20"/>
                <w:szCs w:val="20"/>
              </w:rPr>
              <w:t>google</w:t>
            </w:r>
            <w:r w:rsidRPr="00C72695">
              <w:rPr>
                <w:rFonts w:ascii="Georgia" w:eastAsia="Times New Roman" w:hAnsi="Georgia" w:cs="Times New Roman"/>
                <w:sz w:val="20"/>
                <w:szCs w:val="20"/>
              </w:rPr>
              <w:t>.</w:t>
            </w:r>
            <w:r w:rsidRPr="00F500C4">
              <w:rPr>
                <w:rFonts w:ascii="Georgia" w:eastAsia="Times New Roman" w:hAnsi="Georgia" w:cs="Times New Roman"/>
                <w:sz w:val="20"/>
                <w:szCs w:val="20"/>
              </w:rPr>
              <w:t>com</w:t>
            </w:r>
            <w:r w:rsidRPr="00C72695">
              <w:rPr>
                <w:rFonts w:ascii="Georgia" w:eastAsia="Times New Roman" w:hAnsi="Georgia" w:cs="Times New Roman"/>
                <w:sz w:val="20"/>
                <w:szCs w:val="20"/>
              </w:rPr>
              <w:t>/</w:t>
            </w:r>
            <w:r w:rsidRPr="00F500C4">
              <w:rPr>
                <w:rFonts w:ascii="Georgia" w:eastAsia="Times New Roman" w:hAnsi="Georgia" w:cs="Times New Roman"/>
                <w:sz w:val="20"/>
                <w:szCs w:val="20"/>
              </w:rPr>
              <w:t>file</w:t>
            </w:r>
            <w:r w:rsidRPr="00C72695">
              <w:rPr>
                <w:rFonts w:ascii="Georgia" w:eastAsia="Times New Roman" w:hAnsi="Georgia" w:cs="Times New Roman"/>
                <w:sz w:val="20"/>
                <w:szCs w:val="20"/>
              </w:rPr>
              <w:t>/</w:t>
            </w:r>
            <w:r w:rsidRPr="00F500C4">
              <w:rPr>
                <w:rFonts w:ascii="Georgia" w:eastAsia="Times New Roman" w:hAnsi="Georgia" w:cs="Times New Roman"/>
                <w:sz w:val="20"/>
                <w:szCs w:val="20"/>
              </w:rPr>
              <w:t>d</w:t>
            </w:r>
            <w:r w:rsidRPr="00C72695">
              <w:rPr>
                <w:rFonts w:ascii="Georgia" w:eastAsia="Times New Roman" w:hAnsi="Georgia" w:cs="Times New Roman"/>
                <w:sz w:val="20"/>
                <w:szCs w:val="20"/>
              </w:rPr>
              <w:t>/1</w:t>
            </w:r>
            <w:r w:rsidRPr="00F500C4">
              <w:rPr>
                <w:rFonts w:ascii="Georgia" w:eastAsia="Times New Roman" w:hAnsi="Georgia" w:cs="Times New Roman"/>
                <w:sz w:val="20"/>
                <w:szCs w:val="20"/>
              </w:rPr>
              <w:t>N</w:t>
            </w:r>
            <w:r w:rsidRPr="00C72695">
              <w:rPr>
                <w:rFonts w:ascii="Georgia" w:eastAsia="Times New Roman" w:hAnsi="Georgia" w:cs="Times New Roman"/>
                <w:sz w:val="20"/>
                <w:szCs w:val="20"/>
              </w:rPr>
              <w:t>-</w:t>
            </w:r>
            <w:r w:rsidRPr="00F500C4">
              <w:rPr>
                <w:rFonts w:ascii="Georgia" w:eastAsia="Times New Roman" w:hAnsi="Georgia" w:cs="Times New Roman"/>
                <w:sz w:val="20"/>
                <w:szCs w:val="20"/>
              </w:rPr>
              <w:t>FC</w:t>
            </w:r>
            <w:r w:rsidRPr="00C72695">
              <w:rPr>
                <w:rFonts w:ascii="Georgia" w:eastAsia="Times New Roman" w:hAnsi="Georgia" w:cs="Times New Roman"/>
                <w:sz w:val="20"/>
                <w:szCs w:val="20"/>
              </w:rPr>
              <w:t>7</w:t>
            </w:r>
            <w:r w:rsidRPr="00F500C4">
              <w:rPr>
                <w:rFonts w:ascii="Georgia" w:eastAsia="Times New Roman" w:hAnsi="Georgia" w:cs="Times New Roman"/>
                <w:sz w:val="20"/>
                <w:szCs w:val="20"/>
              </w:rPr>
              <w:t>fwhYgPDoXZRDd</w:t>
            </w:r>
            <w:r w:rsidRPr="00C72695">
              <w:rPr>
                <w:rFonts w:ascii="Georgia" w:eastAsia="Times New Roman" w:hAnsi="Georgia" w:cs="Times New Roman"/>
                <w:sz w:val="20"/>
                <w:szCs w:val="20"/>
              </w:rPr>
              <w:t>2</w:t>
            </w:r>
            <w:r w:rsidRPr="00F500C4">
              <w:rPr>
                <w:rFonts w:ascii="Georgia" w:eastAsia="Times New Roman" w:hAnsi="Georgia" w:cs="Times New Roman"/>
                <w:sz w:val="20"/>
                <w:szCs w:val="20"/>
              </w:rPr>
              <w:t>Me</w:t>
            </w:r>
            <w:r w:rsidRPr="00C72695">
              <w:rPr>
                <w:rFonts w:ascii="Georgia" w:eastAsia="Times New Roman" w:hAnsi="Georgia" w:cs="Times New Roman"/>
                <w:sz w:val="20"/>
                <w:szCs w:val="20"/>
              </w:rPr>
              <w:t>_</w:t>
            </w:r>
            <w:r w:rsidRPr="00F500C4">
              <w:rPr>
                <w:rFonts w:ascii="Georgia" w:eastAsia="Times New Roman" w:hAnsi="Georgia" w:cs="Times New Roman"/>
                <w:sz w:val="20"/>
                <w:szCs w:val="20"/>
              </w:rPr>
              <w:t>E</w:t>
            </w:r>
            <w:r w:rsidRPr="00C72695">
              <w:rPr>
                <w:rFonts w:ascii="Georgia" w:eastAsia="Times New Roman" w:hAnsi="Georgia" w:cs="Times New Roman"/>
                <w:sz w:val="20"/>
                <w:szCs w:val="20"/>
              </w:rPr>
              <w:t>0</w:t>
            </w:r>
            <w:r w:rsidRPr="00F500C4">
              <w:rPr>
                <w:rFonts w:ascii="Georgia" w:eastAsia="Times New Roman" w:hAnsi="Georgia" w:cs="Times New Roman"/>
                <w:sz w:val="20"/>
                <w:szCs w:val="20"/>
              </w:rPr>
              <w:t>o</w:t>
            </w:r>
            <w:r w:rsidRPr="00C72695">
              <w:rPr>
                <w:rFonts w:ascii="Georgia" w:eastAsia="Times New Roman" w:hAnsi="Georgia" w:cs="Times New Roman"/>
                <w:sz w:val="20"/>
                <w:szCs w:val="20"/>
              </w:rPr>
              <w:t>8</w:t>
            </w:r>
            <w:r w:rsidRPr="00F500C4">
              <w:rPr>
                <w:rFonts w:ascii="Georgia" w:eastAsia="Times New Roman" w:hAnsi="Georgia" w:cs="Times New Roman"/>
                <w:sz w:val="20"/>
                <w:szCs w:val="20"/>
              </w:rPr>
              <w:t>GpP</w:t>
            </w:r>
            <w:r w:rsidRPr="00C72695">
              <w:rPr>
                <w:rFonts w:ascii="Georgia" w:eastAsia="Times New Roman" w:hAnsi="Georgia" w:cs="Times New Roman"/>
                <w:sz w:val="20"/>
                <w:szCs w:val="20"/>
              </w:rPr>
              <w:t>4</w:t>
            </w:r>
            <w:r w:rsidRPr="00F500C4">
              <w:rPr>
                <w:rFonts w:ascii="Georgia" w:eastAsia="Times New Roman" w:hAnsi="Georgia" w:cs="Times New Roman"/>
                <w:sz w:val="20"/>
                <w:szCs w:val="20"/>
              </w:rPr>
              <w:t>om</w:t>
            </w:r>
            <w:r w:rsidRPr="00C72695">
              <w:rPr>
                <w:rFonts w:ascii="Georgia" w:eastAsia="Times New Roman" w:hAnsi="Georgia" w:cs="Times New Roman"/>
                <w:sz w:val="20"/>
                <w:szCs w:val="20"/>
              </w:rPr>
              <w:t>/</w:t>
            </w:r>
            <w:r w:rsidRPr="00F500C4">
              <w:rPr>
                <w:rFonts w:ascii="Georgia" w:eastAsia="Times New Roman" w:hAnsi="Georgia" w:cs="Times New Roman"/>
                <w:sz w:val="20"/>
                <w:szCs w:val="20"/>
              </w:rPr>
              <w:t>view</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8. Шевцова</w:t>
            </w:r>
            <w:proofErr w:type="gramStart"/>
            <w:r w:rsidRPr="00F500C4">
              <w:rPr>
                <w:rFonts w:ascii="Georgia" w:eastAsia="Times New Roman" w:hAnsi="Georgia" w:cs="Times New Roman"/>
                <w:sz w:val="20"/>
                <w:szCs w:val="20"/>
                <w:lang w:val="ru-RU"/>
              </w:rPr>
              <w:t xml:space="preserve"> І.</w:t>
            </w:r>
            <w:proofErr w:type="gramEnd"/>
            <w:r w:rsidRPr="00F500C4">
              <w:rPr>
                <w:rFonts w:ascii="Georgia" w:eastAsia="Times New Roman" w:hAnsi="Georgia" w:cs="Times New Roman"/>
                <w:sz w:val="20"/>
                <w:szCs w:val="20"/>
                <w:lang w:val="ru-RU"/>
              </w:rPr>
              <w:t xml:space="preserve">С.  Акімова О.В. Особливості проведення </w:t>
            </w:r>
            <w:r w:rsidRPr="00F500C4">
              <w:rPr>
                <w:rFonts w:ascii="Georgia" w:eastAsia="Times New Roman" w:hAnsi="Georgia" w:cs="Times New Roman"/>
                <w:sz w:val="20"/>
                <w:szCs w:val="20"/>
              </w:rPr>
              <w:t>SWOT</w:t>
            </w:r>
            <w:r w:rsidRPr="00F500C4">
              <w:rPr>
                <w:rFonts w:ascii="Georgia" w:eastAsia="Times New Roman" w:hAnsi="Georgia" w:cs="Times New Roman"/>
                <w:sz w:val="20"/>
                <w:szCs w:val="20"/>
                <w:lang w:val="ru-RU"/>
              </w:rPr>
              <w:t xml:space="preserve">- аналізу в об'єднаних територіальних громадах. Управлінська діяльність: досвід, тенденції, перспективи: матеріали Всеукраїнської науково-практичної конференції студентів і молодих вчених. У двох частинах. / Ч. 2. </w:t>
            </w:r>
            <w:proofErr w:type="gramStart"/>
            <w:r w:rsidRPr="00F500C4">
              <w:rPr>
                <w:rFonts w:ascii="Georgia" w:eastAsia="Times New Roman" w:hAnsi="Georgia" w:cs="Times New Roman"/>
                <w:sz w:val="20"/>
                <w:szCs w:val="20"/>
                <w:lang w:val="ru-RU"/>
              </w:rPr>
              <w:t>Адм</w:t>
            </w:r>
            <w:proofErr w:type="gramEnd"/>
            <w:r w:rsidRPr="00F500C4">
              <w:rPr>
                <w:rFonts w:ascii="Georgia" w:eastAsia="Times New Roman" w:hAnsi="Georgia" w:cs="Times New Roman"/>
                <w:sz w:val="20"/>
                <w:szCs w:val="20"/>
                <w:lang w:val="ru-RU"/>
              </w:rPr>
              <w:t xml:space="preserve">іністративно-управлінська </w:t>
            </w:r>
            <w:r w:rsidRPr="00F500C4">
              <w:rPr>
                <w:rFonts w:ascii="Georgia" w:eastAsia="Times New Roman" w:hAnsi="Georgia" w:cs="Times New Roman"/>
                <w:sz w:val="20"/>
                <w:szCs w:val="20"/>
                <w:lang w:val="ru-RU"/>
              </w:rPr>
              <w:lastRenderedPageBreak/>
              <w:t xml:space="preserve">діяльність у публічній сфері / За загал. ред.. проф. А.В. Сєрікова. Харків: ХНУБА. 2019.  С. 152-157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kmpa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kh</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files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conferences</w:t>
            </w:r>
            <w:r w:rsidRPr="00F500C4">
              <w:rPr>
                <w:rFonts w:ascii="Georgia" w:eastAsia="Times New Roman" w:hAnsi="Georgia" w:cs="Times New Roman"/>
                <w:sz w:val="20"/>
                <w:szCs w:val="20"/>
                <w:lang w:val="ru-RU"/>
              </w:rPr>
              <w:t>/2019.11.12.%20</w:t>
            </w:r>
            <w:r w:rsidRPr="00F500C4">
              <w:rPr>
                <w:rFonts w:ascii="Georgia" w:eastAsia="Times New Roman" w:hAnsi="Georgia" w:cs="Times New Roman"/>
                <w:sz w:val="20"/>
                <w:szCs w:val="20"/>
              </w:rPr>
              <w:t>Materials</w:t>
            </w:r>
            <w:r w:rsidRPr="00F500C4">
              <w:rPr>
                <w:rFonts w:ascii="Georgia" w:eastAsia="Times New Roman" w:hAnsi="Georgia" w:cs="Times New Roman"/>
                <w:sz w:val="20"/>
                <w:szCs w:val="20"/>
                <w:lang w:val="ru-RU"/>
              </w:rPr>
              <w:t>.%20</w:t>
            </w:r>
            <w:r w:rsidRPr="00F500C4">
              <w:rPr>
                <w:rFonts w:ascii="Georgia" w:eastAsia="Times New Roman" w:hAnsi="Georgia" w:cs="Times New Roman"/>
                <w:sz w:val="20"/>
                <w:szCs w:val="20"/>
              </w:rPr>
              <w:t>Ch</w:t>
            </w:r>
            <w:r w:rsidRPr="00F500C4">
              <w:rPr>
                <w:rFonts w:ascii="Georgia" w:eastAsia="Times New Roman" w:hAnsi="Georgia" w:cs="Times New Roman"/>
                <w:sz w:val="20"/>
                <w:szCs w:val="20"/>
                <w:lang w:val="ru-RU"/>
              </w:rPr>
              <w:t>.%202.</w:t>
            </w:r>
            <w:r w:rsidRPr="00F500C4">
              <w:rPr>
                <w:rFonts w:ascii="Georgia" w:eastAsia="Times New Roman" w:hAnsi="Georgia" w:cs="Times New Roman"/>
                <w:sz w:val="20"/>
                <w:szCs w:val="20"/>
              </w:rPr>
              <w:t>pdf</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9. Akimova O. V. Prospects for Development of the Financial Monitoring System in Ukraine // N. Yu. Rekova, O. V. Akimova // Reviewed Proceedings of the Interdisciplinary Scientific International Conference «QUAERE 2016</w:t>
            </w:r>
            <w:proofErr w:type="gramStart"/>
            <w:r w:rsidRPr="00F500C4">
              <w:rPr>
                <w:rFonts w:ascii="Georgia" w:eastAsia="Times New Roman" w:hAnsi="Georgia" w:cs="Times New Roman"/>
                <w:sz w:val="20"/>
                <w:szCs w:val="20"/>
              </w:rPr>
              <w:t>» :</w:t>
            </w:r>
            <w:proofErr w:type="gramEnd"/>
            <w:r w:rsidRPr="00F500C4">
              <w:rPr>
                <w:rFonts w:ascii="Georgia" w:eastAsia="Times New Roman" w:hAnsi="Georgia" w:cs="Times New Roman"/>
                <w:sz w:val="20"/>
                <w:szCs w:val="20"/>
              </w:rPr>
              <w:t xml:space="preserve"> tez. </w:t>
            </w:r>
            <w:proofErr w:type="gramStart"/>
            <w:r w:rsidRPr="00F500C4">
              <w:rPr>
                <w:rFonts w:ascii="Georgia" w:eastAsia="Times New Roman" w:hAnsi="Georgia" w:cs="Times New Roman"/>
                <w:sz w:val="20"/>
                <w:szCs w:val="20"/>
              </w:rPr>
              <w:t>сonf</w:t>
            </w:r>
            <w:proofErr w:type="gramEnd"/>
            <w:r w:rsidRPr="00F500C4">
              <w:rPr>
                <w:rFonts w:ascii="Georgia" w:eastAsia="Times New Roman" w:hAnsi="Georgia" w:cs="Times New Roman"/>
                <w:sz w:val="20"/>
                <w:szCs w:val="20"/>
              </w:rPr>
              <w:t xml:space="preserve">. – The Czech Republic: HradecKrálové, 2016. – Р. 302-311 URL: </w:t>
            </w:r>
            <w:hyperlink r:id="rId7" w:history="1">
              <w:r w:rsidRPr="00F500C4">
                <w:rPr>
                  <w:rFonts w:ascii="Georgia" w:eastAsia="Times New Roman" w:hAnsi="Georgia" w:cs="Times New Roman"/>
                  <w:sz w:val="20"/>
                  <w:szCs w:val="20"/>
                </w:rPr>
                <w:t>https://www.vedeckekonference.cz/library/proceedings/quaere_2016.pdf</w:t>
              </w:r>
            </w:hyperlink>
          </w:p>
          <w:p w:rsidR="00FF0989" w:rsidRPr="00F500C4" w:rsidRDefault="00FF0989" w:rsidP="0038576A">
            <w:pPr>
              <w:jc w:val="both"/>
              <w:rPr>
                <w:rFonts w:ascii="Georgia" w:eastAsia="Times New Roman" w:hAnsi="Georgia" w:cs="Times New Roman"/>
                <w:b/>
                <w:sz w:val="20"/>
                <w:szCs w:val="20"/>
              </w:rPr>
            </w:pPr>
            <w:r w:rsidRPr="00F500C4">
              <w:rPr>
                <w:rFonts w:ascii="Georgia" w:eastAsia="Times New Roman" w:hAnsi="Georgia" w:cs="Times New Roman"/>
                <w:b/>
                <w:sz w:val="20"/>
                <w:szCs w:val="20"/>
              </w:rPr>
              <w:t>30.20 Досвід практичної роботи за спеціальністю не менше п’яти років (крім педагогічної, науково-педагогічної, наукової діяльності)</w:t>
            </w:r>
          </w:p>
          <w:p w:rsidR="00FF0989" w:rsidRPr="00F500C4" w:rsidRDefault="00FF0989" w:rsidP="0038576A">
            <w:pPr>
              <w:ind w:left="66" w:right="83"/>
              <w:rPr>
                <w:rFonts w:ascii="Georgia" w:hAnsi="Georgia" w:cs="Times New Roman"/>
                <w:sz w:val="20"/>
                <w:szCs w:val="20"/>
                <w:lang w:val="ru-RU"/>
              </w:rPr>
            </w:pPr>
            <w:r w:rsidRPr="00F500C4">
              <w:rPr>
                <w:rFonts w:ascii="Georgia" w:eastAsia="Times New Roman" w:hAnsi="Georgia" w:cs="Times New Roman"/>
                <w:sz w:val="20"/>
                <w:szCs w:val="20"/>
                <w:lang w:val="ru-RU"/>
              </w:rPr>
              <w:t>Головний бухгалтер Донецької обласної організації Товариства сприяння обороні Україні(2018рік – наступний  час)</w:t>
            </w:r>
          </w:p>
        </w:tc>
      </w:tr>
      <w:tr w:rsidR="00FF0989" w:rsidRPr="00FF0989" w:rsidTr="00C72695">
        <w:trPr>
          <w:trHeight w:val="1414"/>
        </w:trPr>
        <w:tc>
          <w:tcPr>
            <w:tcW w:w="828"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64"/>
              <w:rPr>
                <w:rFonts w:ascii="Georgia" w:hAnsi="Georgia" w:cs="Times New Roman"/>
                <w:sz w:val="20"/>
                <w:szCs w:val="20"/>
              </w:rPr>
            </w:pPr>
            <w:bookmarkStart w:id="0" w:name="_GoBack" w:colFirst="6" w:colLast="6"/>
            <w:r w:rsidRPr="00F500C4">
              <w:rPr>
                <w:rFonts w:ascii="Georgia" w:hAnsi="Georgia" w:cs="Times New Roman"/>
                <w:sz w:val="20"/>
                <w:szCs w:val="20"/>
              </w:rPr>
              <w:lastRenderedPageBreak/>
              <w:t>225896</w:t>
            </w:r>
          </w:p>
        </w:tc>
        <w:tc>
          <w:tcPr>
            <w:tcW w:w="177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t>Свинаренко</w:t>
            </w:r>
          </w:p>
          <w:p w:rsidR="00FF0989" w:rsidRPr="00F500C4" w:rsidRDefault="00FF0989" w:rsidP="0038576A">
            <w:pPr>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t>Тетяна</w:t>
            </w:r>
          </w:p>
          <w:p w:rsidR="00FF0989" w:rsidRPr="00F500C4" w:rsidRDefault="00FF0989" w:rsidP="0038576A">
            <w:pPr>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t>Іванівна</w:t>
            </w:r>
          </w:p>
        </w:tc>
        <w:tc>
          <w:tcPr>
            <w:tcW w:w="151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5" w:right="79"/>
              <w:jc w:val="center"/>
              <w:rPr>
                <w:rFonts w:ascii="Georgia" w:hAnsi="Georgia"/>
                <w:sz w:val="20"/>
                <w:szCs w:val="20"/>
                <w:lang w:val="ru-RU"/>
              </w:rPr>
            </w:pPr>
            <w:r w:rsidRPr="00F500C4">
              <w:rPr>
                <w:rFonts w:ascii="Georgia" w:hAnsi="Georgia"/>
                <w:sz w:val="20"/>
                <w:szCs w:val="20"/>
              </w:rPr>
              <w:t xml:space="preserve">Доцент </w:t>
            </w:r>
          </w:p>
          <w:p w:rsidR="00FF0989" w:rsidRPr="00F500C4" w:rsidRDefault="00FF0989" w:rsidP="0038576A">
            <w:pPr>
              <w:ind w:left="85" w:right="79"/>
              <w:jc w:val="center"/>
              <w:rPr>
                <w:rFonts w:ascii="Georgia" w:hAnsi="Georgia"/>
                <w:sz w:val="20"/>
                <w:szCs w:val="20"/>
                <w:lang w:val="ru-RU"/>
              </w:rPr>
            </w:pPr>
            <w:r w:rsidRPr="00F500C4">
              <w:rPr>
                <w:rFonts w:ascii="Georgia" w:hAnsi="Georgia"/>
                <w:sz w:val="20"/>
                <w:szCs w:val="20"/>
                <w:lang w:val="ru-RU"/>
              </w:rPr>
              <w:t>(основне місце роботи)</w:t>
            </w:r>
          </w:p>
          <w:p w:rsidR="00FF0989" w:rsidRPr="00F500C4" w:rsidRDefault="00FF0989" w:rsidP="0038576A">
            <w:pPr>
              <w:ind w:left="85" w:right="79"/>
              <w:jc w:val="center"/>
              <w:rPr>
                <w:rFonts w:ascii="Georgia" w:eastAsia="Times New Roman" w:hAnsi="Georgia" w:cs="Times New Roman"/>
                <w:sz w:val="20"/>
                <w:szCs w:val="20"/>
              </w:rPr>
            </w:pPr>
          </w:p>
        </w:tc>
        <w:tc>
          <w:tcPr>
            <w:tcW w:w="1550"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173" w:right="165"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Факультет</w:t>
            </w:r>
          </w:p>
          <w:p w:rsidR="00FF0989" w:rsidRPr="00F500C4" w:rsidRDefault="00FF0989" w:rsidP="0038576A">
            <w:pPr>
              <w:ind w:left="173" w:right="165"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економіки та</w:t>
            </w:r>
          </w:p>
          <w:p w:rsidR="00FF0989" w:rsidRPr="00F500C4" w:rsidRDefault="00FF0989" w:rsidP="0038576A">
            <w:pPr>
              <w:jc w:val="center"/>
              <w:rPr>
                <w:rFonts w:ascii="Georgia" w:eastAsia="Times New Roman" w:hAnsi="Georgia" w:cs="Times New Roman"/>
                <w:sz w:val="20"/>
                <w:szCs w:val="20"/>
              </w:rPr>
            </w:pPr>
            <w:r w:rsidRPr="00F500C4">
              <w:rPr>
                <w:rFonts w:ascii="Georgia" w:eastAsia="Times New Roman" w:hAnsi="Georgia" w:cs="Times New Roman"/>
                <w:sz w:val="20"/>
                <w:szCs w:val="20"/>
              </w:rPr>
              <w:t>менеджменту</w:t>
            </w:r>
            <w:r w:rsidRPr="00F500C4">
              <w:rPr>
                <w:rFonts w:ascii="Georgia" w:hAnsi="Georgia"/>
                <w:sz w:val="20"/>
                <w:szCs w:val="20"/>
              </w:rPr>
              <w:t xml:space="preserve"> кафедри фінансів, банківської справи та підприємництва</w:t>
            </w:r>
          </w:p>
        </w:tc>
        <w:tc>
          <w:tcPr>
            <w:tcW w:w="219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7" w:firstLine="140"/>
              <w:jc w:val="center"/>
              <w:rPr>
                <w:rFonts w:ascii="Georgia" w:eastAsia="Times New Roman" w:hAnsi="Georgia" w:cs="Times New Roman"/>
                <w:b/>
                <w:sz w:val="20"/>
                <w:szCs w:val="20"/>
              </w:rPr>
            </w:pPr>
            <w:r w:rsidRPr="00F500C4">
              <w:rPr>
                <w:rFonts w:ascii="Georgia" w:hAnsi="Georgia"/>
                <w:sz w:val="20"/>
                <w:szCs w:val="20"/>
              </w:rPr>
              <w:t xml:space="preserve">Донецькій інститут радянської торгівлі, рік закінчення – </w:t>
            </w:r>
            <w:proofErr w:type="gramStart"/>
            <w:r w:rsidRPr="00F500C4">
              <w:rPr>
                <w:rFonts w:ascii="Georgia" w:hAnsi="Georgia"/>
                <w:sz w:val="20"/>
                <w:szCs w:val="20"/>
              </w:rPr>
              <w:t>1985р.,</w:t>
            </w:r>
            <w:proofErr w:type="gramEnd"/>
            <w:r w:rsidRPr="00F500C4">
              <w:rPr>
                <w:rFonts w:ascii="Georgia" w:hAnsi="Georgia"/>
                <w:sz w:val="20"/>
                <w:szCs w:val="20"/>
              </w:rPr>
              <w:t xml:space="preserve"> спеціальність: «Товарознавство і організація торгівлі продовольчими товарами», кваліфікація за дипломом: товарознавець вищої кваліфікації (ЛВ №428579 від 22.06.1985 р.) Кандидат економічних наук, спеціальність: 08.07.05 – економіка торгівлі та послуг, КН №013423, рішення Атестаційної колегії від 14.03.1997 р. Доцент кафедри </w:t>
            </w:r>
            <w:r w:rsidRPr="00F500C4">
              <w:rPr>
                <w:rFonts w:ascii="Georgia" w:hAnsi="Georgia"/>
                <w:sz w:val="20"/>
                <w:szCs w:val="20"/>
              </w:rPr>
              <w:lastRenderedPageBreak/>
              <w:t>фінансів і банківської справи, ДЦ №000396 , Рішення атестаційної колегії Міністерства освіти і науки України № 2/3 -Д від 27.04.2000 р.</w:t>
            </w:r>
          </w:p>
        </w:tc>
        <w:tc>
          <w:tcPr>
            <w:tcW w:w="746"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6" w:right="76"/>
              <w:jc w:val="center"/>
              <w:rPr>
                <w:rFonts w:ascii="Georgia" w:hAnsi="Georgia" w:cs="Times New Roman"/>
                <w:sz w:val="20"/>
                <w:szCs w:val="20"/>
              </w:rPr>
            </w:pPr>
            <w:r w:rsidRPr="00F500C4">
              <w:rPr>
                <w:rFonts w:ascii="Georgia" w:hAnsi="Georgia" w:cs="Times New Roman"/>
                <w:sz w:val="20"/>
                <w:szCs w:val="20"/>
              </w:rPr>
              <w:lastRenderedPageBreak/>
              <w:t>21 рік</w:t>
            </w:r>
          </w:p>
        </w:tc>
        <w:tc>
          <w:tcPr>
            <w:tcW w:w="1594" w:type="dxa"/>
            <w:tcBorders>
              <w:top w:val="single" w:sz="4" w:space="0" w:color="auto"/>
              <w:left w:val="single" w:sz="4" w:space="0" w:color="auto"/>
              <w:bottom w:val="single" w:sz="4" w:space="0" w:color="auto"/>
              <w:right w:val="single" w:sz="4" w:space="0" w:color="auto"/>
            </w:tcBorders>
          </w:tcPr>
          <w:p w:rsidR="00FF0989" w:rsidRPr="00F500C4" w:rsidRDefault="00FF0989" w:rsidP="00C72695">
            <w:pPr>
              <w:jc w:val="center"/>
              <w:rPr>
                <w:rFonts w:ascii="Georgia" w:eastAsia="Calibri" w:hAnsi="Georgia" w:cs="Times New Roman"/>
                <w:bCs/>
                <w:sz w:val="20"/>
                <w:szCs w:val="20"/>
              </w:rPr>
            </w:pPr>
            <w:r w:rsidRPr="00F500C4">
              <w:rPr>
                <w:rFonts w:ascii="Georgia" w:eastAsia="Calibri" w:hAnsi="Georgia" w:cs="Times New Roman"/>
                <w:bCs/>
                <w:sz w:val="20"/>
                <w:szCs w:val="20"/>
              </w:rPr>
              <w:t>Технології soft skills</w:t>
            </w:r>
          </w:p>
        </w:tc>
        <w:tc>
          <w:tcPr>
            <w:tcW w:w="5387"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66" w:right="83"/>
              <w:jc w:val="both"/>
              <w:rPr>
                <w:rFonts w:ascii="Georgia" w:hAnsi="Georgia" w:cs="Times New Roman"/>
                <w:b/>
                <w:sz w:val="20"/>
                <w:szCs w:val="20"/>
              </w:rPr>
            </w:pPr>
            <w:r w:rsidRPr="00F500C4">
              <w:rPr>
                <w:rFonts w:ascii="Georgia" w:hAnsi="Georgia" w:cs="Times New Roman"/>
                <w:b/>
                <w:sz w:val="20"/>
                <w:szCs w:val="20"/>
              </w:rPr>
              <w:t>30.1</w:t>
            </w:r>
            <w:r w:rsidRPr="00F500C4">
              <w:rPr>
                <w:rFonts w:ascii="Georgia" w:hAnsi="Georgia"/>
                <w:b/>
                <w:sz w:val="20"/>
                <w:szCs w:val="20"/>
              </w:rPr>
              <w:t xml:space="preserve"> </w:t>
            </w:r>
            <w:r w:rsidRPr="00F500C4">
              <w:rPr>
                <w:rFonts w:ascii="Georgia" w:hAnsi="Georgia" w:cs="Times New Roman"/>
                <w:b/>
                <w:sz w:val="20"/>
                <w:szCs w:val="20"/>
                <w:lang w:val="ru-RU"/>
              </w:rPr>
              <w:t>Наявність</w:t>
            </w:r>
            <w:r w:rsidRPr="00F500C4">
              <w:rPr>
                <w:rFonts w:ascii="Georgia" w:hAnsi="Georgia" w:cs="Times New Roman"/>
                <w:b/>
                <w:sz w:val="20"/>
                <w:szCs w:val="20"/>
              </w:rPr>
              <w:t xml:space="preserve"> </w:t>
            </w:r>
            <w:r w:rsidRPr="00F500C4">
              <w:rPr>
                <w:rFonts w:ascii="Georgia" w:hAnsi="Georgia" w:cs="Times New Roman"/>
                <w:b/>
                <w:sz w:val="20"/>
                <w:szCs w:val="20"/>
                <w:lang w:val="ru-RU"/>
              </w:rPr>
              <w:t>не</w:t>
            </w:r>
            <w:r w:rsidRPr="00F500C4">
              <w:rPr>
                <w:rFonts w:ascii="Georgia" w:hAnsi="Georgia" w:cs="Times New Roman"/>
                <w:b/>
                <w:sz w:val="20"/>
                <w:szCs w:val="20"/>
              </w:rPr>
              <w:t xml:space="preserve"> </w:t>
            </w:r>
            <w:r w:rsidRPr="00F500C4">
              <w:rPr>
                <w:rFonts w:ascii="Georgia" w:hAnsi="Georgia" w:cs="Times New Roman"/>
                <w:b/>
                <w:sz w:val="20"/>
                <w:szCs w:val="20"/>
                <w:lang w:val="ru-RU"/>
              </w:rPr>
              <w:t>менше</w:t>
            </w:r>
            <w:r w:rsidRPr="00F500C4">
              <w:rPr>
                <w:rFonts w:ascii="Georgia" w:hAnsi="Georgia" w:cs="Times New Roman"/>
                <w:b/>
                <w:sz w:val="20"/>
                <w:szCs w:val="20"/>
              </w:rPr>
              <w:t xml:space="preserve"> </w:t>
            </w:r>
            <w:r w:rsidRPr="00F500C4">
              <w:rPr>
                <w:rFonts w:ascii="Georgia" w:hAnsi="Georgia" w:cs="Times New Roman"/>
                <w:b/>
                <w:sz w:val="20"/>
                <w:szCs w:val="20"/>
                <w:lang w:val="ru-RU"/>
              </w:rPr>
              <w:t>п</w:t>
            </w:r>
            <w:r w:rsidRPr="00F500C4">
              <w:rPr>
                <w:rFonts w:ascii="Georgia" w:hAnsi="Georgia" w:cs="Times New Roman"/>
                <w:b/>
                <w:sz w:val="20"/>
                <w:szCs w:val="20"/>
              </w:rPr>
              <w:t>’</w:t>
            </w:r>
            <w:r w:rsidRPr="00F500C4">
              <w:rPr>
                <w:rFonts w:ascii="Georgia" w:hAnsi="Georgia" w:cs="Times New Roman"/>
                <w:b/>
                <w:sz w:val="20"/>
                <w:szCs w:val="20"/>
                <w:lang w:val="ru-RU"/>
              </w:rPr>
              <w:t>яти</w:t>
            </w:r>
            <w:r w:rsidRPr="00F500C4">
              <w:rPr>
                <w:rFonts w:ascii="Georgia" w:hAnsi="Georgia" w:cs="Times New Roman"/>
                <w:b/>
                <w:sz w:val="20"/>
                <w:szCs w:val="20"/>
              </w:rPr>
              <w:t xml:space="preserve"> </w:t>
            </w:r>
            <w:r w:rsidRPr="00F500C4">
              <w:rPr>
                <w:rFonts w:ascii="Georgia" w:hAnsi="Georgia" w:cs="Times New Roman"/>
                <w:b/>
                <w:sz w:val="20"/>
                <w:szCs w:val="20"/>
                <w:lang w:val="ru-RU"/>
              </w:rPr>
              <w:t>публікацій</w:t>
            </w:r>
            <w:r w:rsidRPr="00F500C4">
              <w:rPr>
                <w:rFonts w:ascii="Georgia" w:hAnsi="Georgia" w:cs="Times New Roman"/>
                <w:b/>
                <w:sz w:val="20"/>
                <w:szCs w:val="20"/>
              </w:rPr>
              <w:t xml:space="preserve"> </w:t>
            </w:r>
            <w:r w:rsidRPr="00F500C4">
              <w:rPr>
                <w:rFonts w:ascii="Georgia" w:hAnsi="Georgia" w:cs="Times New Roman"/>
                <w:b/>
                <w:sz w:val="20"/>
                <w:szCs w:val="20"/>
                <w:lang w:val="ru-RU"/>
              </w:rPr>
              <w:t>у</w:t>
            </w:r>
            <w:r w:rsidRPr="00F500C4">
              <w:rPr>
                <w:rFonts w:ascii="Georgia" w:hAnsi="Georgia" w:cs="Times New Roman"/>
                <w:b/>
                <w:sz w:val="20"/>
                <w:szCs w:val="20"/>
              </w:rPr>
              <w:t xml:space="preserve"> </w:t>
            </w:r>
            <w:r w:rsidRPr="00F500C4">
              <w:rPr>
                <w:rFonts w:ascii="Georgia" w:hAnsi="Georgia" w:cs="Times New Roman"/>
                <w:b/>
                <w:sz w:val="20"/>
                <w:szCs w:val="20"/>
                <w:lang w:val="ru-RU"/>
              </w:rPr>
              <w:t>періодичних</w:t>
            </w:r>
            <w:r w:rsidRPr="00F500C4">
              <w:rPr>
                <w:rFonts w:ascii="Georgia" w:hAnsi="Georgia" w:cs="Times New Roman"/>
                <w:b/>
                <w:sz w:val="20"/>
                <w:szCs w:val="20"/>
              </w:rPr>
              <w:t xml:space="preserve"> </w:t>
            </w:r>
            <w:r w:rsidRPr="00F500C4">
              <w:rPr>
                <w:rFonts w:ascii="Georgia" w:hAnsi="Georgia" w:cs="Times New Roman"/>
                <w:b/>
                <w:sz w:val="20"/>
                <w:szCs w:val="20"/>
                <w:lang w:val="ru-RU"/>
              </w:rPr>
              <w:t>наукових</w:t>
            </w:r>
            <w:r w:rsidRPr="00F500C4">
              <w:rPr>
                <w:rFonts w:ascii="Georgia" w:hAnsi="Georgia" w:cs="Times New Roman"/>
                <w:b/>
                <w:sz w:val="20"/>
                <w:szCs w:val="20"/>
              </w:rPr>
              <w:t xml:space="preserve"> </w:t>
            </w:r>
            <w:r w:rsidRPr="00F500C4">
              <w:rPr>
                <w:rFonts w:ascii="Georgia" w:hAnsi="Georgia" w:cs="Times New Roman"/>
                <w:b/>
                <w:sz w:val="20"/>
                <w:szCs w:val="20"/>
                <w:lang w:val="ru-RU"/>
              </w:rPr>
              <w:t>виданнях</w:t>
            </w:r>
            <w:r w:rsidRPr="00F500C4">
              <w:rPr>
                <w:rFonts w:ascii="Georgia" w:hAnsi="Georgia" w:cs="Times New Roman"/>
                <w:b/>
                <w:sz w:val="20"/>
                <w:szCs w:val="20"/>
              </w:rPr>
              <w:t xml:space="preserve">, </w:t>
            </w:r>
            <w:r w:rsidRPr="00F500C4">
              <w:rPr>
                <w:rFonts w:ascii="Georgia" w:hAnsi="Georgia" w:cs="Times New Roman"/>
                <w:b/>
                <w:sz w:val="20"/>
                <w:szCs w:val="20"/>
                <w:lang w:val="ru-RU"/>
              </w:rPr>
              <w:t>що</w:t>
            </w:r>
            <w:r w:rsidRPr="00F500C4">
              <w:rPr>
                <w:rFonts w:ascii="Georgia" w:hAnsi="Georgia" w:cs="Times New Roman"/>
                <w:b/>
                <w:sz w:val="20"/>
                <w:szCs w:val="20"/>
              </w:rPr>
              <w:t xml:space="preserve"> </w:t>
            </w:r>
            <w:r w:rsidRPr="00F500C4">
              <w:rPr>
                <w:rFonts w:ascii="Georgia" w:hAnsi="Georgia" w:cs="Times New Roman"/>
                <w:b/>
                <w:sz w:val="20"/>
                <w:szCs w:val="20"/>
                <w:lang w:val="ru-RU"/>
              </w:rPr>
              <w:t>включені</w:t>
            </w:r>
            <w:r w:rsidRPr="00F500C4">
              <w:rPr>
                <w:rFonts w:ascii="Georgia" w:hAnsi="Georgia" w:cs="Times New Roman"/>
                <w:b/>
                <w:sz w:val="20"/>
                <w:szCs w:val="20"/>
              </w:rPr>
              <w:t xml:space="preserve"> </w:t>
            </w:r>
            <w:r w:rsidRPr="00F500C4">
              <w:rPr>
                <w:rFonts w:ascii="Georgia" w:hAnsi="Georgia" w:cs="Times New Roman"/>
                <w:b/>
                <w:sz w:val="20"/>
                <w:szCs w:val="20"/>
                <w:lang w:val="ru-RU"/>
              </w:rPr>
              <w:t>до</w:t>
            </w:r>
            <w:r w:rsidRPr="00F500C4">
              <w:rPr>
                <w:rFonts w:ascii="Georgia" w:hAnsi="Georgia" w:cs="Times New Roman"/>
                <w:b/>
                <w:sz w:val="20"/>
                <w:szCs w:val="20"/>
              </w:rPr>
              <w:t xml:space="preserve"> </w:t>
            </w:r>
            <w:r w:rsidRPr="00F500C4">
              <w:rPr>
                <w:rFonts w:ascii="Georgia" w:hAnsi="Georgia" w:cs="Times New Roman"/>
                <w:b/>
                <w:sz w:val="20"/>
                <w:szCs w:val="20"/>
                <w:lang w:val="ru-RU"/>
              </w:rPr>
              <w:t>переліку</w:t>
            </w:r>
            <w:r w:rsidRPr="00F500C4">
              <w:rPr>
                <w:rFonts w:ascii="Georgia" w:hAnsi="Georgia" w:cs="Times New Roman"/>
                <w:b/>
                <w:sz w:val="20"/>
                <w:szCs w:val="20"/>
              </w:rPr>
              <w:t xml:space="preserve"> </w:t>
            </w:r>
            <w:r w:rsidRPr="00F500C4">
              <w:rPr>
                <w:rFonts w:ascii="Georgia" w:hAnsi="Georgia" w:cs="Times New Roman"/>
                <w:b/>
                <w:sz w:val="20"/>
                <w:szCs w:val="20"/>
                <w:lang w:val="ru-RU"/>
              </w:rPr>
              <w:t>фахових</w:t>
            </w:r>
            <w:r w:rsidRPr="00F500C4">
              <w:rPr>
                <w:rFonts w:ascii="Georgia" w:hAnsi="Georgia" w:cs="Times New Roman"/>
                <w:b/>
                <w:sz w:val="20"/>
                <w:szCs w:val="20"/>
              </w:rPr>
              <w:t xml:space="preserve"> </w:t>
            </w:r>
            <w:r w:rsidRPr="00F500C4">
              <w:rPr>
                <w:rFonts w:ascii="Georgia" w:hAnsi="Georgia" w:cs="Times New Roman"/>
                <w:b/>
                <w:sz w:val="20"/>
                <w:szCs w:val="20"/>
                <w:lang w:val="ru-RU"/>
              </w:rPr>
              <w:t>видань</w:t>
            </w:r>
            <w:r w:rsidRPr="00F500C4">
              <w:rPr>
                <w:rFonts w:ascii="Georgia" w:hAnsi="Georgia" w:cs="Times New Roman"/>
                <w:b/>
                <w:sz w:val="20"/>
                <w:szCs w:val="20"/>
              </w:rPr>
              <w:t xml:space="preserve"> </w:t>
            </w:r>
            <w:r w:rsidRPr="00F500C4">
              <w:rPr>
                <w:rFonts w:ascii="Georgia" w:hAnsi="Georgia" w:cs="Times New Roman"/>
                <w:b/>
                <w:sz w:val="20"/>
                <w:szCs w:val="20"/>
                <w:lang w:val="ru-RU"/>
              </w:rPr>
              <w:t>України</w:t>
            </w:r>
            <w:r w:rsidRPr="00F500C4">
              <w:rPr>
                <w:rFonts w:ascii="Georgia" w:hAnsi="Georgia" w:cs="Times New Roman"/>
                <w:b/>
                <w:sz w:val="20"/>
                <w:szCs w:val="20"/>
              </w:rPr>
              <w:t xml:space="preserve">, </w:t>
            </w:r>
            <w:r w:rsidRPr="00F500C4">
              <w:rPr>
                <w:rFonts w:ascii="Georgia" w:hAnsi="Georgia" w:cs="Times New Roman"/>
                <w:b/>
                <w:sz w:val="20"/>
                <w:szCs w:val="20"/>
                <w:lang w:val="ru-RU"/>
              </w:rPr>
              <w:t>до</w:t>
            </w:r>
            <w:r w:rsidRPr="00F500C4">
              <w:rPr>
                <w:rFonts w:ascii="Georgia" w:hAnsi="Georgia" w:cs="Times New Roman"/>
                <w:b/>
                <w:sz w:val="20"/>
                <w:szCs w:val="20"/>
              </w:rPr>
              <w:t xml:space="preserve"> </w:t>
            </w:r>
            <w:r w:rsidRPr="00F500C4">
              <w:rPr>
                <w:rFonts w:ascii="Georgia" w:hAnsi="Georgia" w:cs="Times New Roman"/>
                <w:b/>
                <w:sz w:val="20"/>
                <w:szCs w:val="20"/>
                <w:lang w:val="ru-RU"/>
              </w:rPr>
              <w:t>наукометричних</w:t>
            </w:r>
            <w:r w:rsidRPr="00F500C4">
              <w:rPr>
                <w:rFonts w:ascii="Georgia" w:hAnsi="Georgia" w:cs="Times New Roman"/>
                <w:b/>
                <w:sz w:val="20"/>
                <w:szCs w:val="20"/>
              </w:rPr>
              <w:t xml:space="preserve"> </w:t>
            </w:r>
            <w:r w:rsidRPr="00F500C4">
              <w:rPr>
                <w:rFonts w:ascii="Georgia" w:hAnsi="Georgia" w:cs="Times New Roman"/>
                <w:b/>
                <w:sz w:val="20"/>
                <w:szCs w:val="20"/>
                <w:lang w:val="ru-RU"/>
              </w:rPr>
              <w:t>баз</w:t>
            </w:r>
            <w:r w:rsidRPr="00F500C4">
              <w:rPr>
                <w:rFonts w:ascii="Georgia" w:hAnsi="Georgia" w:cs="Times New Roman"/>
                <w:b/>
                <w:sz w:val="20"/>
                <w:szCs w:val="20"/>
              </w:rPr>
              <w:t xml:space="preserve">, </w:t>
            </w:r>
            <w:r w:rsidRPr="00F500C4">
              <w:rPr>
                <w:rFonts w:ascii="Georgia" w:hAnsi="Georgia" w:cs="Times New Roman"/>
                <w:b/>
                <w:sz w:val="20"/>
                <w:szCs w:val="20"/>
                <w:lang w:val="ru-RU"/>
              </w:rPr>
              <w:t>зокрема</w:t>
            </w:r>
            <w:r w:rsidRPr="00F500C4">
              <w:rPr>
                <w:rFonts w:ascii="Georgia" w:hAnsi="Georgia" w:cs="Times New Roman"/>
                <w:b/>
                <w:sz w:val="20"/>
                <w:szCs w:val="20"/>
              </w:rPr>
              <w:t xml:space="preserve"> Scopus, Web of Science Core Collection</w:t>
            </w:r>
          </w:p>
          <w:p w:rsidR="00FF0989" w:rsidRPr="00F500C4" w:rsidRDefault="00FF0989" w:rsidP="0038576A">
            <w:pPr>
              <w:widowControl/>
              <w:autoSpaceDE/>
              <w:autoSpaceDN/>
              <w:jc w:val="both"/>
              <w:rPr>
                <w:rFonts w:ascii="Georgia" w:eastAsia="Calibri" w:hAnsi="Georgia" w:cs="Times New Roman"/>
                <w:sz w:val="20"/>
                <w:szCs w:val="20"/>
              </w:rPr>
            </w:pPr>
            <w:r w:rsidRPr="00F500C4">
              <w:rPr>
                <w:rFonts w:ascii="Georgia" w:eastAsia="Calibri" w:hAnsi="Georgia" w:cs="Times New Roman"/>
                <w:sz w:val="20"/>
                <w:szCs w:val="20"/>
              </w:rPr>
              <w:t xml:space="preserve">1.Михайличенко Н.М., Полянська Д.А., Свинаренко Т.І. Контролінг інноваційного бізнесу як система управління венчурним капіталом. </w:t>
            </w:r>
            <w:r w:rsidRPr="00F500C4">
              <w:rPr>
                <w:rFonts w:ascii="Georgia" w:eastAsia="Calibri" w:hAnsi="Georgia" w:cs="Times New Roman"/>
                <w:i/>
                <w:sz w:val="20"/>
                <w:szCs w:val="20"/>
              </w:rPr>
              <w:t>«Управління економікою: теорія і практика</w:t>
            </w:r>
            <w:r w:rsidRPr="00F500C4">
              <w:rPr>
                <w:rFonts w:ascii="Georgia" w:eastAsia="Calibri" w:hAnsi="Georgia" w:cs="Times New Roman"/>
                <w:sz w:val="20"/>
                <w:szCs w:val="20"/>
              </w:rPr>
              <w:t xml:space="preserve">». 2018 р. С.64-73. Відання зареєстровано у наукометричній базі «IndexCopernicus». </w:t>
            </w:r>
          </w:p>
          <w:p w:rsidR="00FF0989" w:rsidRPr="00F500C4" w:rsidRDefault="00FF0989" w:rsidP="0038576A">
            <w:pPr>
              <w:widowControl/>
              <w:autoSpaceDE/>
              <w:autoSpaceDN/>
              <w:jc w:val="both"/>
              <w:rPr>
                <w:rFonts w:ascii="Georgia" w:eastAsia="Calibri" w:hAnsi="Georgia" w:cs="Times New Roman"/>
                <w:sz w:val="20"/>
                <w:szCs w:val="20"/>
              </w:rPr>
            </w:pPr>
            <w:r w:rsidRPr="00F500C4">
              <w:rPr>
                <w:rFonts w:ascii="Georgia" w:eastAsia="Calibri" w:hAnsi="Georgia" w:cs="Times New Roman"/>
                <w:sz w:val="20"/>
                <w:szCs w:val="20"/>
              </w:rPr>
              <w:t xml:space="preserve">2. Каїра З.С., Єлецьких С.Я., Свинаренко Т.І. Системи управління трудовим потенціалом в логістичних операціях промислового підприємства. </w:t>
            </w:r>
            <w:r w:rsidRPr="00F500C4">
              <w:rPr>
                <w:rFonts w:ascii="Georgia" w:eastAsia="Calibri" w:hAnsi="Georgia" w:cs="Times New Roman"/>
                <w:i/>
                <w:sz w:val="20"/>
                <w:szCs w:val="20"/>
              </w:rPr>
              <w:t>Вісник економічної науки України.</w:t>
            </w:r>
            <w:r w:rsidRPr="00F500C4">
              <w:rPr>
                <w:rFonts w:ascii="Georgia" w:eastAsia="Calibri" w:hAnsi="Georgia" w:cs="Times New Roman"/>
                <w:sz w:val="20"/>
                <w:szCs w:val="20"/>
              </w:rPr>
              <w:t xml:space="preserve"> 2018 р. №2 (35). </w:t>
            </w:r>
            <w:proofErr w:type="gramStart"/>
            <w:r w:rsidRPr="00F500C4">
              <w:rPr>
                <w:rFonts w:ascii="Georgia" w:eastAsia="Calibri" w:hAnsi="Georgia" w:cs="Times New Roman"/>
                <w:sz w:val="20"/>
                <w:szCs w:val="20"/>
              </w:rPr>
              <w:t>С. 95</w:t>
            </w:r>
            <w:proofErr w:type="gramEnd"/>
            <w:r w:rsidRPr="00F500C4">
              <w:rPr>
                <w:rFonts w:ascii="Georgia" w:eastAsia="Calibri" w:hAnsi="Georgia" w:cs="Times New Roman"/>
                <w:sz w:val="20"/>
                <w:szCs w:val="20"/>
              </w:rPr>
              <w:t xml:space="preserve">-99. </w:t>
            </w:r>
            <w:r w:rsidRPr="00F500C4">
              <w:rPr>
                <w:rFonts w:ascii="Georgia" w:eastAsia="Calibri" w:hAnsi="Georgia" w:cs="Times New Roman"/>
                <w:bCs/>
                <w:sz w:val="20"/>
                <w:szCs w:val="20"/>
              </w:rPr>
              <w:t xml:space="preserve">(Research Bible (Токіо, Японія)). </w:t>
            </w:r>
            <w:r w:rsidRPr="00F500C4">
              <w:rPr>
                <w:rFonts w:ascii="Georgia" w:eastAsia="Calibri" w:hAnsi="Georgia" w:cs="Times New Roman"/>
                <w:sz w:val="20"/>
                <w:szCs w:val="20"/>
              </w:rPr>
              <w:t>Журнал індексується вільно доступною пошуковою системою Google Академія.</w:t>
            </w:r>
          </w:p>
          <w:p w:rsidR="00FF0989" w:rsidRPr="00F500C4" w:rsidRDefault="00FF0989" w:rsidP="0038576A">
            <w:pPr>
              <w:widowControl/>
              <w:autoSpaceDE/>
              <w:autoSpaceDN/>
              <w:jc w:val="both"/>
              <w:rPr>
                <w:rFonts w:ascii="Georgia" w:eastAsia="Calibri" w:hAnsi="Georgia" w:cs="Times New Roman"/>
                <w:sz w:val="20"/>
                <w:szCs w:val="20"/>
              </w:rPr>
            </w:pPr>
            <w:r w:rsidRPr="00F500C4">
              <w:rPr>
                <w:rFonts w:ascii="Georgia" w:eastAsia="Calibri" w:hAnsi="Georgia" w:cs="Times New Roman"/>
                <w:sz w:val="20"/>
                <w:szCs w:val="20"/>
              </w:rPr>
              <w:t xml:space="preserve">3. Гладкова О.В., Свинаренко Т.І. Бюджетна безпека регіону як фактор його сталого соціально-економічного розвитку. </w:t>
            </w:r>
            <w:r w:rsidRPr="00F500C4">
              <w:rPr>
                <w:rFonts w:ascii="Georgia" w:eastAsia="Calibri" w:hAnsi="Georgia" w:cs="Times New Roman"/>
                <w:i/>
                <w:sz w:val="20"/>
                <w:szCs w:val="20"/>
              </w:rPr>
              <w:t>Бізнес Інформ</w:t>
            </w:r>
            <w:r w:rsidRPr="00F500C4">
              <w:rPr>
                <w:rFonts w:ascii="Georgia" w:eastAsia="Calibri" w:hAnsi="Georgia" w:cs="Times New Roman"/>
                <w:sz w:val="20"/>
                <w:szCs w:val="20"/>
              </w:rPr>
              <w:t xml:space="preserve">. 2018 р. №9. </w:t>
            </w:r>
            <w:proofErr w:type="gramStart"/>
            <w:r w:rsidRPr="00F500C4">
              <w:rPr>
                <w:rFonts w:ascii="Georgia" w:eastAsia="Calibri" w:hAnsi="Georgia" w:cs="Times New Roman"/>
                <w:sz w:val="20"/>
                <w:szCs w:val="20"/>
              </w:rPr>
              <w:t>С. 174</w:t>
            </w:r>
            <w:proofErr w:type="gramEnd"/>
            <w:r w:rsidRPr="00F500C4">
              <w:rPr>
                <w:rFonts w:ascii="Georgia" w:eastAsia="Calibri" w:hAnsi="Georgia" w:cs="Times New Roman"/>
                <w:sz w:val="20"/>
                <w:szCs w:val="20"/>
              </w:rPr>
              <w:t>-182.</w:t>
            </w:r>
            <w:r w:rsidRPr="00F500C4">
              <w:rPr>
                <w:rFonts w:ascii="Georgia" w:eastAsia="Calibri" w:hAnsi="Georgia" w:cs="Times New Roman"/>
                <w:bCs/>
                <w:sz w:val="20"/>
                <w:szCs w:val="20"/>
              </w:rPr>
              <w:t xml:space="preserve"> </w:t>
            </w:r>
            <w:r w:rsidRPr="00F500C4">
              <w:rPr>
                <w:rFonts w:ascii="Georgia" w:eastAsia="Calibri" w:hAnsi="Georgia" w:cs="Times New Roman"/>
                <w:sz w:val="20"/>
                <w:szCs w:val="20"/>
              </w:rPr>
              <w:t>Видання зареєстровано у наукометричній базі «INDEX COPERNICUS».</w:t>
            </w:r>
          </w:p>
          <w:p w:rsidR="00FF0989" w:rsidRPr="00F500C4" w:rsidRDefault="00FF0989" w:rsidP="0038576A">
            <w:pPr>
              <w:widowControl/>
              <w:autoSpaceDE/>
              <w:autoSpaceDN/>
              <w:jc w:val="both"/>
              <w:rPr>
                <w:rFonts w:ascii="Georgia" w:eastAsia="Calibri" w:hAnsi="Georgia" w:cs="Times New Roman"/>
                <w:bCs/>
                <w:sz w:val="20"/>
                <w:szCs w:val="20"/>
              </w:rPr>
            </w:pPr>
            <w:r w:rsidRPr="00F500C4">
              <w:rPr>
                <w:rFonts w:ascii="Georgia" w:eastAsia="Calibri" w:hAnsi="Georgia" w:cs="Times New Roman"/>
                <w:sz w:val="20"/>
                <w:szCs w:val="20"/>
              </w:rPr>
              <w:t xml:space="preserve">4. Єлецьких С. </w:t>
            </w:r>
            <w:proofErr w:type="gramStart"/>
            <w:r w:rsidRPr="00F500C4">
              <w:rPr>
                <w:rFonts w:ascii="Georgia" w:eastAsia="Calibri" w:hAnsi="Georgia" w:cs="Times New Roman"/>
                <w:sz w:val="20"/>
                <w:szCs w:val="20"/>
              </w:rPr>
              <w:t>Я.,</w:t>
            </w:r>
            <w:proofErr w:type="gramEnd"/>
            <w:r w:rsidRPr="00F500C4">
              <w:rPr>
                <w:rFonts w:ascii="Georgia" w:eastAsia="Calibri" w:hAnsi="Georgia" w:cs="Times New Roman"/>
                <w:sz w:val="20"/>
                <w:szCs w:val="20"/>
              </w:rPr>
              <w:t xml:space="preserve"> Свинаренко Т.І.,  Петрищева К.Г. </w:t>
            </w:r>
            <w:r w:rsidRPr="00F500C4">
              <w:rPr>
                <w:rFonts w:ascii="Georgia" w:eastAsia="Calibri" w:hAnsi="Georgia" w:cs="Times New Roman"/>
                <w:sz w:val="20"/>
                <w:szCs w:val="20"/>
              </w:rPr>
              <w:lastRenderedPageBreak/>
              <w:t xml:space="preserve">Методичні підходи щодо оцінювання  фінансово-економічної безпеки суб’єктів підприємницької діяльності із врахуванням критерію фінансового ресурсозбереження. </w:t>
            </w:r>
            <w:r w:rsidRPr="00F500C4">
              <w:rPr>
                <w:rFonts w:ascii="Georgia" w:eastAsia="Calibri" w:hAnsi="Georgia" w:cs="Times New Roman"/>
                <w:i/>
                <w:sz w:val="20"/>
                <w:szCs w:val="20"/>
              </w:rPr>
              <w:t>Економічний вісник Донбасу</w:t>
            </w:r>
            <w:r w:rsidRPr="00F500C4">
              <w:rPr>
                <w:rFonts w:ascii="Georgia" w:eastAsia="Calibri" w:hAnsi="Georgia" w:cs="Times New Roman"/>
                <w:sz w:val="20"/>
                <w:szCs w:val="20"/>
              </w:rPr>
              <w:t xml:space="preserve">. 2019. №1 (51).  </w:t>
            </w:r>
            <w:proofErr w:type="gramStart"/>
            <w:r w:rsidRPr="00F500C4">
              <w:rPr>
                <w:rFonts w:ascii="Georgia" w:eastAsia="Calibri" w:hAnsi="Georgia" w:cs="Times New Roman"/>
                <w:sz w:val="20"/>
                <w:szCs w:val="20"/>
              </w:rPr>
              <w:t>С. 131</w:t>
            </w:r>
            <w:proofErr w:type="gramEnd"/>
            <w:r w:rsidRPr="00F500C4">
              <w:rPr>
                <w:rFonts w:ascii="Georgia" w:eastAsia="Calibri" w:hAnsi="Georgia" w:cs="Times New Roman"/>
                <w:sz w:val="20"/>
                <w:szCs w:val="20"/>
              </w:rPr>
              <w:t xml:space="preserve">–138. </w:t>
            </w:r>
            <w:r w:rsidRPr="00F500C4">
              <w:rPr>
                <w:rFonts w:ascii="Georgia" w:eastAsia="Calibri" w:hAnsi="Georgia" w:cs="Times New Roman"/>
                <w:bCs/>
                <w:sz w:val="20"/>
                <w:szCs w:val="20"/>
              </w:rPr>
              <w:t>(</w:t>
            </w:r>
            <w:r w:rsidRPr="00F500C4">
              <w:rPr>
                <w:rFonts w:ascii="Georgia" w:eastAsia="Calibri" w:hAnsi="Georgia" w:cs="Times New Roman"/>
                <w:sz w:val="20"/>
                <w:szCs w:val="20"/>
              </w:rPr>
              <w:t>Research Bible (Токіо, Японія), IndexCopernicus (Польща). Видання індексується вільно доступною системою GoogleScholar.</w:t>
            </w:r>
            <w:r w:rsidRPr="00F500C4">
              <w:rPr>
                <w:rFonts w:ascii="Georgia" w:eastAsia="Calibri" w:hAnsi="Georgia" w:cs="Times New Roman"/>
                <w:bCs/>
                <w:sz w:val="20"/>
                <w:szCs w:val="20"/>
              </w:rPr>
              <w:t xml:space="preserve"> </w:t>
            </w:r>
          </w:p>
          <w:p w:rsidR="00FF0989" w:rsidRPr="00F500C4" w:rsidRDefault="00FF0989" w:rsidP="0038576A">
            <w:pPr>
              <w:widowControl/>
              <w:autoSpaceDE/>
              <w:autoSpaceDN/>
              <w:jc w:val="both"/>
              <w:rPr>
                <w:rFonts w:ascii="Georgia" w:eastAsia="Calibri" w:hAnsi="Georgia" w:cs="Times New Roman"/>
                <w:bCs/>
                <w:sz w:val="20"/>
                <w:szCs w:val="20"/>
              </w:rPr>
            </w:pPr>
            <w:r w:rsidRPr="00F500C4">
              <w:rPr>
                <w:rFonts w:ascii="Georgia" w:eastAsia="Calibri" w:hAnsi="Georgia" w:cs="Times New Roman"/>
                <w:bCs/>
                <w:sz w:val="20"/>
                <w:szCs w:val="20"/>
              </w:rPr>
              <w:t xml:space="preserve">5. Гладкова О. </w:t>
            </w:r>
            <w:proofErr w:type="gramStart"/>
            <w:r w:rsidRPr="00F500C4">
              <w:rPr>
                <w:rFonts w:ascii="Georgia" w:eastAsia="Calibri" w:hAnsi="Georgia" w:cs="Times New Roman"/>
                <w:bCs/>
                <w:sz w:val="20"/>
                <w:szCs w:val="20"/>
              </w:rPr>
              <w:t>В.,</w:t>
            </w:r>
            <w:proofErr w:type="gramEnd"/>
            <w:r w:rsidRPr="00F500C4">
              <w:rPr>
                <w:rFonts w:ascii="Georgia" w:eastAsia="Calibri" w:hAnsi="Georgia" w:cs="Times New Roman"/>
                <w:bCs/>
                <w:sz w:val="20"/>
                <w:szCs w:val="20"/>
              </w:rPr>
              <w:t xml:space="preserve"> Свинаренко Т. І. Вдосконалення управління інноваційно -інвестиційними процесами сучасної аптечної мережі. </w:t>
            </w:r>
            <w:r w:rsidRPr="00F500C4">
              <w:rPr>
                <w:rFonts w:ascii="Georgia" w:eastAsia="Calibri" w:hAnsi="Georgia" w:cs="Times New Roman"/>
                <w:bCs/>
                <w:i/>
                <w:iCs/>
                <w:sz w:val="20"/>
                <w:szCs w:val="20"/>
              </w:rPr>
              <w:t>Облік і фінанси.</w:t>
            </w:r>
            <w:r w:rsidRPr="00F500C4">
              <w:rPr>
                <w:rFonts w:ascii="Georgia" w:eastAsia="Calibri" w:hAnsi="Georgia" w:cs="Times New Roman"/>
                <w:bCs/>
                <w:sz w:val="20"/>
                <w:szCs w:val="20"/>
              </w:rPr>
              <w:t xml:space="preserve">4 (86), 2019, с.132-140 </w:t>
            </w:r>
            <w:proofErr w:type="gramStart"/>
            <w:r w:rsidRPr="00F500C4">
              <w:rPr>
                <w:rFonts w:ascii="Georgia" w:eastAsia="Calibri" w:hAnsi="Georgia" w:cs="Times New Roman"/>
                <w:bCs/>
                <w:sz w:val="20"/>
                <w:szCs w:val="20"/>
              </w:rPr>
              <w:t>( (</w:t>
            </w:r>
            <w:proofErr w:type="gramEnd"/>
            <w:r w:rsidRPr="00F500C4">
              <w:rPr>
                <w:rFonts w:ascii="Georgia" w:eastAsia="Calibri" w:hAnsi="Georgia" w:cs="Times New Roman"/>
                <w:bCs/>
                <w:sz w:val="20"/>
                <w:szCs w:val="20"/>
              </w:rPr>
              <w:t>RePEc, Index Copernicus,) Видання внесено до баз даних міжнародних агрегаторів наукових ресурсів та інформаційних каталогів (Crossref, DOAJ, EBSCO, ProQuest, J-Gate, Ulrich's Periodicals Directory, MIAR, Research Bible, Google Scholarє).</w:t>
            </w:r>
          </w:p>
          <w:p w:rsidR="00FF0989" w:rsidRPr="00F500C4" w:rsidRDefault="00FF0989" w:rsidP="0038576A">
            <w:pPr>
              <w:widowControl/>
              <w:autoSpaceDE/>
              <w:autoSpaceDN/>
              <w:jc w:val="both"/>
              <w:rPr>
                <w:rFonts w:ascii="Georgia" w:eastAsia="Calibri" w:hAnsi="Georgia" w:cs="Times New Roman"/>
                <w:sz w:val="20"/>
                <w:szCs w:val="20"/>
              </w:rPr>
            </w:pPr>
            <w:r w:rsidRPr="00F500C4">
              <w:rPr>
                <w:rFonts w:ascii="Georgia" w:eastAsia="Calibri" w:hAnsi="Georgia" w:cs="Times New Roman"/>
                <w:sz w:val="20"/>
                <w:szCs w:val="20"/>
              </w:rPr>
              <w:t xml:space="preserve">6. </w:t>
            </w:r>
            <w:bookmarkStart w:id="1" w:name="_Hlk75765591"/>
            <w:r w:rsidRPr="00F500C4">
              <w:rPr>
                <w:rFonts w:ascii="Georgia" w:eastAsia="Calibri" w:hAnsi="Georgia" w:cs="Times New Roman"/>
                <w:sz w:val="20"/>
                <w:szCs w:val="20"/>
              </w:rPr>
              <w:t xml:space="preserve">Гладкова О. </w:t>
            </w:r>
            <w:proofErr w:type="gramStart"/>
            <w:r w:rsidRPr="00F500C4">
              <w:rPr>
                <w:rFonts w:ascii="Georgia" w:eastAsia="Calibri" w:hAnsi="Georgia" w:cs="Times New Roman"/>
                <w:sz w:val="20"/>
                <w:szCs w:val="20"/>
              </w:rPr>
              <w:t>В.,</w:t>
            </w:r>
            <w:proofErr w:type="gramEnd"/>
            <w:r w:rsidRPr="00F500C4">
              <w:rPr>
                <w:rFonts w:ascii="Georgia" w:eastAsia="Calibri" w:hAnsi="Georgia" w:cs="Times New Roman"/>
                <w:sz w:val="20"/>
                <w:szCs w:val="20"/>
              </w:rPr>
              <w:t xml:space="preserve"> Свинаренко Т. І. Оптимізація структури фінансових ресурсів суб’єктів підприємництва. </w:t>
            </w:r>
            <w:r w:rsidRPr="00F500C4">
              <w:rPr>
                <w:rFonts w:ascii="Georgia" w:eastAsia="Calibri" w:hAnsi="Georgia" w:cs="Times New Roman"/>
                <w:i/>
                <w:iCs/>
                <w:sz w:val="20"/>
                <w:szCs w:val="20"/>
              </w:rPr>
              <w:t>«Інтернаука». Серія:</w:t>
            </w:r>
            <w:r w:rsidRPr="00F500C4">
              <w:rPr>
                <w:rFonts w:ascii="Georgia" w:eastAsia="Calibri" w:hAnsi="Georgia" w:cs="Times New Roman"/>
                <w:sz w:val="20"/>
                <w:szCs w:val="20"/>
              </w:rPr>
              <w:t xml:space="preserve"> </w:t>
            </w:r>
            <w:r w:rsidRPr="00F500C4">
              <w:rPr>
                <w:rFonts w:ascii="Georgia" w:eastAsia="Calibri" w:hAnsi="Georgia" w:cs="Times New Roman"/>
                <w:i/>
                <w:iCs/>
                <w:sz w:val="20"/>
                <w:szCs w:val="20"/>
              </w:rPr>
              <w:t>«Економічні науки».</w:t>
            </w:r>
            <w:r w:rsidRPr="00F500C4">
              <w:rPr>
                <w:rFonts w:ascii="Georgia" w:eastAsia="Calibri" w:hAnsi="Georgia" w:cs="Times New Roman"/>
                <w:sz w:val="20"/>
                <w:szCs w:val="20"/>
              </w:rPr>
              <w:t xml:space="preserve"> 2019. № 4(24). С.22-30. (</w:t>
            </w:r>
            <w:r w:rsidRPr="00F500C4">
              <w:rPr>
                <w:rFonts w:ascii="Georgia" w:eastAsia="Calibri" w:hAnsi="Georgia" w:cs="Times New Roman"/>
                <w:sz w:val="20"/>
                <w:szCs w:val="20"/>
                <w:lang w:val="ru-RU"/>
              </w:rPr>
              <w:t>DOI</w:t>
            </w:r>
            <w:r w:rsidRPr="00F500C4">
              <w:rPr>
                <w:rFonts w:ascii="Georgia" w:eastAsia="Calibri" w:hAnsi="Georgia" w:cs="Times New Roman"/>
                <w:sz w:val="20"/>
                <w:szCs w:val="20"/>
              </w:rPr>
              <w:t xml:space="preserve"> (</w:t>
            </w:r>
            <w:r w:rsidRPr="00F500C4">
              <w:rPr>
                <w:rFonts w:ascii="Georgia" w:eastAsia="Calibri" w:hAnsi="Georgia" w:cs="Times New Roman"/>
                <w:sz w:val="20"/>
                <w:szCs w:val="20"/>
                <w:lang w:val="ru-RU"/>
              </w:rPr>
              <w:t>Digital</w:t>
            </w:r>
            <w:r w:rsidRPr="00F500C4">
              <w:rPr>
                <w:rFonts w:ascii="Georgia" w:eastAsia="Calibri" w:hAnsi="Georgia" w:cs="Times New Roman"/>
                <w:sz w:val="20"/>
                <w:szCs w:val="20"/>
              </w:rPr>
              <w:t xml:space="preserve"> </w:t>
            </w:r>
            <w:r w:rsidRPr="00F500C4">
              <w:rPr>
                <w:rFonts w:ascii="Georgia" w:eastAsia="Calibri" w:hAnsi="Georgia" w:cs="Times New Roman"/>
                <w:sz w:val="20"/>
                <w:szCs w:val="20"/>
                <w:lang w:val="ru-RU"/>
              </w:rPr>
              <w:t>Object</w:t>
            </w:r>
            <w:r w:rsidRPr="00F500C4">
              <w:rPr>
                <w:rFonts w:ascii="Georgia" w:eastAsia="Calibri" w:hAnsi="Georgia" w:cs="Times New Roman"/>
                <w:sz w:val="20"/>
                <w:szCs w:val="20"/>
              </w:rPr>
              <w:t xml:space="preserve"> </w:t>
            </w:r>
            <w:r w:rsidRPr="00F500C4">
              <w:rPr>
                <w:rFonts w:ascii="Georgia" w:eastAsia="Calibri" w:hAnsi="Georgia" w:cs="Times New Roman"/>
                <w:sz w:val="20"/>
                <w:szCs w:val="20"/>
                <w:lang w:val="ru-RU"/>
              </w:rPr>
              <w:t>Identifier</w:t>
            </w:r>
            <w:r w:rsidRPr="00F500C4">
              <w:rPr>
                <w:rFonts w:ascii="Georgia" w:eastAsia="Calibri" w:hAnsi="Georgia" w:cs="Times New Roman"/>
                <w:sz w:val="20"/>
                <w:szCs w:val="20"/>
              </w:rPr>
              <w:t xml:space="preserve">) </w:t>
            </w:r>
            <w:r w:rsidRPr="00F500C4">
              <w:rPr>
                <w:rFonts w:ascii="Georgia" w:eastAsia="Calibri" w:hAnsi="Georgia" w:cs="Times New Roman"/>
                <w:sz w:val="20"/>
                <w:szCs w:val="20"/>
                <w:lang w:val="ru-RU"/>
              </w:rPr>
              <w:t>ttps</w:t>
            </w:r>
            <w:r w:rsidRPr="00F500C4">
              <w:rPr>
                <w:rFonts w:ascii="Georgia" w:eastAsia="Calibri" w:hAnsi="Georgia" w:cs="Times New Roman"/>
                <w:sz w:val="20"/>
                <w:szCs w:val="20"/>
              </w:rPr>
              <w:t>://</w:t>
            </w:r>
            <w:r w:rsidRPr="00F500C4">
              <w:rPr>
                <w:rFonts w:ascii="Georgia" w:eastAsia="Calibri" w:hAnsi="Georgia" w:cs="Times New Roman"/>
                <w:sz w:val="20"/>
                <w:szCs w:val="20"/>
                <w:lang w:val="ru-RU"/>
              </w:rPr>
              <w:t>doi</w:t>
            </w:r>
            <w:r w:rsidRPr="00F500C4">
              <w:rPr>
                <w:rFonts w:ascii="Georgia" w:eastAsia="Calibri" w:hAnsi="Georgia" w:cs="Times New Roman"/>
                <w:sz w:val="20"/>
                <w:szCs w:val="20"/>
              </w:rPr>
              <w:t>.</w:t>
            </w:r>
            <w:r w:rsidRPr="00F500C4">
              <w:rPr>
                <w:rFonts w:ascii="Georgia" w:eastAsia="Calibri" w:hAnsi="Georgia" w:cs="Times New Roman"/>
                <w:sz w:val="20"/>
                <w:szCs w:val="20"/>
                <w:lang w:val="ru-RU"/>
              </w:rPr>
              <w:t>org</w:t>
            </w:r>
            <w:r w:rsidRPr="00F500C4">
              <w:rPr>
                <w:rFonts w:ascii="Georgia" w:eastAsia="Calibri" w:hAnsi="Georgia" w:cs="Times New Roman"/>
                <w:sz w:val="20"/>
                <w:szCs w:val="20"/>
              </w:rPr>
              <w:t>/10.25313/2520-2294-2019-4-4888</w:t>
            </w:r>
          </w:p>
          <w:bookmarkEnd w:id="1"/>
          <w:p w:rsidR="00FF0989" w:rsidRPr="00F500C4" w:rsidRDefault="00FF0989" w:rsidP="0038576A">
            <w:pPr>
              <w:ind w:left="66" w:right="83"/>
              <w:jc w:val="both"/>
              <w:rPr>
                <w:rFonts w:ascii="Georgia" w:hAnsi="Georgia"/>
                <w:sz w:val="20"/>
                <w:szCs w:val="20"/>
                <w:highlight w:val="yellow"/>
              </w:rPr>
            </w:pPr>
            <w:r w:rsidRPr="00F500C4">
              <w:rPr>
                <w:rFonts w:ascii="Georgia" w:eastAsia="Calibri" w:hAnsi="Georgia" w:cs="Times New Roman"/>
                <w:sz w:val="20"/>
                <w:szCs w:val="20"/>
              </w:rPr>
              <w:t xml:space="preserve">7. Свинаренко Т.І., Гладкова О.В. Формування та розвиток регіональних інноваційних систем: теорія, практика. </w:t>
            </w:r>
            <w:r w:rsidRPr="00F500C4">
              <w:rPr>
                <w:rFonts w:ascii="Georgia" w:eastAsia="Calibri" w:hAnsi="Georgia" w:cs="Times New Roman"/>
                <w:i/>
                <w:iCs/>
                <w:sz w:val="20"/>
                <w:szCs w:val="20"/>
                <w:lang w:val="ru-RU"/>
              </w:rPr>
              <w:t>Modern Economics Електронне наукове фахове видання з економічних наук.</w:t>
            </w:r>
            <w:r w:rsidRPr="00F500C4">
              <w:rPr>
                <w:rFonts w:ascii="Georgia" w:eastAsia="Calibri" w:hAnsi="Georgia" w:cs="Times New Roman"/>
                <w:sz w:val="20"/>
                <w:szCs w:val="20"/>
                <w:lang w:val="ru-RU"/>
              </w:rPr>
              <w:t xml:space="preserve"> 2020. № 20.  с.239-245. </w:t>
            </w:r>
            <w:proofErr w:type="gramStart"/>
            <w:r w:rsidRPr="00F500C4">
              <w:rPr>
                <w:rFonts w:ascii="Georgia" w:eastAsia="Calibri" w:hAnsi="Georgia" w:cs="Times New Roman"/>
                <w:sz w:val="20"/>
                <w:szCs w:val="20"/>
              </w:rPr>
              <w:t>( ISSN</w:t>
            </w:r>
            <w:proofErr w:type="gramEnd"/>
            <w:r w:rsidRPr="00F500C4">
              <w:rPr>
                <w:rFonts w:ascii="Georgia" w:eastAsia="Calibri" w:hAnsi="Georgia" w:cs="Times New Roman"/>
                <w:sz w:val="20"/>
                <w:szCs w:val="20"/>
              </w:rPr>
              <w:t xml:space="preserve"> 2521-6392 DOI: https://doi.org/10.31521/modecon)</w:t>
            </w:r>
            <w:r w:rsidRPr="00F500C4">
              <w:rPr>
                <w:rFonts w:ascii="Georgia" w:eastAsia="Calibri" w:hAnsi="Georgia" w:cs="Times New Roman"/>
                <w:bCs/>
                <w:sz w:val="20"/>
                <w:szCs w:val="20"/>
              </w:rPr>
              <w:t xml:space="preserve">. (Research Bible (Токіо, Японія)). </w:t>
            </w:r>
            <w:r w:rsidRPr="00F500C4">
              <w:rPr>
                <w:rFonts w:ascii="Georgia" w:eastAsia="Calibri" w:hAnsi="Georgia" w:cs="Times New Roman"/>
                <w:sz w:val="20"/>
                <w:szCs w:val="20"/>
              </w:rPr>
              <w:t>Журнал індексується вільно доступною пошуковою системою Google Академія.</w:t>
            </w:r>
          </w:p>
          <w:p w:rsidR="00FF0989" w:rsidRPr="00F500C4" w:rsidRDefault="00FF0989" w:rsidP="0038576A">
            <w:pPr>
              <w:ind w:left="66" w:right="83"/>
              <w:jc w:val="both"/>
              <w:rPr>
                <w:rFonts w:ascii="Georgia" w:hAnsi="Georgia" w:cs="Times New Roman"/>
                <w:b/>
                <w:sz w:val="20"/>
                <w:szCs w:val="20"/>
                <w:highlight w:val="yellow"/>
              </w:rPr>
            </w:pPr>
            <w:r w:rsidRPr="00F500C4">
              <w:rPr>
                <w:rFonts w:ascii="Georgia" w:hAnsi="Georgia" w:cs="Times New Roman"/>
                <w:b/>
                <w:sz w:val="20"/>
                <w:szCs w:val="20"/>
              </w:rPr>
              <w:t xml:space="preserve">30.4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 </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rPr>
              <w:t>1.Єлецьких С.Я.</w:t>
            </w:r>
            <w:proofErr w:type="gramStart"/>
            <w:r w:rsidRPr="00F500C4">
              <w:rPr>
                <w:rFonts w:ascii="Georgia" w:eastAsia="Calibri" w:hAnsi="Georgia" w:cs="Times New Roman"/>
                <w:sz w:val="20"/>
                <w:szCs w:val="20"/>
              </w:rPr>
              <w:t>,  Свинаренко</w:t>
            </w:r>
            <w:proofErr w:type="gramEnd"/>
            <w:r w:rsidRPr="00F500C4">
              <w:rPr>
                <w:rFonts w:ascii="Georgia" w:eastAsia="Calibri" w:hAnsi="Georgia" w:cs="Times New Roman"/>
                <w:sz w:val="20"/>
                <w:szCs w:val="20"/>
              </w:rPr>
              <w:t xml:space="preserve"> Т.І. </w:t>
            </w:r>
            <w:r w:rsidRPr="00F500C4">
              <w:rPr>
                <w:rFonts w:ascii="Georgia" w:eastAsia="Calibri" w:hAnsi="Georgia" w:cs="Times New Roman"/>
                <w:i/>
                <w:iCs/>
                <w:sz w:val="20"/>
                <w:szCs w:val="20"/>
              </w:rPr>
              <w:t>Інноваційне підприємництво</w:t>
            </w:r>
            <w:r w:rsidRPr="00F500C4">
              <w:rPr>
                <w:rFonts w:ascii="Georgia" w:eastAsia="Calibri" w:hAnsi="Georgia" w:cs="Times New Roman"/>
                <w:sz w:val="20"/>
                <w:szCs w:val="20"/>
              </w:rPr>
              <w:t xml:space="preserve">. </w:t>
            </w:r>
            <w:r w:rsidRPr="00F500C4">
              <w:rPr>
                <w:rFonts w:ascii="Georgia" w:eastAsia="Calibri" w:hAnsi="Georgia" w:cs="Times New Roman"/>
                <w:sz w:val="20"/>
                <w:szCs w:val="20"/>
                <w:lang w:val="ru-RU"/>
              </w:rPr>
              <w:t xml:space="preserve">Тестові завдання з </w:t>
            </w:r>
            <w:proofErr w:type="gramStart"/>
            <w:r w:rsidRPr="00F500C4">
              <w:rPr>
                <w:rFonts w:ascii="Georgia" w:eastAsia="Calibri" w:hAnsi="Georgia" w:cs="Times New Roman"/>
                <w:sz w:val="20"/>
                <w:szCs w:val="20"/>
                <w:lang w:val="ru-RU"/>
              </w:rPr>
              <w:t>кусу</w:t>
            </w:r>
            <w:proofErr w:type="gramEnd"/>
            <w:r w:rsidRPr="00F500C4">
              <w:rPr>
                <w:rFonts w:ascii="Georgia" w:eastAsia="Calibri" w:hAnsi="Georgia" w:cs="Times New Roman"/>
                <w:sz w:val="20"/>
                <w:szCs w:val="20"/>
                <w:lang w:val="ru-RU"/>
              </w:rPr>
              <w:t>. ДДМА, 2019 р. 38 с.</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2. Гаврікова А. В., Крук О.М., Свинаренко </w:t>
            </w:r>
            <w:r w:rsidRPr="00F500C4">
              <w:rPr>
                <w:rFonts w:ascii="Georgia" w:eastAsia="Calibri" w:hAnsi="Georgia" w:cs="Times New Roman"/>
                <w:sz w:val="20"/>
                <w:szCs w:val="20"/>
                <w:lang w:val="ru-RU"/>
              </w:rPr>
              <w:lastRenderedPageBreak/>
              <w:t>Т.І.</w:t>
            </w:r>
            <w:r w:rsidRPr="00F500C4">
              <w:rPr>
                <w:rFonts w:ascii="Georgia" w:eastAsia="Calibri" w:hAnsi="Georgia" w:cs="Times New Roman"/>
                <w:sz w:val="20"/>
                <w:szCs w:val="20"/>
              </w:rPr>
              <w:t> </w:t>
            </w:r>
            <w:r w:rsidRPr="00F500C4">
              <w:rPr>
                <w:rFonts w:ascii="Georgia" w:eastAsia="Calibri" w:hAnsi="Georgia" w:cs="Times New Roman"/>
                <w:i/>
                <w:iCs/>
                <w:sz w:val="20"/>
                <w:szCs w:val="20"/>
                <w:lang w:val="ru-RU"/>
              </w:rPr>
              <w:t>Інвестування:</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збірник тестових завдань. Краматорськ</w:t>
            </w:r>
            <w:proofErr w:type="gramStart"/>
            <w:r w:rsidRPr="00F500C4">
              <w:rPr>
                <w:rFonts w:ascii="Georgia" w:eastAsia="Calibri" w:hAnsi="Georgia" w:cs="Times New Roman"/>
                <w:sz w:val="20"/>
                <w:szCs w:val="20"/>
                <w:lang w:val="ru-RU"/>
              </w:rPr>
              <w:t xml:space="preserve"> :</w:t>
            </w:r>
            <w:proofErr w:type="gramEnd"/>
            <w:r w:rsidRPr="00F500C4">
              <w:rPr>
                <w:rFonts w:ascii="Georgia" w:eastAsia="Calibri" w:hAnsi="Georgia" w:cs="Times New Roman"/>
                <w:sz w:val="20"/>
                <w:szCs w:val="20"/>
                <w:lang w:val="ru-RU"/>
              </w:rPr>
              <w:t xml:space="preserve"> ДДМА.</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2021. 52 с.</w:t>
            </w:r>
          </w:p>
          <w:p w:rsidR="00FF0989" w:rsidRPr="00F500C4" w:rsidRDefault="00FF0989" w:rsidP="0038576A">
            <w:pPr>
              <w:ind w:left="66" w:right="83"/>
              <w:jc w:val="both"/>
              <w:rPr>
                <w:rFonts w:ascii="Georgia" w:hAnsi="Georgia" w:cs="Times New Roman"/>
                <w:b/>
                <w:sz w:val="20"/>
                <w:szCs w:val="20"/>
                <w:highlight w:val="yellow"/>
                <w:lang w:val="ru-RU"/>
              </w:rPr>
            </w:pPr>
            <w:r w:rsidRPr="00F500C4">
              <w:rPr>
                <w:rFonts w:ascii="Georgia" w:eastAsia="Calibri" w:hAnsi="Georgia" w:cs="Times New Roman"/>
                <w:sz w:val="20"/>
                <w:szCs w:val="20"/>
                <w:lang w:val="ru-RU"/>
              </w:rPr>
              <w:t>3. Гаврікова А.В., Свинаренко Т.І., Крук</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О.М.</w:t>
            </w:r>
            <w:r w:rsidRPr="00F500C4">
              <w:rPr>
                <w:rFonts w:ascii="Georgia" w:eastAsia="Calibri" w:hAnsi="Georgia" w:cs="Times New Roman"/>
                <w:sz w:val="20"/>
                <w:szCs w:val="20"/>
              </w:rPr>
              <w:t> </w:t>
            </w:r>
            <w:r w:rsidRPr="00F500C4">
              <w:rPr>
                <w:rFonts w:ascii="Georgia" w:eastAsia="Calibri" w:hAnsi="Georgia" w:cs="Times New Roman"/>
                <w:i/>
                <w:iCs/>
                <w:sz w:val="20"/>
                <w:szCs w:val="20"/>
                <w:lang w:val="ru-RU"/>
              </w:rPr>
              <w:t>Бізнес-моделювання</w:t>
            </w:r>
            <w:r w:rsidRPr="00F500C4">
              <w:rPr>
                <w:rFonts w:ascii="Georgia" w:eastAsia="Calibri" w:hAnsi="Georgia" w:cs="Times New Roman"/>
                <w:sz w:val="20"/>
                <w:szCs w:val="20"/>
                <w:lang w:val="ru-RU"/>
              </w:rPr>
              <w:t>: збірник тестових завдань. Краматорськ: ДДМА,</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 xml:space="preserve">2021. 32 с. </w:t>
            </w:r>
          </w:p>
          <w:p w:rsidR="00FF0989" w:rsidRPr="00F500C4" w:rsidRDefault="00FF0989" w:rsidP="0038576A">
            <w:pPr>
              <w:ind w:left="66" w:right="83"/>
              <w:jc w:val="both"/>
              <w:rPr>
                <w:rFonts w:ascii="Georgia" w:hAnsi="Georgia" w:cs="Times New Roman"/>
                <w:sz w:val="20"/>
                <w:szCs w:val="20"/>
                <w:highlight w:val="yellow"/>
                <w:lang w:val="ru-RU"/>
              </w:rPr>
            </w:pPr>
            <w:r w:rsidRPr="00F500C4">
              <w:rPr>
                <w:rFonts w:ascii="Georgia" w:hAnsi="Georgia" w:cs="Times New Roman"/>
                <w:b/>
                <w:sz w:val="20"/>
                <w:szCs w:val="20"/>
                <w:lang w:val="ru-RU"/>
              </w:rPr>
              <w:t>30.12</w:t>
            </w:r>
            <w:r w:rsidRPr="00F500C4">
              <w:rPr>
                <w:rFonts w:ascii="Georgia" w:eastAsia="Calibri" w:hAnsi="Georgia" w:cs="Times New Roman"/>
                <w:sz w:val="20"/>
                <w:szCs w:val="20"/>
                <w:lang w:val="ru-RU"/>
              </w:rPr>
              <w:t xml:space="preserve"> </w:t>
            </w:r>
            <w:r w:rsidRPr="00F500C4">
              <w:rPr>
                <w:rFonts w:ascii="Georgia" w:eastAsia="Calibri" w:hAnsi="Georgia" w:cs="Times New Roman"/>
                <w:b/>
                <w:sz w:val="20"/>
                <w:szCs w:val="20"/>
                <w:lang w:val="ru-RU"/>
              </w:rPr>
              <w:t xml:space="preserve">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w:t>
            </w:r>
            <w:proofErr w:type="gramStart"/>
            <w:r w:rsidRPr="00F500C4">
              <w:rPr>
                <w:rFonts w:ascii="Georgia" w:eastAsia="Calibri" w:hAnsi="Georgia" w:cs="Times New Roman"/>
                <w:b/>
                <w:sz w:val="20"/>
                <w:szCs w:val="20"/>
                <w:lang w:val="ru-RU"/>
              </w:rPr>
              <w:t>п’яти</w:t>
            </w:r>
            <w:proofErr w:type="gramEnd"/>
            <w:r w:rsidRPr="00F500C4">
              <w:rPr>
                <w:rFonts w:ascii="Georgia" w:eastAsia="Calibri" w:hAnsi="Georgia" w:cs="Times New Roman"/>
                <w:b/>
                <w:sz w:val="20"/>
                <w:szCs w:val="20"/>
                <w:lang w:val="ru-RU"/>
              </w:rPr>
              <w:t xml:space="preserve"> публікацій</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1. Свинаренко Т.І., Кізімова К.В. Інноваційні технології на </w:t>
            </w:r>
            <w:proofErr w:type="gramStart"/>
            <w:r w:rsidRPr="00F500C4">
              <w:rPr>
                <w:rFonts w:ascii="Georgia" w:eastAsia="Calibri" w:hAnsi="Georgia" w:cs="Times New Roman"/>
                <w:sz w:val="20"/>
                <w:szCs w:val="20"/>
                <w:lang w:val="ru-RU"/>
              </w:rPr>
              <w:t>п</w:t>
            </w:r>
            <w:proofErr w:type="gramEnd"/>
            <w:r w:rsidRPr="00F500C4">
              <w:rPr>
                <w:rFonts w:ascii="Georgia" w:eastAsia="Calibri" w:hAnsi="Georgia" w:cs="Times New Roman"/>
                <w:sz w:val="20"/>
                <w:szCs w:val="20"/>
                <w:lang w:val="ru-RU"/>
              </w:rPr>
              <w:t xml:space="preserve">ідприємствах роздрібної торгівлі. </w:t>
            </w:r>
            <w:r w:rsidRPr="00F500C4">
              <w:rPr>
                <w:rFonts w:ascii="Georgia" w:eastAsia="Calibri" w:hAnsi="Georgia" w:cs="Times New Roman"/>
                <w:i/>
                <w:iCs/>
                <w:sz w:val="20"/>
                <w:szCs w:val="20"/>
                <w:lang w:val="ru-RU"/>
              </w:rPr>
              <w:t xml:space="preserve">Актуальні проблеми розвитку галузевої економіки та логістики: матер. </w:t>
            </w:r>
            <w:r w:rsidRPr="00F500C4">
              <w:rPr>
                <w:rFonts w:ascii="Georgia" w:eastAsia="Calibri" w:hAnsi="Georgia" w:cs="Times New Roman"/>
                <w:i/>
                <w:iCs/>
                <w:sz w:val="20"/>
                <w:szCs w:val="20"/>
              </w:rPr>
              <w:t>V</w:t>
            </w:r>
            <w:r w:rsidRPr="00F500C4">
              <w:rPr>
                <w:rFonts w:ascii="Georgia" w:eastAsia="Calibri" w:hAnsi="Georgia" w:cs="Times New Roman"/>
                <w:i/>
                <w:iCs/>
                <w:sz w:val="20"/>
                <w:szCs w:val="20"/>
                <w:lang w:val="ru-RU"/>
              </w:rPr>
              <w:t>І міжнарод. наук</w:t>
            </w:r>
            <w:proofErr w:type="gramStart"/>
            <w:r w:rsidRPr="00F500C4">
              <w:rPr>
                <w:rFonts w:ascii="Georgia" w:eastAsia="Calibri" w:hAnsi="Georgia" w:cs="Times New Roman"/>
                <w:i/>
                <w:iCs/>
                <w:sz w:val="20"/>
                <w:szCs w:val="20"/>
                <w:lang w:val="ru-RU"/>
              </w:rPr>
              <w:t>.-</w:t>
            </w:r>
            <w:proofErr w:type="gramEnd"/>
            <w:r w:rsidRPr="00F500C4">
              <w:rPr>
                <w:rFonts w:ascii="Georgia" w:eastAsia="Calibri" w:hAnsi="Georgia" w:cs="Times New Roman"/>
                <w:i/>
                <w:iCs/>
                <w:sz w:val="20"/>
                <w:szCs w:val="20"/>
                <w:lang w:val="ru-RU"/>
              </w:rPr>
              <w:t>практ. конференції з міжнар. участю (25-26 жовтня 2018 р.,м. Харьків)</w:t>
            </w:r>
            <w:r w:rsidRPr="00F500C4">
              <w:rPr>
                <w:rFonts w:ascii="Georgia" w:eastAsia="Calibri" w:hAnsi="Georgia" w:cs="Times New Roman"/>
                <w:sz w:val="20"/>
                <w:szCs w:val="20"/>
                <w:lang w:val="ru-RU"/>
              </w:rPr>
              <w:t xml:space="preserve">. Харьків: </w:t>
            </w:r>
            <w:proofErr w:type="gramStart"/>
            <w:r w:rsidRPr="00F500C4">
              <w:rPr>
                <w:rFonts w:ascii="Georgia" w:eastAsia="Calibri" w:hAnsi="Georgia" w:cs="Times New Roman"/>
                <w:sz w:val="20"/>
                <w:szCs w:val="20"/>
                <w:lang w:val="ru-RU"/>
              </w:rPr>
              <w:t>Вид-во</w:t>
            </w:r>
            <w:proofErr w:type="gramEnd"/>
            <w:r w:rsidRPr="00F500C4">
              <w:rPr>
                <w:rFonts w:ascii="Georgia" w:eastAsia="Calibri" w:hAnsi="Georgia" w:cs="Times New Roman"/>
                <w:sz w:val="20"/>
                <w:szCs w:val="20"/>
                <w:lang w:val="ru-RU"/>
              </w:rPr>
              <w:t xml:space="preserve"> НФаУ, 2018.  С. 58-64.</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2.  Свинаренко Т.І., Новосельцева О.Р. Стан та перспективи розвитку електронної торгі</w:t>
            </w:r>
            <w:proofErr w:type="gramStart"/>
            <w:r w:rsidRPr="00F500C4">
              <w:rPr>
                <w:rFonts w:ascii="Georgia" w:eastAsia="Calibri" w:hAnsi="Georgia" w:cs="Times New Roman"/>
                <w:sz w:val="20"/>
                <w:szCs w:val="20"/>
                <w:lang w:val="ru-RU"/>
              </w:rPr>
              <w:t>вл</w:t>
            </w:r>
            <w:proofErr w:type="gramEnd"/>
            <w:r w:rsidRPr="00F500C4">
              <w:rPr>
                <w:rFonts w:ascii="Georgia" w:eastAsia="Calibri" w:hAnsi="Georgia" w:cs="Times New Roman"/>
                <w:sz w:val="20"/>
                <w:szCs w:val="20"/>
                <w:lang w:val="ru-RU"/>
              </w:rPr>
              <w:t xml:space="preserve">і в Україні. </w:t>
            </w:r>
            <w:r w:rsidRPr="00F500C4">
              <w:rPr>
                <w:rFonts w:ascii="Georgia" w:eastAsia="Calibri" w:hAnsi="Georgia" w:cs="Times New Roman"/>
                <w:i/>
                <w:iCs/>
                <w:sz w:val="20"/>
                <w:szCs w:val="20"/>
                <w:lang w:val="ru-RU"/>
              </w:rPr>
              <w:t xml:space="preserve">Актуальні проблеми розвитку галузевої економіки та логістики: матер. </w:t>
            </w:r>
            <w:r w:rsidRPr="00F500C4">
              <w:rPr>
                <w:rFonts w:ascii="Georgia" w:eastAsia="Calibri" w:hAnsi="Georgia" w:cs="Times New Roman"/>
                <w:i/>
                <w:iCs/>
                <w:sz w:val="20"/>
                <w:szCs w:val="20"/>
              </w:rPr>
              <w:t>V</w:t>
            </w:r>
            <w:r w:rsidRPr="00F500C4">
              <w:rPr>
                <w:rFonts w:ascii="Georgia" w:eastAsia="Calibri" w:hAnsi="Georgia" w:cs="Times New Roman"/>
                <w:i/>
                <w:iCs/>
                <w:sz w:val="20"/>
                <w:szCs w:val="20"/>
                <w:lang w:val="ru-RU"/>
              </w:rPr>
              <w:t>І міжнарод. наук</w:t>
            </w:r>
            <w:proofErr w:type="gramStart"/>
            <w:r w:rsidRPr="00F500C4">
              <w:rPr>
                <w:rFonts w:ascii="Georgia" w:eastAsia="Calibri" w:hAnsi="Georgia" w:cs="Times New Roman"/>
                <w:i/>
                <w:iCs/>
                <w:sz w:val="20"/>
                <w:szCs w:val="20"/>
                <w:lang w:val="ru-RU"/>
              </w:rPr>
              <w:t>.-</w:t>
            </w:r>
            <w:proofErr w:type="gramEnd"/>
            <w:r w:rsidRPr="00F500C4">
              <w:rPr>
                <w:rFonts w:ascii="Georgia" w:eastAsia="Calibri" w:hAnsi="Georgia" w:cs="Times New Roman"/>
                <w:i/>
                <w:iCs/>
                <w:sz w:val="20"/>
                <w:szCs w:val="20"/>
                <w:lang w:val="ru-RU"/>
              </w:rPr>
              <w:t>практ. конференції з міжнар. участю (25-26 жовтня 2018 р</w:t>
            </w:r>
            <w:r w:rsidRPr="00F500C4">
              <w:rPr>
                <w:rFonts w:ascii="Georgia" w:eastAsia="Calibri" w:hAnsi="Georgia" w:cs="Times New Roman"/>
                <w:sz w:val="20"/>
                <w:szCs w:val="20"/>
                <w:lang w:val="ru-RU"/>
              </w:rPr>
              <w:t xml:space="preserve">., м. Харьків). Харьків: </w:t>
            </w:r>
            <w:proofErr w:type="gramStart"/>
            <w:r w:rsidRPr="00F500C4">
              <w:rPr>
                <w:rFonts w:ascii="Georgia" w:eastAsia="Calibri" w:hAnsi="Georgia" w:cs="Times New Roman"/>
                <w:sz w:val="20"/>
                <w:szCs w:val="20"/>
                <w:lang w:val="ru-RU"/>
              </w:rPr>
              <w:t>Вид-во</w:t>
            </w:r>
            <w:proofErr w:type="gramEnd"/>
            <w:r w:rsidRPr="00F500C4">
              <w:rPr>
                <w:rFonts w:ascii="Georgia" w:eastAsia="Calibri" w:hAnsi="Georgia" w:cs="Times New Roman"/>
                <w:sz w:val="20"/>
                <w:szCs w:val="20"/>
                <w:lang w:val="ru-RU"/>
              </w:rPr>
              <w:t xml:space="preserve"> НФаУ, 2018.  С. 64-68.</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3.  Свинаренко Т.І., Пшенична М.С. Сучасні напрями державної </w:t>
            </w:r>
            <w:proofErr w:type="gramStart"/>
            <w:r w:rsidRPr="00F500C4">
              <w:rPr>
                <w:rFonts w:ascii="Georgia" w:eastAsia="Calibri" w:hAnsi="Georgia" w:cs="Times New Roman"/>
                <w:sz w:val="20"/>
                <w:szCs w:val="20"/>
                <w:lang w:val="ru-RU"/>
              </w:rPr>
              <w:t>п</w:t>
            </w:r>
            <w:proofErr w:type="gramEnd"/>
            <w:r w:rsidRPr="00F500C4">
              <w:rPr>
                <w:rFonts w:ascii="Georgia" w:eastAsia="Calibri" w:hAnsi="Georgia" w:cs="Times New Roman"/>
                <w:sz w:val="20"/>
                <w:szCs w:val="20"/>
                <w:lang w:val="ru-RU"/>
              </w:rPr>
              <w:t xml:space="preserve">ідтримки розвитку малого підприємництва. </w:t>
            </w:r>
            <w:r w:rsidRPr="00F500C4">
              <w:rPr>
                <w:rFonts w:ascii="Georgia" w:eastAsia="Calibri" w:hAnsi="Georgia" w:cs="Times New Roman"/>
                <w:i/>
                <w:iCs/>
                <w:sz w:val="20"/>
                <w:szCs w:val="20"/>
                <w:lang w:val="ru-RU"/>
              </w:rPr>
              <w:t xml:space="preserve">Актуальні </w:t>
            </w:r>
            <w:proofErr w:type="gramStart"/>
            <w:r w:rsidRPr="00F500C4">
              <w:rPr>
                <w:rFonts w:ascii="Georgia" w:eastAsia="Calibri" w:hAnsi="Georgia" w:cs="Times New Roman"/>
                <w:i/>
                <w:iCs/>
                <w:sz w:val="20"/>
                <w:szCs w:val="20"/>
                <w:lang w:val="ru-RU"/>
              </w:rPr>
              <w:t>соц</w:t>
            </w:r>
            <w:proofErr w:type="gramEnd"/>
            <w:r w:rsidRPr="00F500C4">
              <w:rPr>
                <w:rFonts w:ascii="Georgia" w:eastAsia="Calibri" w:hAnsi="Georgia" w:cs="Times New Roman"/>
                <w:i/>
                <w:iCs/>
                <w:sz w:val="20"/>
                <w:szCs w:val="20"/>
                <w:lang w:val="ru-RU"/>
              </w:rPr>
              <w:t xml:space="preserve">іально-економічні проблеми держави і регіонів: матеріали всеукраїнської наук.-практ. конф., присвяченої 50-річчю факультету економіки та менеджменту ДонНТУ. Т. 3. Секція 3: «Проблеми та розвиток </w:t>
            </w:r>
            <w:proofErr w:type="gramStart"/>
            <w:r w:rsidRPr="00F500C4">
              <w:rPr>
                <w:rFonts w:ascii="Georgia" w:eastAsia="Calibri" w:hAnsi="Georgia" w:cs="Times New Roman"/>
                <w:i/>
                <w:iCs/>
                <w:sz w:val="20"/>
                <w:szCs w:val="20"/>
                <w:lang w:val="ru-RU"/>
              </w:rPr>
              <w:t>п</w:t>
            </w:r>
            <w:proofErr w:type="gramEnd"/>
            <w:r w:rsidRPr="00F500C4">
              <w:rPr>
                <w:rFonts w:ascii="Georgia" w:eastAsia="Calibri" w:hAnsi="Georgia" w:cs="Times New Roman"/>
                <w:i/>
                <w:iCs/>
                <w:sz w:val="20"/>
                <w:szCs w:val="20"/>
                <w:lang w:val="ru-RU"/>
              </w:rPr>
              <w:t>ідприємництва в сучасних умовах господарювання».</w:t>
            </w:r>
            <w:r w:rsidRPr="00F500C4">
              <w:rPr>
                <w:rFonts w:ascii="Georgia" w:eastAsia="Calibri" w:hAnsi="Georgia" w:cs="Times New Roman"/>
                <w:sz w:val="20"/>
                <w:szCs w:val="20"/>
                <w:lang w:val="ru-RU"/>
              </w:rPr>
              <w:t xml:space="preserve"> Покровськ: ДонНТУ, 2019. С. 43-47.</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4. Свинаренко Т. І. Отоса І. В. Боргова безпека України та шляхи її забезпечення. </w:t>
            </w:r>
            <w:r w:rsidRPr="00F500C4">
              <w:rPr>
                <w:rFonts w:ascii="Georgia" w:eastAsia="Calibri" w:hAnsi="Georgia" w:cs="Times New Roman"/>
                <w:i/>
                <w:iCs/>
                <w:sz w:val="20"/>
                <w:szCs w:val="20"/>
                <w:lang w:val="ru-RU"/>
              </w:rPr>
              <w:t xml:space="preserve">Актуальні </w:t>
            </w:r>
            <w:proofErr w:type="gramStart"/>
            <w:r w:rsidRPr="00F500C4">
              <w:rPr>
                <w:rFonts w:ascii="Georgia" w:eastAsia="Calibri" w:hAnsi="Georgia" w:cs="Times New Roman"/>
                <w:i/>
                <w:iCs/>
                <w:sz w:val="20"/>
                <w:szCs w:val="20"/>
                <w:lang w:val="ru-RU"/>
              </w:rPr>
              <w:t>соц</w:t>
            </w:r>
            <w:proofErr w:type="gramEnd"/>
            <w:r w:rsidRPr="00F500C4">
              <w:rPr>
                <w:rFonts w:ascii="Georgia" w:eastAsia="Calibri" w:hAnsi="Georgia" w:cs="Times New Roman"/>
                <w:i/>
                <w:iCs/>
                <w:sz w:val="20"/>
                <w:szCs w:val="20"/>
                <w:lang w:val="ru-RU"/>
              </w:rPr>
              <w:t>іально-економічні проблеми держави і регіонів: матеріали всеукраїнської наук.-практ. конф., присвяченої 50-річчю факультету економіки та менеджменту ДонНТУ. Т. 2. Секція 2: Проблеми розвитку фінансів та фінансової науки (13-14 травня 2019р. м</w:t>
            </w:r>
            <w:proofErr w:type="gramStart"/>
            <w:r w:rsidRPr="00F500C4">
              <w:rPr>
                <w:rFonts w:ascii="Georgia" w:eastAsia="Calibri" w:hAnsi="Georgia" w:cs="Times New Roman"/>
                <w:i/>
                <w:iCs/>
                <w:sz w:val="20"/>
                <w:szCs w:val="20"/>
                <w:lang w:val="ru-RU"/>
              </w:rPr>
              <w:t>.П</w:t>
            </w:r>
            <w:proofErr w:type="gramEnd"/>
            <w:r w:rsidRPr="00F500C4">
              <w:rPr>
                <w:rFonts w:ascii="Georgia" w:eastAsia="Calibri" w:hAnsi="Georgia" w:cs="Times New Roman"/>
                <w:i/>
                <w:iCs/>
                <w:sz w:val="20"/>
                <w:szCs w:val="20"/>
                <w:lang w:val="ru-RU"/>
              </w:rPr>
              <w:t>окровськ)</w:t>
            </w:r>
            <w:r w:rsidRPr="00F500C4">
              <w:rPr>
                <w:rFonts w:ascii="Georgia" w:eastAsia="Calibri" w:hAnsi="Georgia" w:cs="Times New Roman"/>
                <w:sz w:val="20"/>
                <w:szCs w:val="20"/>
                <w:lang w:val="ru-RU"/>
              </w:rPr>
              <w:t>. Покровськ: ДонНТУ, 2019. с.191-195.</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5. Свинаренко Т.І., Ткаченко  П. І. Джерела фінансування інноваційної діяльності </w:t>
            </w:r>
            <w:proofErr w:type="gramStart"/>
            <w:r w:rsidRPr="00F500C4">
              <w:rPr>
                <w:rFonts w:ascii="Georgia" w:eastAsia="Calibri" w:hAnsi="Georgia" w:cs="Times New Roman"/>
                <w:sz w:val="20"/>
                <w:szCs w:val="20"/>
                <w:lang w:val="ru-RU"/>
              </w:rPr>
              <w:t>п</w:t>
            </w:r>
            <w:proofErr w:type="gramEnd"/>
            <w:r w:rsidRPr="00F500C4">
              <w:rPr>
                <w:rFonts w:ascii="Georgia" w:eastAsia="Calibri" w:hAnsi="Georgia" w:cs="Times New Roman"/>
                <w:sz w:val="20"/>
                <w:szCs w:val="20"/>
                <w:lang w:val="ru-RU"/>
              </w:rPr>
              <w:t xml:space="preserve">ідприємств. </w:t>
            </w:r>
            <w:r w:rsidRPr="00F500C4">
              <w:rPr>
                <w:rFonts w:ascii="Georgia" w:eastAsia="Calibri" w:hAnsi="Georgia" w:cs="Times New Roman"/>
                <w:i/>
                <w:iCs/>
                <w:sz w:val="20"/>
                <w:szCs w:val="20"/>
                <w:lang w:val="ru-RU"/>
              </w:rPr>
              <w:lastRenderedPageBreak/>
              <w:t xml:space="preserve">Актуальні проблеми розвитку галузевої економіки та логістики: матер. </w:t>
            </w:r>
            <w:r w:rsidRPr="00F500C4">
              <w:rPr>
                <w:rFonts w:ascii="Georgia" w:eastAsia="Calibri" w:hAnsi="Georgia" w:cs="Times New Roman"/>
                <w:i/>
                <w:iCs/>
                <w:sz w:val="20"/>
                <w:szCs w:val="20"/>
              </w:rPr>
              <w:t>V</w:t>
            </w:r>
            <w:r w:rsidRPr="00F500C4">
              <w:rPr>
                <w:rFonts w:ascii="Georgia" w:eastAsia="Calibri" w:hAnsi="Georgia" w:cs="Times New Roman"/>
                <w:i/>
                <w:iCs/>
                <w:sz w:val="20"/>
                <w:szCs w:val="20"/>
                <w:lang w:val="ru-RU"/>
              </w:rPr>
              <w:t>ІІ міжнарод. наук</w:t>
            </w:r>
            <w:proofErr w:type="gramStart"/>
            <w:r w:rsidRPr="00F500C4">
              <w:rPr>
                <w:rFonts w:ascii="Georgia" w:eastAsia="Calibri" w:hAnsi="Georgia" w:cs="Times New Roman"/>
                <w:i/>
                <w:iCs/>
                <w:sz w:val="20"/>
                <w:szCs w:val="20"/>
                <w:lang w:val="ru-RU"/>
              </w:rPr>
              <w:t>.-</w:t>
            </w:r>
            <w:proofErr w:type="gramEnd"/>
            <w:r w:rsidRPr="00F500C4">
              <w:rPr>
                <w:rFonts w:ascii="Georgia" w:eastAsia="Calibri" w:hAnsi="Georgia" w:cs="Times New Roman"/>
                <w:i/>
                <w:iCs/>
                <w:sz w:val="20"/>
                <w:szCs w:val="20"/>
                <w:lang w:val="ru-RU"/>
              </w:rPr>
              <w:t>практ. конференції з міжнар. участю (15 листопада 2019 р., м. Харьків).</w:t>
            </w:r>
            <w:r w:rsidRPr="00F500C4">
              <w:rPr>
                <w:rFonts w:ascii="Georgia" w:eastAsia="Calibri" w:hAnsi="Georgia" w:cs="Times New Roman"/>
                <w:sz w:val="20"/>
                <w:szCs w:val="20"/>
                <w:lang w:val="ru-RU"/>
              </w:rPr>
              <w:t xml:space="preserve">  Харьків: </w:t>
            </w:r>
            <w:proofErr w:type="gramStart"/>
            <w:r w:rsidRPr="00F500C4">
              <w:rPr>
                <w:rFonts w:ascii="Georgia" w:eastAsia="Calibri" w:hAnsi="Georgia" w:cs="Times New Roman"/>
                <w:sz w:val="20"/>
                <w:szCs w:val="20"/>
                <w:lang w:val="ru-RU"/>
              </w:rPr>
              <w:t>Вид-во</w:t>
            </w:r>
            <w:proofErr w:type="gramEnd"/>
            <w:r w:rsidRPr="00F500C4">
              <w:rPr>
                <w:rFonts w:ascii="Georgia" w:eastAsia="Calibri" w:hAnsi="Georgia" w:cs="Times New Roman"/>
                <w:sz w:val="20"/>
                <w:szCs w:val="20"/>
                <w:lang w:val="ru-RU"/>
              </w:rPr>
              <w:t xml:space="preserve"> НФаУ , 2019 С. 68-71.</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6. Свинаренко Т.І., Присяг</w:t>
            </w:r>
            <w:proofErr w:type="gramStart"/>
            <w:r w:rsidRPr="00F500C4">
              <w:rPr>
                <w:rFonts w:ascii="Georgia" w:eastAsia="Calibri" w:hAnsi="Georgia" w:cs="Times New Roman"/>
                <w:sz w:val="20"/>
                <w:szCs w:val="20"/>
              </w:rPr>
              <w:t>i</w:t>
            </w:r>
            <w:proofErr w:type="gramEnd"/>
            <w:r w:rsidRPr="00F500C4">
              <w:rPr>
                <w:rFonts w:ascii="Georgia" w:eastAsia="Calibri" w:hAnsi="Georgia" w:cs="Times New Roman"/>
                <w:sz w:val="20"/>
                <w:szCs w:val="20"/>
                <w:lang w:val="ru-RU"/>
              </w:rPr>
              <w:t>на Д.Р. Профес</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йна компетентн</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сть - руш</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й якісної д</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яльност</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 xml:space="preserve"> майбутн</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х фах</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вц</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в з економ</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чного проф</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 xml:space="preserve">лю. </w:t>
            </w:r>
            <w:r w:rsidRPr="00F500C4">
              <w:rPr>
                <w:rFonts w:ascii="Georgia" w:eastAsia="Calibri" w:hAnsi="Georgia" w:cs="Times New Roman"/>
                <w:i/>
                <w:iCs/>
                <w:sz w:val="20"/>
                <w:szCs w:val="20"/>
                <w:lang w:val="ru-RU"/>
              </w:rPr>
              <w:t xml:space="preserve">Актуальні проблеми розвитку галузевої економіки та логістики: матер. </w:t>
            </w:r>
            <w:r w:rsidRPr="00F500C4">
              <w:rPr>
                <w:rFonts w:ascii="Georgia" w:eastAsia="Calibri" w:hAnsi="Georgia" w:cs="Times New Roman"/>
                <w:i/>
                <w:iCs/>
                <w:sz w:val="20"/>
                <w:szCs w:val="20"/>
              </w:rPr>
              <w:t>V</w:t>
            </w:r>
            <w:r w:rsidRPr="00F500C4">
              <w:rPr>
                <w:rFonts w:ascii="Georgia" w:eastAsia="Calibri" w:hAnsi="Georgia" w:cs="Times New Roman"/>
                <w:i/>
                <w:iCs/>
                <w:sz w:val="20"/>
                <w:szCs w:val="20"/>
                <w:lang w:val="ru-RU"/>
              </w:rPr>
              <w:t>ІІ міжнарод. наук</w:t>
            </w:r>
            <w:proofErr w:type="gramStart"/>
            <w:r w:rsidRPr="00F500C4">
              <w:rPr>
                <w:rFonts w:ascii="Georgia" w:eastAsia="Calibri" w:hAnsi="Georgia" w:cs="Times New Roman"/>
                <w:i/>
                <w:iCs/>
                <w:sz w:val="20"/>
                <w:szCs w:val="20"/>
                <w:lang w:val="ru-RU"/>
              </w:rPr>
              <w:t>.-</w:t>
            </w:r>
            <w:proofErr w:type="gramEnd"/>
            <w:r w:rsidRPr="00F500C4">
              <w:rPr>
                <w:rFonts w:ascii="Georgia" w:eastAsia="Calibri" w:hAnsi="Georgia" w:cs="Times New Roman"/>
                <w:i/>
                <w:iCs/>
                <w:sz w:val="20"/>
                <w:szCs w:val="20"/>
                <w:lang w:val="ru-RU"/>
              </w:rPr>
              <w:t>практ. конференції з міжнар. участю (15 листопада 2019р., м. Харьків)</w:t>
            </w:r>
            <w:r w:rsidRPr="00F500C4">
              <w:rPr>
                <w:rFonts w:ascii="Georgia" w:eastAsia="Calibri" w:hAnsi="Georgia" w:cs="Times New Roman"/>
                <w:sz w:val="20"/>
                <w:szCs w:val="20"/>
                <w:lang w:val="ru-RU"/>
              </w:rPr>
              <w:t xml:space="preserve">. Харьків: </w:t>
            </w:r>
            <w:proofErr w:type="gramStart"/>
            <w:r w:rsidRPr="00F500C4">
              <w:rPr>
                <w:rFonts w:ascii="Georgia" w:eastAsia="Calibri" w:hAnsi="Georgia" w:cs="Times New Roman"/>
                <w:sz w:val="20"/>
                <w:szCs w:val="20"/>
                <w:lang w:val="ru-RU"/>
              </w:rPr>
              <w:t>Вид-во</w:t>
            </w:r>
            <w:proofErr w:type="gramEnd"/>
            <w:r w:rsidRPr="00F500C4">
              <w:rPr>
                <w:rFonts w:ascii="Georgia" w:eastAsia="Calibri" w:hAnsi="Georgia" w:cs="Times New Roman"/>
                <w:sz w:val="20"/>
                <w:szCs w:val="20"/>
                <w:lang w:val="ru-RU"/>
              </w:rPr>
              <w:t xml:space="preserve"> НФаУ, 2019. С.108-110.</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7.</w:t>
            </w:r>
            <w:r w:rsidRPr="00F500C4">
              <w:rPr>
                <w:rFonts w:ascii="Georgia" w:eastAsia="Calibri" w:hAnsi="Georgia" w:cs="Times New Roman CYR"/>
                <w:b/>
                <w:bCs/>
                <w:color w:val="000000"/>
                <w:sz w:val="20"/>
                <w:szCs w:val="20"/>
                <w:lang w:val="ru-RU"/>
              </w:rPr>
              <w:t xml:space="preserve"> </w:t>
            </w:r>
            <w:bookmarkStart w:id="2" w:name="_Hlk74519840"/>
            <w:r w:rsidRPr="00F500C4">
              <w:rPr>
                <w:rFonts w:ascii="Georgia" w:eastAsia="Calibri" w:hAnsi="Georgia" w:cs="Times New Roman"/>
                <w:sz w:val="20"/>
                <w:szCs w:val="20"/>
                <w:lang w:val="ru-RU"/>
              </w:rPr>
              <w:t xml:space="preserve">Свинаренко Т.І., Бабій В.В. Сучасні акценти формування професійної компетентності фахівців. </w:t>
            </w:r>
            <w:r w:rsidRPr="00F500C4">
              <w:rPr>
                <w:rFonts w:ascii="Georgia" w:eastAsia="Calibri" w:hAnsi="Georgia" w:cs="Times New Roman CYR"/>
                <w:i/>
                <w:iCs/>
                <w:color w:val="000000"/>
                <w:sz w:val="20"/>
                <w:szCs w:val="20"/>
                <w:lang w:val="ru-RU"/>
              </w:rPr>
              <w:t>Актуальні проблеми розвитку галузевої економіки та логістики:</w:t>
            </w:r>
            <w:r w:rsidRPr="00F500C4">
              <w:rPr>
                <w:rFonts w:ascii="Georgia" w:eastAsia="Calibri" w:hAnsi="Georgia" w:cs="Times New Roman CYR"/>
                <w:b/>
                <w:bCs/>
                <w:i/>
                <w:iCs/>
                <w:color w:val="000000"/>
                <w:sz w:val="20"/>
                <w:szCs w:val="20"/>
                <w:lang w:val="ru-RU"/>
              </w:rPr>
              <w:t xml:space="preserve"> </w:t>
            </w:r>
            <w:r w:rsidRPr="00F500C4">
              <w:rPr>
                <w:rFonts w:ascii="Georgia" w:eastAsia="Calibri" w:hAnsi="Georgia" w:cs="Times New Roman CYR"/>
                <w:i/>
                <w:iCs/>
                <w:color w:val="000000"/>
                <w:sz w:val="20"/>
                <w:szCs w:val="20"/>
                <w:lang w:val="ru-RU"/>
              </w:rPr>
              <w:t>матер. VІІІ міжнарод. наук</w:t>
            </w:r>
            <w:proofErr w:type="gramStart"/>
            <w:r w:rsidRPr="00F500C4">
              <w:rPr>
                <w:rFonts w:ascii="Georgia" w:eastAsia="Calibri" w:hAnsi="Georgia" w:cs="Times New Roman CYR"/>
                <w:i/>
                <w:iCs/>
                <w:color w:val="000000"/>
                <w:sz w:val="20"/>
                <w:szCs w:val="20"/>
                <w:lang w:val="ru-RU"/>
              </w:rPr>
              <w:t>.-</w:t>
            </w:r>
            <w:proofErr w:type="gramEnd"/>
            <w:r w:rsidRPr="00F500C4">
              <w:rPr>
                <w:rFonts w:ascii="Georgia" w:eastAsia="Calibri" w:hAnsi="Georgia" w:cs="Times New Roman CYR"/>
                <w:i/>
                <w:iCs/>
                <w:color w:val="000000"/>
                <w:sz w:val="20"/>
                <w:szCs w:val="20"/>
                <w:lang w:val="ru-RU"/>
              </w:rPr>
              <w:t>практ. internet-конференції з міжнар. участю (12 листопада 2020 р.   м. Харків).</w:t>
            </w:r>
            <w:r w:rsidRPr="00F500C4">
              <w:rPr>
                <w:rFonts w:ascii="Georgia" w:eastAsia="Calibri" w:hAnsi="Georgia" w:cs="Times New Roman CYR"/>
                <w:color w:val="000000"/>
                <w:sz w:val="20"/>
                <w:szCs w:val="20"/>
                <w:lang w:val="ru-RU"/>
              </w:rPr>
              <w:t xml:space="preserve"> </w:t>
            </w:r>
            <w:r w:rsidRPr="00F500C4">
              <w:rPr>
                <w:rFonts w:ascii="Georgia" w:eastAsia="Calibri" w:hAnsi="Georgia" w:cs="Times New Roman CYR"/>
                <w:i/>
                <w:iCs/>
                <w:color w:val="000000"/>
                <w:sz w:val="20"/>
                <w:szCs w:val="20"/>
                <w:lang w:val="ru-RU"/>
              </w:rPr>
              <w:t xml:space="preserve">Харьків: </w:t>
            </w:r>
            <w:r w:rsidRPr="00F500C4">
              <w:rPr>
                <w:rFonts w:ascii="Georgia" w:eastAsia="Calibri" w:hAnsi="Georgia" w:cs="Times New Roman CYR"/>
                <w:color w:val="000000"/>
                <w:sz w:val="20"/>
                <w:szCs w:val="20"/>
                <w:lang w:val="ru-RU"/>
              </w:rPr>
              <w:t>НФаУ, 2020. с.83-86.</w:t>
            </w:r>
          </w:p>
          <w:bookmarkEnd w:id="2"/>
          <w:p w:rsidR="00FF0989" w:rsidRPr="00F500C4" w:rsidRDefault="00FF0989" w:rsidP="0038576A">
            <w:pPr>
              <w:widowControl/>
              <w:tabs>
                <w:tab w:val="left" w:pos="1260"/>
              </w:tabs>
              <w:autoSpaceDE/>
              <w:autoSpaceDN/>
              <w:jc w:val="both"/>
              <w:rPr>
                <w:rFonts w:ascii="Georgia" w:eastAsia="Calibri" w:hAnsi="Georgia" w:cs="Times New Roman"/>
                <w:color w:val="000000"/>
                <w:sz w:val="20"/>
                <w:szCs w:val="20"/>
                <w:lang w:val="ru-RU"/>
              </w:rPr>
            </w:pPr>
            <w:r w:rsidRPr="00F500C4">
              <w:rPr>
                <w:rFonts w:ascii="Georgia" w:eastAsia="Calibri" w:hAnsi="Georgia" w:cs="Times New Roman"/>
                <w:sz w:val="20"/>
                <w:szCs w:val="20"/>
                <w:lang w:val="ru-RU"/>
              </w:rPr>
              <w:t xml:space="preserve">8. Гладкова О. В., Свинаренко Т. І. Бюджетна безпека регіону як складова економічної безпеки держави. </w:t>
            </w:r>
            <w:r w:rsidRPr="00F500C4">
              <w:rPr>
                <w:rFonts w:ascii="Georgia" w:eastAsia="Calibri" w:hAnsi="Georgia" w:cs="Times New Roman"/>
                <w:i/>
                <w:iCs/>
                <w:color w:val="000000"/>
                <w:sz w:val="20"/>
                <w:szCs w:val="20"/>
                <w:lang w:val="ru-RU"/>
              </w:rPr>
              <w:t>Економічна</w:t>
            </w:r>
            <w:r w:rsidRPr="00F500C4">
              <w:rPr>
                <w:rFonts w:ascii="Georgia" w:eastAsia="Calibri" w:hAnsi="Georgia" w:cs="Times New Roman"/>
                <w:b/>
                <w:bCs/>
                <w:i/>
                <w:iCs/>
                <w:color w:val="000000"/>
                <w:sz w:val="20"/>
                <w:szCs w:val="20"/>
                <w:lang w:val="ru-RU"/>
              </w:rPr>
              <w:t xml:space="preserve"> </w:t>
            </w:r>
            <w:r w:rsidRPr="00F500C4">
              <w:rPr>
                <w:rFonts w:ascii="Georgia" w:eastAsia="Calibri" w:hAnsi="Georgia" w:cs="Times New Roman"/>
                <w:i/>
                <w:iCs/>
                <w:color w:val="000000"/>
                <w:sz w:val="20"/>
                <w:szCs w:val="20"/>
                <w:lang w:val="ru-RU"/>
              </w:rPr>
              <w:t>безпека держави в контексті національних інтересів : зб. тез доп. Міжнар. наук</w:t>
            </w:r>
            <w:proofErr w:type="gramStart"/>
            <w:r w:rsidRPr="00F500C4">
              <w:rPr>
                <w:rFonts w:ascii="Georgia" w:eastAsia="Calibri" w:hAnsi="Georgia" w:cs="Times New Roman"/>
                <w:i/>
                <w:iCs/>
                <w:color w:val="000000"/>
                <w:sz w:val="20"/>
                <w:szCs w:val="20"/>
                <w:lang w:val="ru-RU"/>
              </w:rPr>
              <w:t>.-</w:t>
            </w:r>
            <w:proofErr w:type="gramEnd"/>
            <w:r w:rsidRPr="00F500C4">
              <w:rPr>
                <w:rFonts w:ascii="Georgia" w:eastAsia="Calibri" w:hAnsi="Georgia" w:cs="Times New Roman"/>
                <w:i/>
                <w:iCs/>
                <w:color w:val="000000"/>
                <w:sz w:val="20"/>
                <w:szCs w:val="20"/>
                <w:lang w:val="ru-RU"/>
              </w:rPr>
              <w:t>практ. конф. (23 квітня 2021 р. м. Харків), Харьків</w:t>
            </w:r>
            <w:r w:rsidRPr="00F500C4">
              <w:rPr>
                <w:rFonts w:ascii="Georgia" w:eastAsia="Calibri" w:hAnsi="Georgia" w:cs="Times New Roman"/>
                <w:color w:val="000000"/>
                <w:sz w:val="20"/>
                <w:szCs w:val="20"/>
                <w:lang w:val="ru-RU"/>
              </w:rPr>
              <w:t>: ХНУВС, 2021. с.64-66.</w:t>
            </w:r>
          </w:p>
          <w:p w:rsidR="00FF0989" w:rsidRPr="00F500C4" w:rsidRDefault="00FF0989" w:rsidP="0038576A">
            <w:pPr>
              <w:ind w:left="66" w:right="83"/>
              <w:jc w:val="both"/>
              <w:rPr>
                <w:rFonts w:ascii="Georgia" w:eastAsia="Calibri" w:hAnsi="Georgia" w:cs="Times New Roman"/>
                <w:sz w:val="20"/>
                <w:szCs w:val="20"/>
              </w:rPr>
            </w:pPr>
            <w:r w:rsidRPr="00F500C4">
              <w:rPr>
                <w:rFonts w:ascii="Georgia" w:eastAsia="Calibri" w:hAnsi="Georgia" w:cs="Times New Roman"/>
                <w:color w:val="000000"/>
                <w:sz w:val="20"/>
                <w:szCs w:val="20"/>
                <w:lang w:val="ru-RU"/>
              </w:rPr>
              <w:t>9.</w:t>
            </w:r>
            <w:r w:rsidRPr="00F500C4">
              <w:rPr>
                <w:rFonts w:ascii="Georgia" w:eastAsia="Calibri" w:hAnsi="Georgia" w:cs="Times New Roman"/>
                <w:sz w:val="20"/>
                <w:szCs w:val="20"/>
                <w:lang w:val="ru-RU"/>
              </w:rPr>
              <w:t xml:space="preserve"> Свинаренко Т. І., Гладкова О. В. Впровадження системи НАССР як механізм забезпечення якості харчових продуктів. </w:t>
            </w:r>
            <w:r w:rsidRPr="00F500C4">
              <w:rPr>
                <w:rFonts w:ascii="Georgia" w:eastAsia="Calibri" w:hAnsi="Georgia" w:cs="Times New Roman"/>
                <w:i/>
                <w:iCs/>
                <w:sz w:val="20"/>
                <w:szCs w:val="20"/>
                <w:lang w:val="ru-RU"/>
              </w:rPr>
              <w:t>Управління якістю в фармації</w:t>
            </w:r>
            <w:proofErr w:type="gramStart"/>
            <w:r w:rsidRPr="00F500C4">
              <w:rPr>
                <w:rFonts w:ascii="Georgia" w:eastAsia="Calibri" w:hAnsi="Georgia" w:cs="Times New Roman"/>
                <w:i/>
                <w:iCs/>
                <w:sz w:val="20"/>
                <w:szCs w:val="20"/>
                <w:lang w:val="ru-RU"/>
              </w:rPr>
              <w:t xml:space="preserve"> :</w:t>
            </w:r>
            <w:proofErr w:type="gramEnd"/>
            <w:r w:rsidRPr="00F500C4">
              <w:rPr>
                <w:rFonts w:ascii="Georgia" w:eastAsia="Calibri" w:hAnsi="Georgia" w:cs="Times New Roman"/>
                <w:i/>
                <w:iCs/>
                <w:sz w:val="20"/>
                <w:szCs w:val="20"/>
                <w:lang w:val="ru-RU"/>
              </w:rPr>
              <w:t xml:space="preserve"> матер. </w:t>
            </w:r>
            <w:r w:rsidRPr="00F500C4">
              <w:rPr>
                <w:rFonts w:ascii="Georgia" w:eastAsia="Calibri" w:hAnsi="Georgia" w:cs="Times New Roman"/>
                <w:i/>
                <w:iCs/>
                <w:sz w:val="20"/>
                <w:szCs w:val="20"/>
              </w:rPr>
              <w:t>XV</w:t>
            </w:r>
            <w:r w:rsidRPr="00F500C4">
              <w:rPr>
                <w:rFonts w:ascii="Georgia" w:eastAsia="Calibri" w:hAnsi="Georgia" w:cs="Times New Roman"/>
                <w:i/>
                <w:iCs/>
                <w:sz w:val="20"/>
                <w:szCs w:val="20"/>
                <w:lang w:val="ru-RU"/>
              </w:rPr>
              <w:t xml:space="preserve"> наук.-практ. конференції з міжнар. участю </w:t>
            </w:r>
            <w:r w:rsidRPr="00F500C4">
              <w:rPr>
                <w:rFonts w:ascii="Georgia" w:eastAsia="Calibri" w:hAnsi="Georgia" w:cs="Times New Roman"/>
                <w:i/>
                <w:iCs/>
                <w:sz w:val="20"/>
                <w:szCs w:val="20"/>
              </w:rPr>
              <w:t>(25 травня 2021 р. м. Харків), Харьків</w:t>
            </w:r>
            <w:r w:rsidRPr="00F500C4">
              <w:rPr>
                <w:rFonts w:ascii="Georgia" w:eastAsia="Calibri" w:hAnsi="Georgia" w:cs="Times New Roman"/>
                <w:sz w:val="20"/>
                <w:szCs w:val="20"/>
              </w:rPr>
              <w:t xml:space="preserve">: НФаУ, 2021. </w:t>
            </w:r>
            <w:proofErr w:type="gramStart"/>
            <w:r w:rsidRPr="00F500C4">
              <w:rPr>
                <w:rFonts w:ascii="Georgia" w:eastAsia="Calibri" w:hAnsi="Georgia" w:cs="Times New Roman"/>
                <w:sz w:val="20"/>
                <w:szCs w:val="20"/>
              </w:rPr>
              <w:t>С. 120</w:t>
            </w:r>
            <w:proofErr w:type="gramEnd"/>
            <w:r w:rsidRPr="00F500C4">
              <w:rPr>
                <w:rFonts w:ascii="Georgia" w:eastAsia="Calibri" w:hAnsi="Georgia" w:cs="Times New Roman"/>
                <w:sz w:val="20"/>
                <w:szCs w:val="20"/>
              </w:rPr>
              <w:t xml:space="preserve"> – 124.</w:t>
            </w:r>
          </w:p>
          <w:p w:rsidR="00FF0989" w:rsidRPr="00F500C4" w:rsidRDefault="00FF0989" w:rsidP="0038576A">
            <w:pPr>
              <w:ind w:left="66" w:right="83"/>
              <w:jc w:val="both"/>
              <w:rPr>
                <w:rFonts w:ascii="Georgia" w:hAnsi="Georgia" w:cs="Times New Roman"/>
                <w:sz w:val="20"/>
                <w:szCs w:val="20"/>
                <w:highlight w:val="yellow"/>
              </w:rPr>
            </w:pPr>
            <w:r w:rsidRPr="00F500C4">
              <w:rPr>
                <w:rFonts w:ascii="Georgia" w:eastAsia="Calibri" w:hAnsi="Georgia" w:cs="Times New Roman"/>
                <w:b/>
                <w:color w:val="000000"/>
                <w:sz w:val="20"/>
                <w:szCs w:val="20"/>
              </w:rPr>
              <w:t>30</w:t>
            </w:r>
            <w:r w:rsidRPr="00F500C4">
              <w:rPr>
                <w:rFonts w:ascii="Georgia" w:hAnsi="Georgia" w:cs="Times New Roman"/>
                <w:b/>
                <w:sz w:val="20"/>
                <w:szCs w:val="20"/>
              </w:rPr>
              <w:t>.14</w:t>
            </w:r>
            <w:r w:rsidRPr="00F500C4">
              <w:rPr>
                <w:rFonts w:ascii="Georgia" w:hAnsi="Georgia" w:cs="Times New Roman"/>
                <w:sz w:val="20"/>
                <w:szCs w:val="20"/>
              </w:rPr>
              <w:t xml:space="preserve"> </w:t>
            </w:r>
            <w:r w:rsidRPr="00F500C4">
              <w:rPr>
                <w:rFonts w:ascii="Georgia" w:hAnsi="Georgia" w:cs="Times New Roman"/>
                <w:b/>
                <w:sz w:val="20"/>
                <w:szCs w:val="20"/>
              </w:rPr>
              <w:t xml:space="preserve">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гуртком/проблемною групою; керівництво студентом, який став призером або лауреатом Міжнародних, Всеукраїнських мистецьких </w:t>
            </w:r>
            <w:r w:rsidRPr="00F500C4">
              <w:rPr>
                <w:rFonts w:ascii="Georgia" w:hAnsi="Georgia" w:cs="Times New Roman"/>
                <w:b/>
                <w:sz w:val="20"/>
                <w:szCs w:val="20"/>
              </w:rPr>
              <w:lastRenderedPageBreak/>
              <w:t>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FF0989" w:rsidRPr="00F500C4" w:rsidRDefault="00FF0989" w:rsidP="0038576A">
            <w:pPr>
              <w:widowControl/>
              <w:autoSpaceDE/>
              <w:autoSpaceDN/>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Згідно Наказу ДДМА № 15</w:t>
            </w:r>
            <w:r w:rsidRPr="00F500C4">
              <w:rPr>
                <w:rFonts w:ascii="Georgia" w:eastAsia="Calibri" w:hAnsi="Georgia" w:cs="Times New Roman"/>
                <w:iCs/>
                <w:sz w:val="20"/>
                <w:szCs w:val="20"/>
                <w:lang w:val="ru-RU"/>
              </w:rPr>
              <w:t xml:space="preserve"> від 15.02.2021 р. </w:t>
            </w:r>
            <w:r w:rsidRPr="00F500C4">
              <w:rPr>
                <w:rFonts w:ascii="Georgia" w:eastAsia="Calibri" w:hAnsi="Georgia" w:cs="Times New Roman"/>
                <w:sz w:val="20"/>
                <w:szCs w:val="20"/>
                <w:lang w:val="ru-RU"/>
              </w:rPr>
              <w:t xml:space="preserve"> </w:t>
            </w:r>
            <w:r w:rsidRPr="00F500C4">
              <w:rPr>
                <w:rFonts w:ascii="Georgia" w:eastAsia="Calibri" w:hAnsi="Georgia" w:cs="Times New Roman"/>
                <w:iCs/>
                <w:sz w:val="20"/>
                <w:szCs w:val="20"/>
                <w:lang w:val="ru-RU"/>
              </w:rPr>
              <w:t>«Про проведення в Академії Днів науки» у період 23 – 30 квітня 2021р.</w:t>
            </w:r>
            <w:r w:rsidRPr="00F500C4">
              <w:rPr>
                <w:rFonts w:ascii="Georgia" w:eastAsia="Calibri" w:hAnsi="Georgia" w:cs="Times New Roman"/>
                <w:sz w:val="20"/>
                <w:szCs w:val="20"/>
                <w:lang w:val="ru-RU"/>
              </w:rPr>
              <w:t xml:space="preserve"> на кафедрі «ФБСП» проведено </w:t>
            </w:r>
            <w:r w:rsidRPr="00F500C4">
              <w:rPr>
                <w:rFonts w:ascii="Georgia" w:eastAsia="Calibri" w:hAnsi="Georgia" w:cs="Times New Roman"/>
                <w:sz w:val="20"/>
                <w:szCs w:val="20"/>
              </w:rPr>
              <w:t>I</w:t>
            </w:r>
            <w:r w:rsidRPr="00F500C4">
              <w:rPr>
                <w:rFonts w:ascii="Georgia" w:eastAsia="Calibri" w:hAnsi="Georgia" w:cs="Times New Roman"/>
                <w:sz w:val="20"/>
                <w:szCs w:val="20"/>
                <w:lang w:val="ru-RU"/>
              </w:rPr>
              <w:t xml:space="preserve"> етап Всеукраїнської студентської олімпіади 2020/2021 н</w:t>
            </w:r>
            <w:proofErr w:type="gramStart"/>
            <w:r w:rsidRPr="00F500C4">
              <w:rPr>
                <w:rFonts w:ascii="Georgia" w:eastAsia="Calibri" w:hAnsi="Georgia" w:cs="Times New Roman"/>
                <w:sz w:val="20"/>
                <w:szCs w:val="20"/>
                <w:lang w:val="ru-RU"/>
              </w:rPr>
              <w:t>.р</w:t>
            </w:r>
            <w:proofErr w:type="gramEnd"/>
            <w:r w:rsidRPr="00F500C4">
              <w:rPr>
                <w:rFonts w:ascii="Georgia" w:eastAsia="Calibri" w:hAnsi="Georgia" w:cs="Times New Roman"/>
                <w:sz w:val="20"/>
                <w:szCs w:val="20"/>
                <w:lang w:val="ru-RU"/>
              </w:rPr>
              <w:t xml:space="preserve"> з дисципліни "Основи підприємницької та комерційної діяльності":                </w:t>
            </w:r>
          </w:p>
          <w:p w:rsidR="00FF0989" w:rsidRPr="00F500C4" w:rsidRDefault="00FF0989" w:rsidP="0038576A">
            <w:pPr>
              <w:widowControl/>
              <w:autoSpaceDE/>
              <w:autoSpaceDN/>
              <w:jc w:val="both"/>
              <w:rPr>
                <w:rFonts w:ascii="Georgia" w:eastAsia="Times New Roman" w:hAnsi="Georgia" w:cs="Times New Roman"/>
                <w:sz w:val="20"/>
                <w:szCs w:val="20"/>
                <w:lang w:val="ru-RU" w:eastAsia="ru-RU"/>
              </w:rPr>
            </w:pPr>
            <w:r w:rsidRPr="00F500C4">
              <w:rPr>
                <w:rFonts w:ascii="Georgia" w:eastAsia="Times New Roman" w:hAnsi="Georgia" w:cs="Times New Roman"/>
                <w:sz w:val="20"/>
                <w:szCs w:val="20"/>
                <w:lang w:val="ru-RU" w:eastAsia="ru-RU"/>
              </w:rPr>
              <w:t xml:space="preserve">1 місце - Смирнова Д.Д. </w:t>
            </w:r>
            <w:r w:rsidRPr="00F500C4">
              <w:rPr>
                <w:rFonts w:ascii="Georgia" w:eastAsia="Times New Roman" w:hAnsi="Georgia" w:cs="Times New Roman"/>
                <w:spacing w:val="-2"/>
                <w:sz w:val="20"/>
                <w:szCs w:val="20"/>
                <w:lang w:val="ru-RU" w:eastAsia="ru-RU"/>
              </w:rPr>
              <w:t xml:space="preserve">(гр. </w:t>
            </w:r>
            <w:r w:rsidRPr="00F500C4">
              <w:rPr>
                <w:rFonts w:ascii="Georgia" w:eastAsia="Times New Roman" w:hAnsi="Georgia" w:cs="Times New Roman"/>
                <w:sz w:val="20"/>
                <w:szCs w:val="20"/>
                <w:lang w:val="ru-RU" w:eastAsia="ru-RU"/>
              </w:rPr>
              <w:t>ПТ-20-1т</w:t>
            </w:r>
            <w:r w:rsidRPr="00F500C4">
              <w:rPr>
                <w:rFonts w:ascii="Georgia" w:eastAsia="Times New Roman" w:hAnsi="Georgia" w:cs="Times New Roman"/>
                <w:spacing w:val="-2"/>
                <w:sz w:val="20"/>
                <w:szCs w:val="20"/>
                <w:lang w:val="ru-RU" w:eastAsia="ru-RU"/>
              </w:rPr>
              <w:t>)</w:t>
            </w:r>
            <w:r w:rsidRPr="00F500C4">
              <w:rPr>
                <w:rFonts w:ascii="Georgia" w:eastAsia="Times New Roman" w:hAnsi="Georgia" w:cs="Times New Roman"/>
                <w:sz w:val="20"/>
                <w:szCs w:val="20"/>
                <w:lang w:val="ru-RU" w:eastAsia="ru-RU"/>
              </w:rPr>
              <w:t>;</w:t>
            </w:r>
          </w:p>
          <w:p w:rsidR="00FF0989" w:rsidRPr="00F500C4" w:rsidRDefault="00FF0989" w:rsidP="0038576A">
            <w:pPr>
              <w:widowControl/>
              <w:autoSpaceDE/>
              <w:autoSpaceDN/>
              <w:jc w:val="both"/>
              <w:rPr>
                <w:rFonts w:ascii="Georgia" w:eastAsia="Times New Roman" w:hAnsi="Georgia" w:cs="Times New Roman"/>
                <w:sz w:val="20"/>
                <w:szCs w:val="20"/>
                <w:lang w:eastAsia="ru-RU"/>
              </w:rPr>
            </w:pPr>
            <w:r w:rsidRPr="00F500C4">
              <w:rPr>
                <w:rFonts w:ascii="Georgia" w:eastAsia="Times New Roman" w:hAnsi="Georgia" w:cs="Times New Roman"/>
                <w:sz w:val="20"/>
                <w:szCs w:val="20"/>
                <w:lang w:val="ru-RU" w:eastAsia="ru-RU"/>
              </w:rPr>
              <w:t xml:space="preserve">2 місце - Якушева Д. І. </w:t>
            </w:r>
            <w:r w:rsidRPr="00F500C4">
              <w:rPr>
                <w:rFonts w:ascii="Georgia" w:eastAsia="Times New Roman" w:hAnsi="Georgia" w:cs="Times New Roman"/>
                <w:spacing w:val="-2"/>
                <w:sz w:val="20"/>
                <w:szCs w:val="20"/>
                <w:lang w:val="ru-RU" w:eastAsia="ru-RU"/>
              </w:rPr>
              <w:t xml:space="preserve">(гр. </w:t>
            </w:r>
            <w:r w:rsidRPr="00F500C4">
              <w:rPr>
                <w:rFonts w:ascii="Georgia" w:eastAsia="Times New Roman" w:hAnsi="Georgia" w:cs="Times New Roman"/>
                <w:sz w:val="20"/>
                <w:szCs w:val="20"/>
                <w:lang w:eastAsia="ru-RU"/>
              </w:rPr>
              <w:t>ПТ-20-1т</w:t>
            </w:r>
            <w:r w:rsidRPr="00F500C4">
              <w:rPr>
                <w:rFonts w:ascii="Georgia" w:eastAsia="Times New Roman" w:hAnsi="Georgia" w:cs="Times New Roman"/>
                <w:spacing w:val="-2"/>
                <w:sz w:val="20"/>
                <w:szCs w:val="20"/>
                <w:lang w:eastAsia="ru-RU"/>
              </w:rPr>
              <w:t>)</w:t>
            </w:r>
            <w:r w:rsidRPr="00F500C4">
              <w:rPr>
                <w:rFonts w:ascii="Georgia" w:eastAsia="Times New Roman" w:hAnsi="Georgia" w:cs="Times New Roman"/>
                <w:sz w:val="20"/>
                <w:szCs w:val="20"/>
                <w:lang w:eastAsia="ru-RU"/>
              </w:rPr>
              <w:t>;</w:t>
            </w:r>
          </w:p>
          <w:p w:rsidR="00FF0989" w:rsidRPr="00F500C4" w:rsidRDefault="00FF0989" w:rsidP="0038576A">
            <w:pPr>
              <w:widowControl/>
              <w:autoSpaceDE/>
              <w:autoSpaceDN/>
              <w:jc w:val="both"/>
              <w:rPr>
                <w:rFonts w:ascii="Georgia" w:hAnsi="Georgia" w:cs="Times New Roman"/>
                <w:b/>
                <w:sz w:val="20"/>
                <w:szCs w:val="20"/>
              </w:rPr>
            </w:pPr>
            <w:r w:rsidRPr="00F500C4">
              <w:rPr>
                <w:rFonts w:ascii="Georgia" w:eastAsia="Times New Roman" w:hAnsi="Georgia" w:cs="Times New Roman"/>
                <w:sz w:val="20"/>
                <w:szCs w:val="20"/>
                <w:lang w:val="ru-RU" w:eastAsia="ru-RU"/>
              </w:rPr>
              <w:t>3 місце - Треус А.І.</w:t>
            </w:r>
            <w:r w:rsidRPr="00F500C4">
              <w:rPr>
                <w:rFonts w:ascii="Georgia" w:eastAsia="Times New Roman" w:hAnsi="Georgia" w:cs="Times New Roman"/>
                <w:spacing w:val="-2"/>
                <w:sz w:val="20"/>
                <w:szCs w:val="20"/>
                <w:lang w:val="ru-RU" w:eastAsia="ru-RU"/>
              </w:rPr>
              <w:t xml:space="preserve"> (гр. </w:t>
            </w:r>
            <w:r w:rsidRPr="00F500C4">
              <w:rPr>
                <w:rFonts w:ascii="Georgia" w:eastAsia="Times New Roman" w:hAnsi="Georgia" w:cs="Times New Roman"/>
                <w:sz w:val="20"/>
                <w:szCs w:val="20"/>
                <w:lang w:eastAsia="ru-RU"/>
              </w:rPr>
              <w:t>ПТ-20-1т</w:t>
            </w:r>
            <w:r w:rsidRPr="00F500C4">
              <w:rPr>
                <w:rFonts w:ascii="Georgia" w:eastAsia="Times New Roman" w:hAnsi="Georgia" w:cs="Times New Roman"/>
                <w:spacing w:val="-2"/>
                <w:sz w:val="20"/>
                <w:szCs w:val="20"/>
                <w:lang w:eastAsia="ru-RU"/>
              </w:rPr>
              <w:t>).</w:t>
            </w:r>
          </w:p>
        </w:tc>
      </w:tr>
      <w:bookmarkEnd w:id="0"/>
      <w:tr w:rsidR="00FF0989" w:rsidRPr="00FF0989" w:rsidTr="00313DD6">
        <w:trPr>
          <w:trHeight w:val="1414"/>
        </w:trPr>
        <w:tc>
          <w:tcPr>
            <w:tcW w:w="828"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lastRenderedPageBreak/>
              <w:t>67400</w:t>
            </w:r>
          </w:p>
        </w:tc>
        <w:tc>
          <w:tcPr>
            <w:tcW w:w="177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t>Сімаков Костянтин Іванович</w:t>
            </w:r>
          </w:p>
        </w:tc>
        <w:tc>
          <w:tcPr>
            <w:tcW w:w="151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Доцент</w:t>
            </w:r>
          </w:p>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(основне місце роботи)</w:t>
            </w:r>
          </w:p>
        </w:tc>
        <w:tc>
          <w:tcPr>
            <w:tcW w:w="1550"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tabs>
                <w:tab w:val="left" w:pos="1550"/>
              </w:tabs>
              <w:ind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Факультет</w:t>
            </w:r>
          </w:p>
          <w:p w:rsidR="00FF0989" w:rsidRPr="00F500C4" w:rsidRDefault="00FF0989" w:rsidP="0038576A">
            <w:pPr>
              <w:tabs>
                <w:tab w:val="left" w:pos="1550"/>
              </w:tabs>
              <w:ind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економіки і</w:t>
            </w:r>
          </w:p>
          <w:p w:rsidR="00FF0989" w:rsidRPr="00F500C4" w:rsidRDefault="00FF0989" w:rsidP="0038576A">
            <w:pPr>
              <w:tabs>
                <w:tab w:val="left" w:pos="1550"/>
              </w:tabs>
              <w:ind w:firstLine="3"/>
              <w:jc w:val="center"/>
              <w:rPr>
                <w:rFonts w:ascii="Georgia" w:eastAsia="Times New Roman" w:hAnsi="Georgia" w:cs="Times New Roman"/>
                <w:sz w:val="20"/>
                <w:szCs w:val="20"/>
              </w:rPr>
            </w:pPr>
            <w:proofErr w:type="gramStart"/>
            <w:r w:rsidRPr="00F500C4">
              <w:rPr>
                <w:rFonts w:ascii="Georgia" w:eastAsia="Times New Roman" w:hAnsi="Georgia" w:cs="Times New Roman"/>
                <w:sz w:val="20"/>
                <w:szCs w:val="20"/>
              </w:rPr>
              <w:t>менеджменту</w:t>
            </w:r>
            <w:proofErr w:type="gramEnd"/>
            <w:r w:rsidRPr="00F500C4">
              <w:rPr>
                <w:rFonts w:ascii="Georgia" w:eastAsia="Times New Roman" w:hAnsi="Georgia" w:cs="Times New Roman"/>
                <w:sz w:val="20"/>
                <w:szCs w:val="20"/>
              </w:rPr>
              <w:t>.</w:t>
            </w:r>
          </w:p>
          <w:p w:rsidR="00FF0989" w:rsidRPr="00F500C4" w:rsidRDefault="00FF0989" w:rsidP="0038576A">
            <w:pPr>
              <w:tabs>
                <w:tab w:val="left" w:pos="1550"/>
              </w:tabs>
              <w:ind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Кафедра «Облік, оподаткування та економічна безпека»</w:t>
            </w:r>
          </w:p>
        </w:tc>
        <w:tc>
          <w:tcPr>
            <w:tcW w:w="219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widowControl/>
              <w:autoSpaceDE/>
              <w:ind w:firstLine="140"/>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Донбаська Державна</w:t>
            </w:r>
          </w:p>
          <w:p w:rsidR="00FF0989" w:rsidRPr="00F500C4" w:rsidRDefault="00FF0989" w:rsidP="0038576A">
            <w:pPr>
              <w:widowControl/>
              <w:autoSpaceDE/>
              <w:ind w:firstLine="140"/>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Машинобудівна Академія,</w:t>
            </w:r>
          </w:p>
          <w:p w:rsidR="00FF0989" w:rsidRPr="00F500C4" w:rsidRDefault="00FF0989" w:rsidP="0038576A">
            <w:pPr>
              <w:ind w:left="87" w:firstLine="140"/>
              <w:jc w:val="center"/>
              <w:rPr>
                <w:rFonts w:ascii="Georgia" w:eastAsia="Calibri" w:hAnsi="Georgia" w:cs="Times New Roman"/>
                <w:sz w:val="20"/>
                <w:szCs w:val="20"/>
                <w:lang w:val="ru-RU"/>
              </w:rPr>
            </w:pPr>
            <w:proofErr w:type="gramStart"/>
            <w:r w:rsidRPr="00F500C4">
              <w:rPr>
                <w:rFonts w:ascii="Georgia" w:eastAsia="Calibri" w:hAnsi="Georgia" w:cs="Times New Roman"/>
                <w:sz w:val="20"/>
                <w:szCs w:val="20"/>
                <w:lang w:val="ru-RU"/>
              </w:rPr>
              <w:t>Р</w:t>
            </w:r>
            <w:proofErr w:type="gramEnd"/>
            <w:r w:rsidRPr="00F500C4">
              <w:rPr>
                <w:rFonts w:ascii="Georgia" w:eastAsia="Calibri" w:hAnsi="Georgia" w:cs="Times New Roman"/>
                <w:sz w:val="20"/>
                <w:szCs w:val="20"/>
                <w:lang w:val="ru-RU"/>
              </w:rPr>
              <w:t>ік закінчення: 1996р.</w:t>
            </w:r>
          </w:p>
          <w:p w:rsidR="00FF0989" w:rsidRPr="00F500C4" w:rsidRDefault="00FF0989" w:rsidP="0038576A">
            <w:pPr>
              <w:ind w:left="87" w:firstLine="140"/>
              <w:jc w:val="center"/>
              <w:rPr>
                <w:rFonts w:ascii="Georgia" w:eastAsia="Calibri" w:hAnsi="Georgia" w:cs="Times New Roman"/>
                <w:sz w:val="20"/>
                <w:szCs w:val="20"/>
                <w:lang w:val="ru-RU"/>
              </w:rPr>
            </w:pPr>
            <w:proofErr w:type="gramStart"/>
            <w:r w:rsidRPr="00F500C4">
              <w:rPr>
                <w:rFonts w:ascii="Georgia" w:eastAsia="Calibri" w:hAnsi="Georgia" w:cs="Times New Roman"/>
                <w:sz w:val="20"/>
                <w:szCs w:val="20"/>
                <w:lang w:val="ru-RU"/>
              </w:rPr>
              <w:t>Спец</w:t>
            </w:r>
            <w:proofErr w:type="gramEnd"/>
            <w:r w:rsidRPr="00F500C4">
              <w:rPr>
                <w:rFonts w:ascii="Georgia" w:eastAsia="Calibri" w:hAnsi="Georgia" w:cs="Times New Roman"/>
                <w:sz w:val="20"/>
                <w:szCs w:val="20"/>
                <w:lang w:val="ru-RU"/>
              </w:rPr>
              <w:t>іальність: «Економіка промисловості».</w:t>
            </w: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диплом ЛГ № 000115 від 30.06.96</w:t>
            </w: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Кандидат економічних наук,</w:t>
            </w: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 xml:space="preserve">08.02.03 – економіка </w:t>
            </w:r>
            <w:proofErr w:type="gramStart"/>
            <w:r w:rsidRPr="00F500C4">
              <w:rPr>
                <w:rFonts w:ascii="Georgia" w:hAnsi="Georgia"/>
                <w:sz w:val="20"/>
                <w:szCs w:val="20"/>
                <w:lang w:val="ru-RU"/>
              </w:rPr>
              <w:t>п</w:t>
            </w:r>
            <w:proofErr w:type="gramEnd"/>
            <w:r w:rsidRPr="00F500C4">
              <w:rPr>
                <w:rFonts w:ascii="Georgia" w:hAnsi="Georgia"/>
                <w:sz w:val="20"/>
                <w:szCs w:val="20"/>
                <w:lang w:val="ru-RU"/>
              </w:rPr>
              <w:t>ідприємства і організація виробництва, 2001 р.</w:t>
            </w: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(ДК 012376)</w:t>
            </w:r>
          </w:p>
          <w:p w:rsidR="00FF0989" w:rsidRPr="00F500C4" w:rsidRDefault="00FF0989" w:rsidP="0038576A">
            <w:pPr>
              <w:ind w:left="65" w:right="49" w:hanging="4"/>
              <w:jc w:val="center"/>
              <w:rPr>
                <w:rFonts w:ascii="Georgia" w:hAnsi="Georgia"/>
                <w:sz w:val="20"/>
                <w:szCs w:val="20"/>
                <w:lang w:val="ru-RU"/>
              </w:rPr>
            </w:pP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 xml:space="preserve">Тема дисертації «Ефективність структури управління </w:t>
            </w:r>
            <w:proofErr w:type="gramStart"/>
            <w:r w:rsidRPr="00F500C4">
              <w:rPr>
                <w:rFonts w:ascii="Georgia" w:hAnsi="Georgia"/>
                <w:sz w:val="20"/>
                <w:szCs w:val="20"/>
                <w:lang w:val="ru-RU"/>
              </w:rPr>
              <w:t>п</w:t>
            </w:r>
            <w:proofErr w:type="gramEnd"/>
            <w:r w:rsidRPr="00F500C4">
              <w:rPr>
                <w:rFonts w:ascii="Georgia" w:hAnsi="Georgia"/>
                <w:sz w:val="20"/>
                <w:szCs w:val="20"/>
                <w:lang w:val="ru-RU"/>
              </w:rPr>
              <w:t>ідприєм-ством в умовах становлення рин-кових відносин в Україні»</w:t>
            </w:r>
          </w:p>
          <w:p w:rsidR="00FF0989" w:rsidRPr="00F500C4" w:rsidRDefault="00FF0989" w:rsidP="0038576A">
            <w:pPr>
              <w:ind w:left="65" w:right="49" w:hanging="4"/>
              <w:jc w:val="center"/>
              <w:rPr>
                <w:rFonts w:ascii="Georgia" w:hAnsi="Georgia"/>
                <w:sz w:val="20"/>
                <w:szCs w:val="20"/>
                <w:lang w:val="ru-RU"/>
              </w:rPr>
            </w:pP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Доценткафедри економіки проми-словості, 2008 р.</w:t>
            </w:r>
          </w:p>
          <w:p w:rsidR="00FF0989" w:rsidRPr="00F500C4" w:rsidRDefault="00FF0989" w:rsidP="0038576A">
            <w:pPr>
              <w:ind w:left="87" w:firstLine="140"/>
              <w:jc w:val="center"/>
              <w:rPr>
                <w:rFonts w:ascii="Georgia" w:eastAsia="Times New Roman" w:hAnsi="Georgia" w:cs="Times New Roman"/>
                <w:b/>
                <w:sz w:val="20"/>
                <w:szCs w:val="20"/>
              </w:rPr>
            </w:pPr>
            <w:r w:rsidRPr="00F500C4">
              <w:rPr>
                <w:rFonts w:ascii="Georgia" w:hAnsi="Georgia"/>
                <w:sz w:val="20"/>
                <w:szCs w:val="20"/>
              </w:rPr>
              <w:t>(12 ДЦ 021726)</w:t>
            </w:r>
          </w:p>
        </w:tc>
        <w:tc>
          <w:tcPr>
            <w:tcW w:w="746"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117" w:right="101" w:hanging="2"/>
              <w:jc w:val="center"/>
              <w:rPr>
                <w:rFonts w:ascii="Georgia" w:eastAsia="Times New Roman" w:hAnsi="Georgia" w:cs="Times New Roman"/>
                <w:sz w:val="20"/>
                <w:szCs w:val="20"/>
              </w:rPr>
            </w:pPr>
            <w:r w:rsidRPr="00F500C4">
              <w:rPr>
                <w:rFonts w:ascii="Georgia" w:eastAsia="Times New Roman" w:hAnsi="Georgia" w:cs="Times New Roman"/>
                <w:sz w:val="20"/>
                <w:szCs w:val="20"/>
              </w:rPr>
              <w:t>25 років</w:t>
            </w:r>
          </w:p>
        </w:tc>
        <w:tc>
          <w:tcPr>
            <w:tcW w:w="159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widowControl/>
              <w:autoSpaceDE/>
              <w:autoSpaceDN/>
              <w:jc w:val="center"/>
              <w:rPr>
                <w:rFonts w:ascii="Georgia" w:eastAsia="Calibri" w:hAnsi="Georgia" w:cs="Times New Roman"/>
                <w:sz w:val="20"/>
                <w:szCs w:val="20"/>
                <w:lang w:val="ru-RU"/>
              </w:rPr>
            </w:pPr>
            <w:r w:rsidRPr="00F500C4">
              <w:rPr>
                <w:rFonts w:ascii="Georgia" w:eastAsia="Calibri" w:hAnsi="Georgia" w:cs="Times New Roman"/>
                <w:sz w:val="20"/>
                <w:szCs w:val="20"/>
              </w:rPr>
              <w:t>Організація  обліку</w:t>
            </w:r>
          </w:p>
          <w:p w:rsidR="00FF0989" w:rsidRPr="00F500C4" w:rsidRDefault="00FF0989" w:rsidP="0038576A">
            <w:pPr>
              <w:widowControl/>
              <w:autoSpaceDE/>
              <w:autoSpaceDN/>
              <w:jc w:val="center"/>
              <w:rPr>
                <w:rFonts w:ascii="Georgia" w:eastAsia="Calibri" w:hAnsi="Georgia" w:cs="Times New Roman"/>
                <w:sz w:val="20"/>
                <w:szCs w:val="20"/>
                <w:lang w:val="ru-RU"/>
              </w:rPr>
            </w:pPr>
          </w:p>
          <w:p w:rsidR="00FF0989" w:rsidRPr="00F500C4" w:rsidRDefault="00FF0989" w:rsidP="0038576A">
            <w:pPr>
              <w:widowControl/>
              <w:autoSpaceDE/>
              <w:autoSpaceDN/>
              <w:jc w:val="center"/>
              <w:rPr>
                <w:rFonts w:ascii="Georgia" w:eastAsia="Calibri" w:hAnsi="Georgia" w:cs="Times New Roman"/>
                <w:bCs/>
                <w:sz w:val="20"/>
                <w:szCs w:val="20"/>
                <w:lang w:val="uk-UA"/>
              </w:rPr>
            </w:pPr>
            <w:r w:rsidRPr="00F500C4">
              <w:rPr>
                <w:rFonts w:ascii="Georgia" w:eastAsia="Calibri" w:hAnsi="Georgia" w:cs="Times New Roman"/>
                <w:bCs/>
                <w:sz w:val="20"/>
                <w:szCs w:val="20"/>
                <w:lang w:val="ru-RU"/>
              </w:rPr>
              <w:t xml:space="preserve">Управлінський </w:t>
            </w:r>
            <w:proofErr w:type="gramStart"/>
            <w:r w:rsidRPr="00F500C4">
              <w:rPr>
                <w:rFonts w:ascii="Georgia" w:eastAsia="Calibri" w:hAnsi="Georgia" w:cs="Times New Roman"/>
                <w:bCs/>
                <w:sz w:val="20"/>
                <w:szCs w:val="20"/>
                <w:lang w:val="ru-RU"/>
              </w:rPr>
              <w:t>обл</w:t>
            </w:r>
            <w:proofErr w:type="gramEnd"/>
            <w:r w:rsidRPr="00F500C4">
              <w:rPr>
                <w:rFonts w:ascii="Georgia" w:eastAsia="Calibri" w:hAnsi="Georgia" w:cs="Times New Roman"/>
                <w:bCs/>
                <w:sz w:val="20"/>
                <w:szCs w:val="20"/>
                <w:lang w:val="ru-RU"/>
              </w:rPr>
              <w:t>ік та аналітичне забезпечення системи менеджменту</w:t>
            </w:r>
          </w:p>
          <w:p w:rsidR="00FF0989" w:rsidRPr="00F500C4" w:rsidRDefault="00FF0989" w:rsidP="0038576A">
            <w:pPr>
              <w:widowControl/>
              <w:autoSpaceDE/>
              <w:autoSpaceDN/>
              <w:jc w:val="center"/>
              <w:rPr>
                <w:rFonts w:ascii="Georgia" w:eastAsia="Calibri" w:hAnsi="Georgia" w:cs="Times New Roman"/>
                <w:bCs/>
                <w:sz w:val="20"/>
                <w:szCs w:val="20"/>
                <w:lang w:val="uk-UA"/>
              </w:rPr>
            </w:pPr>
          </w:p>
          <w:p w:rsidR="00FF0989" w:rsidRPr="00F500C4" w:rsidRDefault="00FF0989" w:rsidP="0038576A">
            <w:pPr>
              <w:widowControl/>
              <w:autoSpaceDE/>
              <w:autoSpaceDN/>
              <w:jc w:val="center"/>
              <w:rPr>
                <w:rFonts w:ascii="Georgia" w:eastAsia="Calibri" w:hAnsi="Georgia" w:cs="Times New Roman"/>
                <w:sz w:val="20"/>
                <w:szCs w:val="20"/>
                <w:lang w:val="uk-UA"/>
              </w:rPr>
            </w:pPr>
            <w:r w:rsidRPr="00F500C4">
              <w:rPr>
                <w:rFonts w:ascii="Georgia" w:eastAsia="Calibri" w:hAnsi="Georgia" w:cs="Times New Roman"/>
                <w:sz w:val="20"/>
                <w:szCs w:val="20"/>
              </w:rPr>
              <w:t>Управлінський контроль</w:t>
            </w:r>
          </w:p>
          <w:p w:rsidR="00FF0989" w:rsidRPr="00F500C4" w:rsidRDefault="00FF0989" w:rsidP="0038576A">
            <w:pPr>
              <w:widowControl/>
              <w:autoSpaceDE/>
              <w:autoSpaceDN/>
              <w:jc w:val="center"/>
              <w:rPr>
                <w:rFonts w:ascii="Georgia" w:eastAsia="Calibri" w:hAnsi="Georgia" w:cs="Times New Roman"/>
                <w:sz w:val="20"/>
                <w:szCs w:val="20"/>
                <w:lang w:val="uk-UA"/>
              </w:rPr>
            </w:pPr>
          </w:p>
          <w:p w:rsidR="00FF0989" w:rsidRPr="00F500C4" w:rsidRDefault="00FF0989" w:rsidP="0038576A">
            <w:pPr>
              <w:widowControl/>
              <w:autoSpaceDE/>
              <w:autoSpaceDN/>
              <w:jc w:val="center"/>
              <w:rPr>
                <w:rFonts w:ascii="Georgia" w:eastAsia="Calibri" w:hAnsi="Georgia" w:cs="Times New Roman"/>
                <w:sz w:val="20"/>
                <w:szCs w:val="20"/>
                <w:lang w:val="uk-UA"/>
              </w:rPr>
            </w:pPr>
            <w:r w:rsidRPr="00F500C4">
              <w:rPr>
                <w:rFonts w:ascii="Georgia" w:eastAsia="Calibri" w:hAnsi="Georgia" w:cs="Times New Roman"/>
                <w:sz w:val="20"/>
                <w:szCs w:val="20"/>
                <w:lang w:val="uk-UA"/>
              </w:rPr>
              <w:t>Сучасні інформаційні технології в обліку, аналізі, аудиті та оподаткуванні</w:t>
            </w:r>
          </w:p>
          <w:p w:rsidR="00FF0989" w:rsidRPr="00F500C4" w:rsidRDefault="00FF0989" w:rsidP="0038576A">
            <w:pPr>
              <w:widowControl/>
              <w:autoSpaceDE/>
              <w:autoSpaceDN/>
              <w:jc w:val="center"/>
              <w:rPr>
                <w:rFonts w:ascii="Georgia" w:eastAsia="Calibri" w:hAnsi="Georgia" w:cs="Times New Roman"/>
                <w:sz w:val="20"/>
                <w:szCs w:val="20"/>
                <w:lang w:val="uk-UA"/>
              </w:rPr>
            </w:pPr>
          </w:p>
          <w:p w:rsidR="00FF0989" w:rsidRPr="00F500C4" w:rsidRDefault="00FF0989" w:rsidP="0038576A">
            <w:pPr>
              <w:widowControl/>
              <w:autoSpaceDE/>
              <w:autoSpaceDN/>
              <w:jc w:val="center"/>
              <w:rPr>
                <w:rFonts w:ascii="Georgia" w:eastAsia="Calibri" w:hAnsi="Georgia" w:cs="Times New Roman"/>
                <w:bCs/>
                <w:sz w:val="20"/>
                <w:szCs w:val="20"/>
                <w:lang w:val="uk-UA"/>
              </w:rPr>
            </w:pPr>
            <w:r w:rsidRPr="00F500C4">
              <w:rPr>
                <w:rFonts w:ascii="Georgia" w:eastAsia="Calibri" w:hAnsi="Georgia" w:cs="Times New Roman"/>
                <w:sz w:val="20"/>
                <w:szCs w:val="20"/>
              </w:rPr>
              <w:t>Управлінський контроль</w:t>
            </w:r>
          </w:p>
        </w:tc>
        <w:tc>
          <w:tcPr>
            <w:tcW w:w="5387"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both"/>
              <w:rPr>
                <w:rFonts w:ascii="Georgia" w:eastAsia="Times New Roman" w:hAnsi="Georgia" w:cs="Times New Roman"/>
                <w:b/>
                <w:sz w:val="20"/>
                <w:szCs w:val="20"/>
                <w:lang w:val="uk-UA"/>
              </w:rPr>
            </w:pPr>
            <w:r w:rsidRPr="00F500C4">
              <w:rPr>
                <w:rFonts w:ascii="Georgia" w:eastAsia="Times New Roman" w:hAnsi="Georgia" w:cs="Times New Roman"/>
                <w:b/>
                <w:sz w:val="20"/>
                <w:szCs w:val="20"/>
                <w:lang w:val="uk-UA"/>
              </w:rPr>
              <w:t xml:space="preserve">30.1 Наявність не менше п’яти публікацій у періодичних наукових виданнях, що включені до переліку фахових видань України, до наукометричних баз, зокрема </w:t>
            </w:r>
            <w:r w:rsidRPr="00F500C4">
              <w:rPr>
                <w:rFonts w:ascii="Georgia" w:eastAsia="Times New Roman" w:hAnsi="Georgia" w:cs="Times New Roman"/>
                <w:b/>
                <w:sz w:val="20"/>
                <w:szCs w:val="20"/>
              </w:rPr>
              <w:t>Scopus</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Web</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of</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Science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Core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Collection</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1 Zamula, I., Prodanchuk, M., Kovalchuk, T., </w:t>
            </w:r>
            <w:proofErr w:type="gramStart"/>
            <w:r w:rsidRPr="00F500C4">
              <w:rPr>
                <w:rFonts w:ascii="Georgia" w:eastAsia="Times New Roman" w:hAnsi="Georgia" w:cs="Times New Roman"/>
                <w:sz w:val="20"/>
                <w:szCs w:val="20"/>
              </w:rPr>
              <w:t>MуhalkivA.,</w:t>
            </w:r>
            <w:proofErr w:type="gramEnd"/>
            <w:r w:rsidRPr="00F500C4">
              <w:rPr>
                <w:rFonts w:ascii="Georgia" w:eastAsia="Times New Roman" w:hAnsi="Georgia" w:cs="Times New Roman"/>
                <w:sz w:val="20"/>
                <w:szCs w:val="20"/>
              </w:rPr>
              <w:t xml:space="preserve"> &amp; Simakov, K. (2020). Engineering of business processes in accounting support of cash management. Agricultural and Resource Economics: International Scientific E-Journal, 6(3), 135-148. Retrieved from DOI: 10.51599/are.2020.06.03.08</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2. Сімаков К.І. Підвищення управлінської </w:t>
            </w:r>
            <w:proofErr w:type="gramStart"/>
            <w:r w:rsidRPr="00F500C4">
              <w:rPr>
                <w:rFonts w:ascii="Georgia" w:eastAsia="Times New Roman" w:hAnsi="Georgia" w:cs="Times New Roman"/>
                <w:sz w:val="20"/>
                <w:szCs w:val="20"/>
              </w:rPr>
              <w:t>ефективності  керівника</w:t>
            </w:r>
            <w:proofErr w:type="gramEnd"/>
            <w:r w:rsidRPr="00F500C4">
              <w:rPr>
                <w:rFonts w:ascii="Georgia" w:eastAsia="Times New Roman" w:hAnsi="Georgia" w:cs="Times New Roman"/>
                <w:sz w:val="20"/>
                <w:szCs w:val="20"/>
              </w:rPr>
              <w:t xml:space="preserve"> лінійного рівня в системі управління підприємством / І.І. Смирнова, К.І. Сімаков // Часопис економічних реформ: науково-виробничий журнал. – 2016. – № 1(21). – </w:t>
            </w:r>
            <w:proofErr w:type="gramStart"/>
            <w:r w:rsidRPr="00F500C4">
              <w:rPr>
                <w:rFonts w:ascii="Georgia" w:eastAsia="Times New Roman" w:hAnsi="Georgia" w:cs="Times New Roman"/>
                <w:sz w:val="20"/>
                <w:szCs w:val="20"/>
              </w:rPr>
              <w:t>С. 72</w:t>
            </w:r>
            <w:proofErr w:type="gramEnd"/>
            <w:r w:rsidRPr="00F500C4">
              <w:rPr>
                <w:rFonts w:ascii="Georgia" w:eastAsia="Times New Roman" w:hAnsi="Georgia" w:cs="Times New Roman"/>
                <w:sz w:val="20"/>
                <w:szCs w:val="20"/>
              </w:rPr>
              <w:t xml:space="preserve">-79.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http://nbuv.gov.ua/UJRN/Cher_2016_1_13</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3. Сімаков К.І. Венчурний капітал як джерело фінансування інноваційного підприємництва в Україні / І.І.Смирнова, К.І. Сімаков // Економічний вісник Донбасу. – 2018</w:t>
            </w:r>
            <w:proofErr w:type="gramStart"/>
            <w:r w:rsidRPr="00F500C4">
              <w:rPr>
                <w:rFonts w:ascii="Georgia" w:eastAsia="Times New Roman" w:hAnsi="Georgia" w:cs="Times New Roman"/>
                <w:sz w:val="20"/>
                <w:szCs w:val="20"/>
              </w:rPr>
              <w:t>.–</w:t>
            </w:r>
            <w:proofErr w:type="gramEnd"/>
            <w:r w:rsidRPr="00F500C4">
              <w:rPr>
                <w:rFonts w:ascii="Georgia" w:eastAsia="Times New Roman" w:hAnsi="Georgia" w:cs="Times New Roman"/>
                <w:sz w:val="20"/>
                <w:szCs w:val="20"/>
              </w:rPr>
              <w:t xml:space="preserve"> № 3(53).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http://dspace.nbuv.gov.ua/handle/123456789/143517</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4. Сімаков К.І. Інноваційні технології управління персоналом на підприємстві / І.І.Смирнова, К.І. Сімаков // Вісник економічної науки України. – 2018</w:t>
            </w:r>
            <w:proofErr w:type="gramStart"/>
            <w:r w:rsidRPr="00F500C4">
              <w:rPr>
                <w:rFonts w:ascii="Georgia" w:eastAsia="Times New Roman" w:hAnsi="Georgia" w:cs="Times New Roman"/>
                <w:sz w:val="20"/>
                <w:szCs w:val="20"/>
              </w:rPr>
              <w:t>.–</w:t>
            </w:r>
            <w:proofErr w:type="gramEnd"/>
            <w:r w:rsidRPr="00F500C4">
              <w:rPr>
                <w:rFonts w:ascii="Georgia" w:eastAsia="Times New Roman" w:hAnsi="Georgia" w:cs="Times New Roman"/>
                <w:sz w:val="20"/>
                <w:szCs w:val="20"/>
              </w:rPr>
              <w:t xml:space="preserve"> № 2(35). http://dspace.nbuv.gov.ua/handle/123456789/150570</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5. Smirnova </w:t>
            </w:r>
            <w:proofErr w:type="gramStart"/>
            <w:r w:rsidRPr="00F500C4">
              <w:rPr>
                <w:rFonts w:ascii="Georgia" w:eastAsia="Times New Roman" w:hAnsi="Georgia" w:cs="Times New Roman"/>
                <w:sz w:val="20"/>
                <w:szCs w:val="20"/>
              </w:rPr>
              <w:t>І.,</w:t>
            </w:r>
            <w:proofErr w:type="gramEnd"/>
            <w:r w:rsidRPr="00F500C4">
              <w:rPr>
                <w:rFonts w:ascii="Georgia" w:eastAsia="Times New Roman" w:hAnsi="Georgia" w:cs="Times New Roman"/>
                <w:sz w:val="20"/>
                <w:szCs w:val="20"/>
              </w:rPr>
              <w:t xml:space="preserve"> Simakov K. The development of human capital in Ukraine: global influences and tendencies. Economic Herald of the Donbas. 2018. № 4 (54). </w:t>
            </w:r>
            <w:proofErr w:type="gramStart"/>
            <w:r w:rsidRPr="00F500C4">
              <w:rPr>
                <w:rFonts w:ascii="Georgia" w:eastAsia="Times New Roman" w:hAnsi="Georgia" w:cs="Times New Roman"/>
                <w:sz w:val="20"/>
                <w:szCs w:val="20"/>
              </w:rPr>
              <w:t>Р. 51</w:t>
            </w:r>
            <w:proofErr w:type="gramEnd"/>
            <w:r w:rsidRPr="00F500C4">
              <w:rPr>
                <w:rFonts w:ascii="Georgia" w:eastAsia="Times New Roman" w:hAnsi="Georgia" w:cs="Times New Roman"/>
                <w:sz w:val="20"/>
                <w:szCs w:val="20"/>
              </w:rPr>
              <w:t>-56.</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http://dspace.nbuv.gov.ua/handle/123456789/150150</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6. Смирнова І.І., Сімаков К.І. Оцінка рівня розвитку людського капіталу України в умовах глобалізації. Економічний вісник Донбасу, 2019. № 1(55). С.151-156. DOI:10.12958/1817-3772-2019-1(55)-151-156</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7. Смирнова І.І., Сімаков К.І. Концептуальні засади розвитку та оцінки персоналу промислового підприємства на принципах соціальної відповідальності в умовах модернізації. Економічний вісник Донбасу. 2020. № 1(59). С. 130-136</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doi: 10.12958/1817-3772-2020-1(59)-130-136</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8. Сімаков К.І., Федоренко К. А. Банківська процентна та </w:t>
            </w:r>
            <w:r w:rsidRPr="00F500C4">
              <w:rPr>
                <w:rFonts w:ascii="Georgia" w:eastAsia="Times New Roman" w:hAnsi="Georgia" w:cs="Times New Roman"/>
                <w:sz w:val="20"/>
                <w:szCs w:val="20"/>
              </w:rPr>
              <w:lastRenderedPageBreak/>
              <w:t xml:space="preserve">облікова політика як інструмент грошово-кредитного регулювання цінової стабільності Науковий журнал «Вісник економічної науки України» («ВЕНУ») №4 2020   http://dspace.nbuv.gov.ua/handle/123456789/178778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9. Simakov K., Chernyshova S. Improving the management accounting system through strategic budgeting in an industrial enterprise // ""Економічний вісник Донбасу"" № 4 (62) (2020) (50%)</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DOI: https://doi.org/10.12958/1817-3772-2020-4(62)-78-84</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10. Сімаков К.І., Валіна В.Г., Лауніконіс В.П., Будовій М.Ю., Особливості державного управління в умовах цифрової трансформації України. науковий  журнал «Економічний вісник Донбасу» №1 2021., м. Київ</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DOI:  10.12958/1817-3772-2021-1(63)-179-185</w:t>
            </w:r>
          </w:p>
          <w:p w:rsidR="00FF0989" w:rsidRPr="00F500C4" w:rsidRDefault="00FF0989" w:rsidP="0038576A">
            <w:pPr>
              <w:jc w:val="both"/>
              <w:rPr>
                <w:rFonts w:ascii="Georgia" w:eastAsia="Times New Roman" w:hAnsi="Georgia" w:cs="Times New Roman"/>
                <w:b/>
                <w:sz w:val="20"/>
                <w:szCs w:val="20"/>
              </w:rPr>
            </w:pPr>
            <w:r w:rsidRPr="00F500C4">
              <w:rPr>
                <w:rFonts w:ascii="Georgia" w:eastAsia="Times New Roman" w:hAnsi="Georgia" w:cs="Times New Roman"/>
                <w:b/>
                <w:sz w:val="20"/>
                <w:szCs w:val="20"/>
              </w:rPr>
              <w:t>30.4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1. Смирнова І.І., Сімаков К.І. Соціальна відповідальність у контексті сталого розвитку: монографія / І.І.Смирнова, К.І. Сімаков – </w:t>
            </w:r>
            <w:proofErr w:type="gramStart"/>
            <w:r w:rsidRPr="00F500C4">
              <w:rPr>
                <w:rFonts w:ascii="Georgia" w:eastAsia="Times New Roman" w:hAnsi="Georgia" w:cs="Times New Roman"/>
                <w:sz w:val="20"/>
                <w:szCs w:val="20"/>
              </w:rPr>
              <w:t>Краматорськ :</w:t>
            </w:r>
            <w:proofErr w:type="gramEnd"/>
            <w:r w:rsidRPr="00F500C4">
              <w:rPr>
                <w:rFonts w:ascii="Georgia" w:eastAsia="Times New Roman" w:hAnsi="Georgia" w:cs="Times New Roman"/>
                <w:sz w:val="20"/>
                <w:szCs w:val="20"/>
              </w:rPr>
              <w:t xml:space="preserve"> ДДМА, 2018. – 212 с.</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2. Комплект методичного забезпечення дистанційного курсу «Управлінський облік (для денної та заочної форм навчання)» в системі Moodle «Платформа дистанційної освіти ДДМА», 2020 р.</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http://moodle.dgma.donetsk.ua/course/view.php?id=221</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3. Комплект методичного забезпечення дистанційного курсу «Облік в банках (для денної та заочної форм навчання)» в системі Moodle «Платформа дистанційної освіти ДДМА», 2020 р.</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http://moodle.dgma.donetsk.ua/course/view.php?id=220</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4. Комплект методичного забезпечення дистанційного курсу «Державний фінансовий контроль (для денної та заочної форм навчання)» в системі Moodle «Платформа </w:t>
            </w:r>
            <w:r w:rsidRPr="00F500C4">
              <w:rPr>
                <w:rFonts w:ascii="Georgia" w:eastAsia="Times New Roman" w:hAnsi="Georgia" w:cs="Times New Roman"/>
                <w:sz w:val="20"/>
                <w:szCs w:val="20"/>
              </w:rPr>
              <w:lastRenderedPageBreak/>
              <w:t>дистанційної освіти ДДМА», 2020 р.</w:t>
            </w:r>
          </w:p>
          <w:p w:rsidR="00FF0989" w:rsidRPr="00F500C4" w:rsidRDefault="00FF0989" w:rsidP="0038576A">
            <w:pPr>
              <w:jc w:val="both"/>
              <w:rPr>
                <w:rFonts w:ascii="Georgia" w:eastAsia="Times New Roman" w:hAnsi="Georgia" w:cs="Times New Roman"/>
                <w:sz w:val="20"/>
                <w:szCs w:val="20"/>
              </w:rPr>
            </w:pPr>
            <w:hyperlink r:id="rId8" w:history="1">
              <w:r w:rsidRPr="00F500C4">
                <w:rPr>
                  <w:rStyle w:val="a3"/>
                  <w:rFonts w:ascii="Georgia" w:eastAsia="Times New Roman" w:hAnsi="Georgia" w:cs="Times New Roman"/>
                  <w:sz w:val="20"/>
                  <w:szCs w:val="20"/>
                </w:rPr>
                <w:t>http://moodle.dgma.donetsk.ua/course/view.php?id=222</w:t>
              </w:r>
            </w:hyperlink>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b/>
                <w:sz w:val="20"/>
                <w:szCs w:val="20"/>
              </w:rPr>
              <w:t>30.11 Наукове консультування підприємств, установ, організацій не менше трьох років, що здійснювалося на підставі договору із ЗВО (науковою установою)</w:t>
            </w:r>
            <w:r w:rsidRPr="00F500C4">
              <w:rPr>
                <w:rFonts w:ascii="Georgia" w:eastAsia="Times New Roman" w:hAnsi="Georgia" w:cs="Times New Roman"/>
                <w:sz w:val="20"/>
                <w:szCs w:val="20"/>
              </w:rPr>
              <w:t xml:space="preserve">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Наукове консультування підприємства ТОВ «Центр європейських технологій та інновацій» (довідка, договір із ЗВО) з 2016р</w:t>
            </w:r>
          </w:p>
          <w:p w:rsidR="00FF0989" w:rsidRPr="00F500C4" w:rsidRDefault="00FF0989" w:rsidP="0038576A">
            <w:pPr>
              <w:jc w:val="both"/>
              <w:rPr>
                <w:rFonts w:ascii="Georgia" w:eastAsia="Times New Roman" w:hAnsi="Georgia" w:cs="Times New Roman"/>
                <w:b/>
                <w:sz w:val="20"/>
                <w:szCs w:val="20"/>
              </w:rPr>
            </w:pPr>
            <w:r w:rsidRPr="00F500C4">
              <w:rPr>
                <w:rFonts w:ascii="Georgia" w:eastAsia="Times New Roman" w:hAnsi="Georgia" w:cs="Times New Roman"/>
                <w:b/>
                <w:sz w:val="20"/>
                <w:szCs w:val="20"/>
              </w:rPr>
              <w:t>30.12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1. Сімаков К.І. Корпоративна соціальна відповідальність як умова успішного функціонування підприємства І.І.Смирнова, К.І. Сімаков // «Соціальна відповідальність, сучасні виклики»: матеріали міжнародної практичної конференції. Краматорськ: ДДМА, 2016</w:t>
            </w:r>
            <w:proofErr w:type="gramStart"/>
            <w:r w:rsidRPr="00F500C4">
              <w:rPr>
                <w:rFonts w:ascii="Georgia" w:eastAsia="Times New Roman" w:hAnsi="Georgia" w:cs="Times New Roman"/>
                <w:sz w:val="20"/>
                <w:szCs w:val="20"/>
              </w:rPr>
              <w:t>.–</w:t>
            </w:r>
            <w:proofErr w:type="gramEnd"/>
            <w:r w:rsidRPr="00F500C4">
              <w:rPr>
                <w:rFonts w:ascii="Georgia" w:eastAsia="Times New Roman" w:hAnsi="Georgia" w:cs="Times New Roman"/>
                <w:sz w:val="20"/>
                <w:szCs w:val="20"/>
              </w:rPr>
              <w:t xml:space="preserve"> с 145-146. 21–22 квітня 2016 р.</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2. Сімаков К.І. Роль депозитів у формуванні ефективної політики комерційного банку / К.І. Сімаков, Д.Д. Кучма // Матеріали міжнародної науково-практичної конференції «Фінанси: теорія і практика». – </w:t>
            </w:r>
            <w:proofErr w:type="gramStart"/>
            <w:r w:rsidRPr="00F500C4">
              <w:rPr>
                <w:rFonts w:ascii="Georgia" w:eastAsia="Times New Roman" w:hAnsi="Georgia" w:cs="Times New Roman"/>
                <w:sz w:val="20"/>
                <w:szCs w:val="20"/>
              </w:rPr>
              <w:t>К.:</w:t>
            </w:r>
            <w:proofErr w:type="gramEnd"/>
            <w:r w:rsidRPr="00F500C4">
              <w:rPr>
                <w:rFonts w:ascii="Georgia" w:eastAsia="Times New Roman" w:hAnsi="Georgia" w:cs="Times New Roman"/>
                <w:sz w:val="20"/>
                <w:szCs w:val="20"/>
              </w:rPr>
              <w:t xml:space="preserve"> Національний авіаційний університет, 2017. – </w:t>
            </w:r>
            <w:proofErr w:type="gramStart"/>
            <w:r w:rsidRPr="00F500C4">
              <w:rPr>
                <w:rFonts w:ascii="Georgia" w:eastAsia="Times New Roman" w:hAnsi="Georgia" w:cs="Times New Roman"/>
                <w:sz w:val="20"/>
                <w:szCs w:val="20"/>
              </w:rPr>
              <w:t>с138–139</w:t>
            </w:r>
            <w:proofErr w:type="gramEnd"/>
            <w:r w:rsidRPr="00F500C4">
              <w:rPr>
                <w:rFonts w:ascii="Georgia" w:eastAsia="Times New Roman" w:hAnsi="Georgia" w:cs="Times New Roman"/>
                <w:sz w:val="20"/>
                <w:szCs w:val="20"/>
              </w:rPr>
              <w:t>.</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16 листопада 2017 року</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3. Сімаков К.І. Проблеми організації обліку грошових коштів на підприємстві / К.І. Сімаков, М.С. Алхімова // Матеріали міжнародної науково-практичної конференції «Фінанси: теорія і практика». – </w:t>
            </w:r>
            <w:proofErr w:type="gramStart"/>
            <w:r w:rsidRPr="00F500C4">
              <w:rPr>
                <w:rFonts w:ascii="Georgia" w:eastAsia="Times New Roman" w:hAnsi="Georgia" w:cs="Times New Roman"/>
                <w:sz w:val="20"/>
                <w:szCs w:val="20"/>
              </w:rPr>
              <w:t>К.:</w:t>
            </w:r>
            <w:proofErr w:type="gramEnd"/>
            <w:r w:rsidRPr="00F500C4">
              <w:rPr>
                <w:rFonts w:ascii="Georgia" w:eastAsia="Times New Roman" w:hAnsi="Georgia" w:cs="Times New Roman"/>
                <w:sz w:val="20"/>
                <w:szCs w:val="20"/>
              </w:rPr>
              <w:t xml:space="preserve"> Національний авіаційний університет, 2017.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15 листопада 2018 року</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4. Сімаков К.І.  Особливості формування собівартості послуг на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ідприємстві / К.І. Сімаков, К.С. Арбатська // Матеріали міжнародної науково-практичної конференції «Фінанси: теорія і практика». – К.: Національний авіаційний університет, 2017.  15 листопада 2018 року</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5. Сімаков К.І. Теоретичні та практичні аспекти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 xml:space="preserve">іку і контролю витрат на виробництво продукції у фермерському господарстві / К.І. Сімаков, П.В.  </w:t>
            </w:r>
            <w:r w:rsidRPr="00F500C4">
              <w:rPr>
                <w:rFonts w:ascii="Georgia" w:eastAsia="Times New Roman" w:hAnsi="Georgia" w:cs="Times New Roman"/>
                <w:sz w:val="20"/>
                <w:szCs w:val="20"/>
                <w:lang w:val="ru-RU"/>
              </w:rPr>
              <w:lastRenderedPageBreak/>
              <w:t>Беспечний // Матеріали міжнародної науково-практичної конференції «Фінанси: теорія і практика». – К.: Національний авіаційний університет, 2017.  15 листопада 2018 року</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6. Сімаков К.І.  </w:t>
            </w:r>
            <w:proofErr w:type="gramStart"/>
            <w:r w:rsidRPr="00F500C4">
              <w:rPr>
                <w:rFonts w:ascii="Georgia" w:eastAsia="Times New Roman" w:hAnsi="Georgia" w:cs="Times New Roman"/>
                <w:sz w:val="20"/>
                <w:szCs w:val="20"/>
                <w:lang w:val="ru-RU"/>
              </w:rPr>
              <w:t>Досл</w:t>
            </w:r>
            <w:proofErr w:type="gramEnd"/>
            <w:r w:rsidRPr="00F500C4">
              <w:rPr>
                <w:rFonts w:ascii="Georgia" w:eastAsia="Times New Roman" w:hAnsi="Georgia" w:cs="Times New Roman"/>
                <w:sz w:val="20"/>
                <w:szCs w:val="20"/>
                <w:lang w:val="ru-RU"/>
              </w:rPr>
              <w:t>ідження обліку та контролю витрат операційної діяльності ТОВ «ЦЕТІ» / К.І. Сімаков, А.В. Василець  // Матеріали міжнародної науково-практичної конференції «Фінанси: теорія і практика». – К.: Національний авіаційний університет, 2017.  15 листопада 2018 року</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7. Сімаков К.І. Сучасні методи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іку та контролю реалізації кондитерської продукції на прикладі ТОВ «Арсенал-ПАК» / К.І. Сімаков, О.О. Герасимова  // Матеріали міжнародної науково-практичної конференції «Фінанси: теорія і практика». – К.: Національний авіаційний університет, 2017.  15 листопада 2018 року</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8. Власенко Д.Б., Сімаков К.І. Теоретичні аспекти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іку та внутрішнього контролю розрахунків з постачальниками і підрядниками // Світ економічної науки. Випуск 28</w:t>
            </w:r>
          </w:p>
          <w:p w:rsidR="00FF0989" w:rsidRPr="00F500C4" w:rsidRDefault="00FF0989" w:rsidP="0038576A">
            <w:pPr>
              <w:jc w:val="both"/>
              <w:rPr>
                <w:rFonts w:ascii="Georgia" w:eastAsia="Times New Roman" w:hAnsi="Georgia" w:cs="Times New Roman"/>
                <w:sz w:val="20"/>
                <w:szCs w:val="20"/>
                <w:lang w:val="ru-RU"/>
              </w:rPr>
            </w:pPr>
            <w:hyperlink r:id="rId9" w:history="1">
              <w:r w:rsidRPr="00F500C4">
                <w:rPr>
                  <w:rStyle w:val="a3"/>
                  <w:rFonts w:ascii="Georgia" w:eastAsia="Times New Roman" w:hAnsi="Georgia" w:cs="Times New Roman"/>
                  <w:sz w:val="20"/>
                  <w:szCs w:val="20"/>
                </w:rPr>
                <w:t>http</w:t>
              </w:r>
              <w:r w:rsidRPr="00F500C4">
                <w:rPr>
                  <w:rStyle w:val="a3"/>
                  <w:rFonts w:ascii="Georgia" w:eastAsia="Times New Roman" w:hAnsi="Georgia" w:cs="Times New Roman"/>
                  <w:sz w:val="20"/>
                  <w:szCs w:val="20"/>
                  <w:lang w:val="ru-RU"/>
                </w:rPr>
                <w:t>://</w:t>
              </w:r>
              <w:r w:rsidRPr="00F500C4">
                <w:rPr>
                  <w:rStyle w:val="a3"/>
                  <w:rFonts w:ascii="Georgia" w:eastAsia="Times New Roman" w:hAnsi="Georgia" w:cs="Times New Roman"/>
                  <w:sz w:val="20"/>
                  <w:szCs w:val="20"/>
                </w:rPr>
                <w:t>www</w:t>
              </w:r>
              <w:r w:rsidRPr="00F500C4">
                <w:rPr>
                  <w:rStyle w:val="a3"/>
                  <w:rFonts w:ascii="Georgia" w:eastAsia="Times New Roman" w:hAnsi="Georgia" w:cs="Times New Roman"/>
                  <w:sz w:val="20"/>
                  <w:szCs w:val="20"/>
                  <w:lang w:val="ru-RU"/>
                </w:rPr>
                <w:t>.</w:t>
              </w:r>
              <w:r w:rsidRPr="00F500C4">
                <w:rPr>
                  <w:rStyle w:val="a3"/>
                  <w:rFonts w:ascii="Georgia" w:eastAsia="Times New Roman" w:hAnsi="Georgia" w:cs="Times New Roman"/>
                  <w:sz w:val="20"/>
                  <w:szCs w:val="20"/>
                </w:rPr>
                <w:t>economy</w:t>
              </w:r>
              <w:r w:rsidRPr="00F500C4">
                <w:rPr>
                  <w:rStyle w:val="a3"/>
                  <w:rFonts w:ascii="Georgia" w:eastAsia="Times New Roman" w:hAnsi="Georgia" w:cs="Times New Roman"/>
                  <w:sz w:val="20"/>
                  <w:szCs w:val="20"/>
                  <w:lang w:val="ru-RU"/>
                </w:rPr>
                <w:t>-</w:t>
              </w:r>
              <w:r w:rsidRPr="00F500C4">
                <w:rPr>
                  <w:rStyle w:val="a3"/>
                  <w:rFonts w:ascii="Georgia" w:eastAsia="Times New Roman" w:hAnsi="Georgia" w:cs="Times New Roman"/>
                  <w:sz w:val="20"/>
                  <w:szCs w:val="20"/>
                </w:rPr>
                <w:t>confer</w:t>
              </w:r>
              <w:r w:rsidRPr="00F500C4">
                <w:rPr>
                  <w:rStyle w:val="a3"/>
                  <w:rFonts w:ascii="Georgia" w:eastAsia="Times New Roman" w:hAnsi="Georgia" w:cs="Times New Roman"/>
                  <w:sz w:val="20"/>
                  <w:szCs w:val="20"/>
                  <w:lang w:val="ru-RU"/>
                </w:rPr>
                <w:t>.</w:t>
              </w:r>
              <w:r w:rsidRPr="00F500C4">
                <w:rPr>
                  <w:rStyle w:val="a3"/>
                  <w:rFonts w:ascii="Georgia" w:eastAsia="Times New Roman" w:hAnsi="Georgia" w:cs="Times New Roman"/>
                  <w:sz w:val="20"/>
                  <w:szCs w:val="20"/>
                </w:rPr>
                <w:t>com</w:t>
              </w:r>
              <w:r w:rsidRPr="00F500C4">
                <w:rPr>
                  <w:rStyle w:val="a3"/>
                  <w:rFonts w:ascii="Georgia" w:eastAsia="Times New Roman" w:hAnsi="Georgia" w:cs="Times New Roman"/>
                  <w:sz w:val="20"/>
                  <w:szCs w:val="20"/>
                  <w:lang w:val="ru-RU"/>
                </w:rPr>
                <w:t>.</w:t>
              </w:r>
              <w:r w:rsidRPr="00F500C4">
                <w:rPr>
                  <w:rStyle w:val="a3"/>
                  <w:rFonts w:ascii="Georgia" w:eastAsia="Times New Roman" w:hAnsi="Georgia" w:cs="Times New Roman"/>
                  <w:sz w:val="20"/>
                  <w:szCs w:val="20"/>
                </w:rPr>
                <w:t>ua</w:t>
              </w:r>
              <w:r w:rsidRPr="00F500C4">
                <w:rPr>
                  <w:rStyle w:val="a3"/>
                  <w:rFonts w:ascii="Georgia" w:eastAsia="Times New Roman" w:hAnsi="Georgia" w:cs="Times New Roman"/>
                  <w:sz w:val="20"/>
                  <w:szCs w:val="20"/>
                  <w:lang w:val="ru-RU"/>
                </w:rPr>
                <w:t>/</w:t>
              </w:r>
              <w:r w:rsidRPr="00F500C4">
                <w:rPr>
                  <w:rStyle w:val="a3"/>
                  <w:rFonts w:ascii="Georgia" w:eastAsia="Times New Roman" w:hAnsi="Georgia" w:cs="Times New Roman"/>
                  <w:sz w:val="20"/>
                  <w:szCs w:val="20"/>
                </w:rPr>
                <w:t>full</w:t>
              </w:r>
              <w:r w:rsidRPr="00F500C4">
                <w:rPr>
                  <w:rStyle w:val="a3"/>
                  <w:rFonts w:ascii="Georgia" w:eastAsia="Times New Roman" w:hAnsi="Georgia" w:cs="Times New Roman"/>
                  <w:sz w:val="20"/>
                  <w:szCs w:val="20"/>
                  <w:lang w:val="ru-RU"/>
                </w:rPr>
                <w:t>-</w:t>
              </w:r>
              <w:r w:rsidRPr="00F500C4">
                <w:rPr>
                  <w:rStyle w:val="a3"/>
                  <w:rFonts w:ascii="Georgia" w:eastAsia="Times New Roman" w:hAnsi="Georgia" w:cs="Times New Roman"/>
                  <w:sz w:val="20"/>
                  <w:szCs w:val="20"/>
                </w:rPr>
                <w:t>article</w:t>
              </w:r>
              <w:r w:rsidRPr="00F500C4">
                <w:rPr>
                  <w:rStyle w:val="a3"/>
                  <w:rFonts w:ascii="Georgia" w:eastAsia="Times New Roman" w:hAnsi="Georgia" w:cs="Times New Roman"/>
                  <w:sz w:val="20"/>
                  <w:szCs w:val="20"/>
                  <w:lang w:val="ru-RU"/>
                </w:rPr>
                <w:t>/3509/</w:t>
              </w:r>
            </w:hyperlink>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30.19</w:t>
            </w:r>
            <w:proofErr w:type="gramStart"/>
            <w:r w:rsidRPr="00F500C4">
              <w:rPr>
                <w:rFonts w:ascii="Georgia" w:eastAsia="Times New Roman" w:hAnsi="Georgia" w:cs="Times New Roman"/>
                <w:b/>
                <w:sz w:val="20"/>
                <w:szCs w:val="20"/>
                <w:lang w:val="ru-RU"/>
              </w:rPr>
              <w:t xml:space="preserve"> Д</w:t>
            </w:r>
            <w:proofErr w:type="gramEnd"/>
            <w:r w:rsidRPr="00F500C4">
              <w:rPr>
                <w:rFonts w:ascii="Georgia" w:eastAsia="Times New Roman" w:hAnsi="Georgia" w:cs="Times New Roman"/>
                <w:b/>
                <w:sz w:val="20"/>
                <w:szCs w:val="20"/>
                <w:lang w:val="ru-RU"/>
              </w:rPr>
              <w:t>іяльність за спеціальністю у формі участі у професійних та/або громадських об’єднаннях</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Асоційований член Громадської організації «Федерація професійних бухгалтері</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 і </w:t>
            </w:r>
            <w:proofErr w:type="gramStart"/>
            <w:r w:rsidRPr="00F500C4">
              <w:rPr>
                <w:rFonts w:ascii="Georgia" w:eastAsia="Times New Roman" w:hAnsi="Georgia" w:cs="Times New Roman"/>
                <w:sz w:val="20"/>
                <w:szCs w:val="20"/>
                <w:lang w:val="ru-RU"/>
              </w:rPr>
              <w:t>аудитор</w:t>
            </w:r>
            <w:proofErr w:type="gramEnd"/>
            <w:r w:rsidRPr="00F500C4">
              <w:rPr>
                <w:rFonts w:ascii="Georgia" w:eastAsia="Times New Roman" w:hAnsi="Georgia" w:cs="Times New Roman"/>
                <w:sz w:val="20"/>
                <w:szCs w:val="20"/>
                <w:lang w:val="ru-RU"/>
              </w:rPr>
              <w:t>ів України» (членство №5094)</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30.20 Досвід практичної роботи за спеціальністю не менше п’яти років (</w:t>
            </w:r>
            <w:proofErr w:type="gramStart"/>
            <w:r w:rsidRPr="00F500C4">
              <w:rPr>
                <w:rFonts w:ascii="Georgia" w:eastAsia="Times New Roman" w:hAnsi="Georgia" w:cs="Times New Roman"/>
                <w:b/>
                <w:sz w:val="20"/>
                <w:szCs w:val="20"/>
                <w:lang w:val="ru-RU"/>
              </w:rPr>
              <w:t>кр</w:t>
            </w:r>
            <w:proofErr w:type="gramEnd"/>
            <w:r w:rsidRPr="00F500C4">
              <w:rPr>
                <w:rFonts w:ascii="Georgia" w:eastAsia="Times New Roman" w:hAnsi="Georgia" w:cs="Times New Roman"/>
                <w:b/>
                <w:sz w:val="20"/>
                <w:szCs w:val="20"/>
                <w:lang w:val="ru-RU"/>
              </w:rPr>
              <w:t>ім педагогічної, науково-педагогічної, наукової діяльності)</w:t>
            </w:r>
          </w:p>
          <w:p w:rsidR="00FF0989" w:rsidRPr="00F500C4" w:rsidRDefault="00FF0989" w:rsidP="0038576A">
            <w:pPr>
              <w:ind w:left="66" w:right="83"/>
              <w:rPr>
                <w:rFonts w:ascii="Georgia" w:hAnsi="Georgia" w:cs="Times New Roman"/>
                <w:sz w:val="20"/>
                <w:szCs w:val="20"/>
                <w:lang w:val="ru-RU"/>
              </w:rPr>
            </w:pPr>
            <w:r w:rsidRPr="00F500C4">
              <w:rPr>
                <w:rFonts w:ascii="Georgia" w:eastAsia="Times New Roman" w:hAnsi="Georgia" w:cs="Times New Roman"/>
                <w:sz w:val="20"/>
                <w:szCs w:val="20"/>
                <w:lang w:val="ru-RU"/>
              </w:rPr>
              <w:t>Головний бухгалтер КП «Сімаліт» за сумісництвом – 10 років (довідка додається)</w:t>
            </w:r>
          </w:p>
        </w:tc>
      </w:tr>
      <w:tr w:rsidR="00FF0989" w:rsidRPr="00FF0989" w:rsidTr="00313DD6">
        <w:trPr>
          <w:trHeight w:val="1414"/>
        </w:trPr>
        <w:tc>
          <w:tcPr>
            <w:tcW w:w="828"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lastRenderedPageBreak/>
              <w:t>169249</w:t>
            </w:r>
          </w:p>
        </w:tc>
        <w:tc>
          <w:tcPr>
            <w:tcW w:w="177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t>Дубинська Олена Сергіївна</w:t>
            </w:r>
          </w:p>
        </w:tc>
        <w:tc>
          <w:tcPr>
            <w:tcW w:w="151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Доцент</w:t>
            </w:r>
          </w:p>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(основне місце роботи)</w:t>
            </w:r>
          </w:p>
        </w:tc>
        <w:tc>
          <w:tcPr>
            <w:tcW w:w="1550"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firstLine="3"/>
              <w:jc w:val="center"/>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Факультет</w:t>
            </w:r>
          </w:p>
          <w:p w:rsidR="00FF0989" w:rsidRPr="00F500C4" w:rsidRDefault="00FF0989" w:rsidP="0038576A">
            <w:pPr>
              <w:ind w:firstLine="3"/>
              <w:jc w:val="center"/>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економіки і</w:t>
            </w:r>
          </w:p>
          <w:p w:rsidR="00FF0989" w:rsidRPr="00F500C4" w:rsidRDefault="00FF0989" w:rsidP="0038576A">
            <w:pPr>
              <w:ind w:firstLine="3"/>
              <w:jc w:val="center"/>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менеджменту.</w:t>
            </w:r>
          </w:p>
          <w:p w:rsidR="00FF0989" w:rsidRPr="00F500C4" w:rsidRDefault="00FF0989" w:rsidP="0038576A">
            <w:pPr>
              <w:ind w:firstLine="3"/>
              <w:jc w:val="center"/>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Кафедра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 оподаткування та економічна безпека»</w:t>
            </w:r>
          </w:p>
        </w:tc>
        <w:tc>
          <w:tcPr>
            <w:tcW w:w="219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widowControl/>
              <w:autoSpaceDE/>
              <w:autoSpaceDN/>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Донбаська Державна Машинобудівна Академія</w:t>
            </w:r>
          </w:p>
          <w:p w:rsidR="00FF0989" w:rsidRPr="00F500C4" w:rsidRDefault="00FF0989" w:rsidP="0038576A">
            <w:pPr>
              <w:widowControl/>
              <w:autoSpaceDE/>
              <w:autoSpaceDN/>
              <w:jc w:val="center"/>
              <w:rPr>
                <w:rFonts w:ascii="Georgia" w:eastAsia="Calibri" w:hAnsi="Georgia" w:cs="Times New Roman"/>
                <w:sz w:val="20"/>
                <w:szCs w:val="20"/>
                <w:lang w:val="ru-RU"/>
              </w:rPr>
            </w:pPr>
            <w:proofErr w:type="gramStart"/>
            <w:r w:rsidRPr="00F500C4">
              <w:rPr>
                <w:rFonts w:ascii="Georgia" w:eastAsia="Calibri" w:hAnsi="Georgia" w:cs="Times New Roman"/>
                <w:sz w:val="20"/>
                <w:szCs w:val="20"/>
                <w:lang w:val="ru-RU"/>
              </w:rPr>
              <w:t>Р</w:t>
            </w:r>
            <w:proofErr w:type="gramEnd"/>
            <w:r w:rsidRPr="00F500C4">
              <w:rPr>
                <w:rFonts w:ascii="Georgia" w:eastAsia="Calibri" w:hAnsi="Georgia" w:cs="Times New Roman"/>
                <w:sz w:val="20"/>
                <w:szCs w:val="20"/>
                <w:lang w:val="ru-RU"/>
              </w:rPr>
              <w:t>ік закінчення</w:t>
            </w:r>
          </w:p>
          <w:p w:rsidR="00FF0989" w:rsidRPr="00F500C4" w:rsidRDefault="00FF0989" w:rsidP="0038576A">
            <w:pPr>
              <w:widowControl/>
              <w:autoSpaceDE/>
              <w:autoSpaceDN/>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2001р.,</w:t>
            </w:r>
          </w:p>
          <w:p w:rsidR="00FF0989" w:rsidRPr="00F500C4" w:rsidRDefault="00FF0989" w:rsidP="0038576A">
            <w:pPr>
              <w:widowControl/>
              <w:autoSpaceDE/>
              <w:autoSpaceDN/>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t>спеціальність «</w:t>
            </w:r>
            <w:proofErr w:type="gramStart"/>
            <w:r w:rsidRPr="00F500C4">
              <w:rPr>
                <w:rFonts w:ascii="Georgia" w:eastAsia="Calibri" w:hAnsi="Georgia" w:cs="Times New Roman"/>
                <w:color w:val="000000"/>
                <w:sz w:val="20"/>
                <w:szCs w:val="20"/>
                <w:lang w:val="ru-RU"/>
              </w:rPr>
              <w:t>Обл</w:t>
            </w:r>
            <w:proofErr w:type="gramEnd"/>
            <w:r w:rsidRPr="00F500C4">
              <w:rPr>
                <w:rFonts w:ascii="Georgia" w:eastAsia="Calibri" w:hAnsi="Georgia" w:cs="Times New Roman"/>
                <w:color w:val="000000"/>
                <w:sz w:val="20"/>
                <w:szCs w:val="20"/>
                <w:lang w:val="ru-RU"/>
              </w:rPr>
              <w:t>ік і аудит»</w:t>
            </w:r>
          </w:p>
          <w:p w:rsidR="00FF0989" w:rsidRPr="00F500C4" w:rsidRDefault="00FF0989" w:rsidP="0038576A">
            <w:pPr>
              <w:widowControl/>
              <w:autoSpaceDE/>
              <w:autoSpaceDN/>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t>НК №16387648,</w:t>
            </w:r>
          </w:p>
          <w:p w:rsidR="00FF0989" w:rsidRPr="00F500C4" w:rsidRDefault="00FF0989" w:rsidP="0038576A">
            <w:pPr>
              <w:widowControl/>
              <w:autoSpaceDE/>
              <w:autoSpaceDN/>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t>виданий</w:t>
            </w:r>
          </w:p>
          <w:p w:rsidR="00FF0989" w:rsidRPr="00F500C4" w:rsidRDefault="00FF0989" w:rsidP="0038576A">
            <w:pPr>
              <w:widowControl/>
              <w:autoSpaceDE/>
              <w:autoSpaceDN/>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lastRenderedPageBreak/>
              <w:t>30.06.21</w:t>
            </w:r>
          </w:p>
          <w:p w:rsidR="00FF0989" w:rsidRPr="00F500C4" w:rsidRDefault="00FF0989" w:rsidP="0038576A">
            <w:pPr>
              <w:widowControl/>
              <w:autoSpaceDE/>
              <w:autoSpaceDN/>
              <w:jc w:val="center"/>
              <w:rPr>
                <w:rFonts w:ascii="Georgia" w:eastAsia="Calibri" w:hAnsi="Georgia" w:cs="Times New Roman"/>
                <w:color w:val="000000"/>
                <w:sz w:val="20"/>
                <w:szCs w:val="20"/>
                <w:lang w:val="ru-RU"/>
              </w:rPr>
            </w:pPr>
            <w:r w:rsidRPr="00F500C4">
              <w:rPr>
                <w:rFonts w:ascii="Georgia" w:eastAsia="Calibri" w:hAnsi="Georgia" w:cs="Times New Roman"/>
                <w:color w:val="000000"/>
                <w:sz w:val="20"/>
                <w:szCs w:val="20"/>
                <w:lang w:val="ru-RU"/>
              </w:rPr>
              <w:t>кваліфікація економі</w:t>
            </w:r>
            <w:proofErr w:type="gramStart"/>
            <w:r w:rsidRPr="00F500C4">
              <w:rPr>
                <w:rFonts w:ascii="Georgia" w:eastAsia="Calibri" w:hAnsi="Georgia" w:cs="Times New Roman"/>
                <w:color w:val="000000"/>
                <w:sz w:val="20"/>
                <w:szCs w:val="20"/>
                <w:lang w:val="ru-RU"/>
              </w:rPr>
              <w:t>ст</w:t>
            </w:r>
            <w:proofErr w:type="gramEnd"/>
          </w:p>
          <w:p w:rsidR="00FF0989" w:rsidRPr="00F500C4" w:rsidRDefault="00FF0989" w:rsidP="0038576A">
            <w:pPr>
              <w:widowControl/>
              <w:autoSpaceDE/>
              <w:autoSpaceDN/>
              <w:jc w:val="center"/>
              <w:rPr>
                <w:rFonts w:ascii="Georgia" w:eastAsia="Calibri" w:hAnsi="Georgia" w:cs="Times New Roman"/>
                <w:sz w:val="20"/>
                <w:szCs w:val="20"/>
                <w:lang w:val="ru-RU"/>
              </w:rPr>
            </w:pP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Кандидат економічних наук,</w:t>
            </w: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 xml:space="preserve">08.00.04 – економіка та управління </w:t>
            </w:r>
            <w:proofErr w:type="gramStart"/>
            <w:r w:rsidRPr="00F500C4">
              <w:rPr>
                <w:rFonts w:ascii="Georgia" w:hAnsi="Georgia"/>
                <w:sz w:val="20"/>
                <w:szCs w:val="20"/>
                <w:lang w:val="ru-RU"/>
              </w:rPr>
              <w:t>п</w:t>
            </w:r>
            <w:proofErr w:type="gramEnd"/>
            <w:r w:rsidRPr="00F500C4">
              <w:rPr>
                <w:rFonts w:ascii="Georgia" w:hAnsi="Georgia"/>
                <w:sz w:val="20"/>
                <w:szCs w:val="20"/>
                <w:lang w:val="ru-RU"/>
              </w:rPr>
              <w:t>ідприємствами (за видами економічної діяльності))</w:t>
            </w: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 xml:space="preserve">076 </w:t>
            </w:r>
            <w:proofErr w:type="gramStart"/>
            <w:r w:rsidRPr="00F500C4">
              <w:rPr>
                <w:rFonts w:ascii="Georgia" w:hAnsi="Georgia"/>
                <w:sz w:val="20"/>
                <w:szCs w:val="20"/>
                <w:lang w:val="ru-RU"/>
              </w:rPr>
              <w:t>П</w:t>
            </w:r>
            <w:proofErr w:type="gramEnd"/>
            <w:r w:rsidRPr="00F500C4">
              <w:rPr>
                <w:rFonts w:ascii="Georgia" w:hAnsi="Georgia"/>
                <w:sz w:val="20"/>
                <w:szCs w:val="20"/>
                <w:lang w:val="ru-RU"/>
              </w:rPr>
              <w:t>ідприємництво, торгівля та біржова діяльність, 2011р (ДК № 000322)</w:t>
            </w: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 xml:space="preserve">Тема дисертації «Механізм організаційно-виробничого менеджменту в системі антикризового управління </w:t>
            </w:r>
            <w:proofErr w:type="gramStart"/>
            <w:r w:rsidRPr="00F500C4">
              <w:rPr>
                <w:rFonts w:ascii="Georgia" w:hAnsi="Georgia"/>
                <w:sz w:val="20"/>
                <w:szCs w:val="20"/>
                <w:lang w:val="ru-RU"/>
              </w:rPr>
              <w:t>п</w:t>
            </w:r>
            <w:proofErr w:type="gramEnd"/>
            <w:r w:rsidRPr="00F500C4">
              <w:rPr>
                <w:rFonts w:ascii="Georgia" w:hAnsi="Georgia"/>
                <w:sz w:val="20"/>
                <w:szCs w:val="20"/>
                <w:lang w:val="ru-RU"/>
              </w:rPr>
              <w:t>ідприємством»</w:t>
            </w:r>
          </w:p>
          <w:p w:rsidR="00FF0989" w:rsidRPr="00F500C4" w:rsidRDefault="00FF0989" w:rsidP="0038576A">
            <w:pPr>
              <w:ind w:left="65" w:right="49" w:hanging="4"/>
              <w:jc w:val="center"/>
              <w:rPr>
                <w:rFonts w:ascii="Georgia" w:hAnsi="Georgia"/>
                <w:sz w:val="20"/>
                <w:szCs w:val="20"/>
                <w:lang w:val="ru-RU"/>
              </w:rPr>
            </w:pPr>
          </w:p>
          <w:p w:rsidR="00FF0989" w:rsidRPr="00F500C4" w:rsidRDefault="00FF0989" w:rsidP="0038576A">
            <w:pPr>
              <w:ind w:left="65" w:right="49" w:hanging="4"/>
              <w:jc w:val="center"/>
              <w:rPr>
                <w:rFonts w:ascii="Georgia" w:hAnsi="Georgia"/>
                <w:sz w:val="20"/>
                <w:szCs w:val="20"/>
                <w:lang w:val="ru-RU"/>
              </w:rPr>
            </w:pPr>
            <w:r w:rsidRPr="00F500C4">
              <w:rPr>
                <w:rFonts w:ascii="Georgia" w:hAnsi="Georgia"/>
                <w:sz w:val="20"/>
                <w:szCs w:val="20"/>
                <w:lang w:val="ru-RU"/>
              </w:rPr>
              <w:t xml:space="preserve">Доцент кафедри </w:t>
            </w:r>
            <w:proofErr w:type="gramStart"/>
            <w:r w:rsidRPr="00F500C4">
              <w:rPr>
                <w:rFonts w:ascii="Georgia" w:hAnsi="Georgia"/>
                <w:sz w:val="20"/>
                <w:szCs w:val="20"/>
                <w:lang w:val="ru-RU"/>
              </w:rPr>
              <w:t>обл</w:t>
            </w:r>
            <w:proofErr w:type="gramEnd"/>
            <w:r w:rsidRPr="00F500C4">
              <w:rPr>
                <w:rFonts w:ascii="Georgia" w:hAnsi="Georgia"/>
                <w:sz w:val="20"/>
                <w:szCs w:val="20"/>
                <w:lang w:val="ru-RU"/>
              </w:rPr>
              <w:t>іку і аудиту</w:t>
            </w:r>
          </w:p>
          <w:p w:rsidR="00FF0989" w:rsidRPr="00F500C4" w:rsidRDefault="00FF0989" w:rsidP="0038576A">
            <w:pPr>
              <w:ind w:left="87" w:right="79"/>
              <w:jc w:val="center"/>
              <w:rPr>
                <w:rFonts w:ascii="Georgia" w:eastAsia="Times New Roman" w:hAnsi="Georgia" w:cs="Times New Roman"/>
                <w:b/>
                <w:sz w:val="20"/>
                <w:szCs w:val="20"/>
                <w:lang w:val="ru-RU"/>
              </w:rPr>
            </w:pPr>
            <w:r w:rsidRPr="00F500C4">
              <w:rPr>
                <w:rFonts w:ascii="Georgia" w:hAnsi="Georgia"/>
                <w:sz w:val="20"/>
                <w:szCs w:val="20"/>
                <w:lang w:val="ru-RU"/>
              </w:rPr>
              <w:t>(12№ 036016), 2013р.</w:t>
            </w:r>
          </w:p>
        </w:tc>
        <w:tc>
          <w:tcPr>
            <w:tcW w:w="746"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37" w:hanging="2"/>
              <w:jc w:val="center"/>
              <w:rPr>
                <w:rFonts w:ascii="Georgia" w:eastAsia="Times New Roman" w:hAnsi="Georgia" w:cs="Times New Roman"/>
                <w:sz w:val="20"/>
                <w:szCs w:val="20"/>
              </w:rPr>
            </w:pPr>
            <w:r w:rsidRPr="00F500C4">
              <w:rPr>
                <w:rFonts w:ascii="Georgia" w:eastAsia="Times New Roman" w:hAnsi="Georgia" w:cs="Times New Roman"/>
                <w:sz w:val="20"/>
                <w:szCs w:val="20"/>
              </w:rPr>
              <w:lastRenderedPageBreak/>
              <w:t>20 років</w:t>
            </w:r>
          </w:p>
        </w:tc>
        <w:tc>
          <w:tcPr>
            <w:tcW w:w="159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Організація та методика контролю та аудиту</w:t>
            </w:r>
          </w:p>
          <w:p w:rsidR="00FF0989" w:rsidRPr="00F500C4" w:rsidRDefault="00FF0989" w:rsidP="0038576A">
            <w:pPr>
              <w:jc w:val="center"/>
              <w:rPr>
                <w:rFonts w:ascii="Georgia" w:eastAsia="Calibri" w:hAnsi="Georgia" w:cs="Times New Roman"/>
                <w:sz w:val="20"/>
                <w:szCs w:val="20"/>
                <w:lang w:val="ru-RU"/>
              </w:rPr>
            </w:pPr>
          </w:p>
          <w:p w:rsidR="00FF0989" w:rsidRPr="00F500C4" w:rsidRDefault="00FF0989" w:rsidP="0038576A">
            <w:pPr>
              <w:jc w:val="center"/>
              <w:rPr>
                <w:rFonts w:ascii="Georgia" w:eastAsia="Calibri" w:hAnsi="Georgia" w:cs="Times New Roman"/>
                <w:bCs/>
                <w:sz w:val="20"/>
                <w:szCs w:val="20"/>
                <w:lang w:val="uk-UA"/>
              </w:rPr>
            </w:pPr>
            <w:r w:rsidRPr="00F500C4">
              <w:rPr>
                <w:rFonts w:ascii="Georgia" w:eastAsia="Calibri" w:hAnsi="Georgia" w:cs="Times New Roman"/>
                <w:bCs/>
                <w:sz w:val="20"/>
                <w:szCs w:val="20"/>
                <w:lang w:val="ru-RU"/>
              </w:rPr>
              <w:t xml:space="preserve">Фінансовий </w:t>
            </w:r>
          </w:p>
          <w:p w:rsidR="00FF0989" w:rsidRPr="00F500C4" w:rsidRDefault="00FF0989" w:rsidP="0038576A">
            <w:pPr>
              <w:jc w:val="center"/>
              <w:rPr>
                <w:rFonts w:ascii="Georgia" w:eastAsia="Calibri" w:hAnsi="Georgia" w:cs="Times New Roman"/>
                <w:bCs/>
                <w:sz w:val="20"/>
                <w:szCs w:val="20"/>
                <w:lang w:val="uk-UA"/>
              </w:rPr>
            </w:pPr>
            <w:r w:rsidRPr="00F500C4">
              <w:rPr>
                <w:rFonts w:ascii="Georgia" w:eastAsia="Calibri" w:hAnsi="Georgia" w:cs="Times New Roman"/>
                <w:bCs/>
                <w:sz w:val="20"/>
                <w:szCs w:val="20"/>
                <w:lang w:val="ru-RU"/>
              </w:rPr>
              <w:t>аналіз</w:t>
            </w:r>
          </w:p>
          <w:p w:rsidR="00FF0989" w:rsidRPr="00F500C4" w:rsidRDefault="00FF0989" w:rsidP="0038576A">
            <w:pPr>
              <w:jc w:val="center"/>
              <w:rPr>
                <w:rFonts w:ascii="Georgia" w:eastAsia="Calibri" w:hAnsi="Georgia" w:cs="Times New Roman"/>
                <w:bCs/>
                <w:sz w:val="20"/>
                <w:szCs w:val="20"/>
                <w:lang w:val="uk-UA"/>
              </w:rPr>
            </w:pPr>
          </w:p>
          <w:p w:rsidR="00FF0989" w:rsidRPr="00F500C4" w:rsidRDefault="00FF0989" w:rsidP="0038576A">
            <w:pPr>
              <w:jc w:val="center"/>
              <w:rPr>
                <w:rFonts w:ascii="Georgia" w:eastAsia="Calibri" w:hAnsi="Georgia" w:cs="Times New Roman"/>
                <w:sz w:val="20"/>
                <w:szCs w:val="20"/>
                <w:lang w:val="uk-UA"/>
              </w:rPr>
            </w:pPr>
            <w:r w:rsidRPr="00F500C4">
              <w:rPr>
                <w:rFonts w:ascii="Georgia" w:eastAsia="Calibri" w:hAnsi="Georgia" w:cs="Times New Roman"/>
                <w:sz w:val="20"/>
                <w:szCs w:val="20"/>
              </w:rPr>
              <w:t xml:space="preserve">Аудит за </w:t>
            </w:r>
            <w:r w:rsidRPr="00F500C4">
              <w:rPr>
                <w:rFonts w:ascii="Georgia" w:eastAsia="Calibri" w:hAnsi="Georgia" w:cs="Times New Roman"/>
                <w:sz w:val="20"/>
                <w:szCs w:val="20"/>
              </w:rPr>
              <w:lastRenderedPageBreak/>
              <w:t>міжнародними стандартами</w:t>
            </w:r>
          </w:p>
          <w:p w:rsidR="00FF0989" w:rsidRPr="00F500C4" w:rsidRDefault="00FF0989" w:rsidP="0038576A">
            <w:pPr>
              <w:jc w:val="center"/>
              <w:rPr>
                <w:rFonts w:ascii="Georgia" w:eastAsia="Calibri" w:hAnsi="Georgia" w:cs="Times New Roman"/>
                <w:sz w:val="20"/>
                <w:szCs w:val="20"/>
                <w:lang w:val="uk-UA"/>
              </w:rPr>
            </w:pPr>
          </w:p>
          <w:p w:rsidR="00FF0989" w:rsidRPr="00F500C4" w:rsidRDefault="00FF0989" w:rsidP="0038576A">
            <w:pPr>
              <w:jc w:val="center"/>
              <w:rPr>
                <w:rFonts w:ascii="Georgia" w:eastAsia="Calibri" w:hAnsi="Georgia" w:cs="Times New Roman"/>
                <w:bCs/>
                <w:sz w:val="20"/>
                <w:szCs w:val="20"/>
                <w:lang w:val="uk-UA"/>
              </w:rPr>
            </w:pPr>
            <w:proofErr w:type="gramStart"/>
            <w:r w:rsidRPr="00F500C4">
              <w:rPr>
                <w:rFonts w:ascii="Georgia" w:eastAsia="Calibri" w:hAnsi="Georgia" w:cs="Times New Roman"/>
                <w:sz w:val="20"/>
                <w:szCs w:val="20"/>
                <w:lang w:val="ru-RU"/>
              </w:rPr>
              <w:t>Обл</w:t>
            </w:r>
            <w:proofErr w:type="gramEnd"/>
            <w:r w:rsidRPr="00F500C4">
              <w:rPr>
                <w:rFonts w:ascii="Georgia" w:eastAsia="Calibri" w:hAnsi="Georgia" w:cs="Times New Roman"/>
                <w:sz w:val="20"/>
                <w:szCs w:val="20"/>
                <w:lang w:val="ru-RU"/>
              </w:rPr>
              <w:t>ік та звітн</w:t>
            </w:r>
            <w:r w:rsidRPr="00F500C4">
              <w:rPr>
                <w:rFonts w:ascii="Georgia" w:eastAsia="Calibri" w:hAnsi="Georgia" w:cs="Times New Roman"/>
                <w:sz w:val="20"/>
                <w:szCs w:val="20"/>
                <w:lang w:val="ru-RU"/>
              </w:rPr>
              <w:t>ість за міжнародними стандар</w:t>
            </w:r>
          </w:p>
        </w:tc>
        <w:tc>
          <w:tcPr>
            <w:tcW w:w="5387"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both"/>
              <w:rPr>
                <w:rFonts w:ascii="Georgia" w:eastAsia="Times New Roman" w:hAnsi="Georgia" w:cs="Times New Roman"/>
                <w:b/>
                <w:sz w:val="20"/>
                <w:szCs w:val="20"/>
                <w:lang w:val="uk-UA"/>
              </w:rPr>
            </w:pPr>
            <w:r w:rsidRPr="00F500C4">
              <w:rPr>
                <w:rFonts w:ascii="Georgia" w:eastAsia="Times New Roman" w:hAnsi="Georgia" w:cs="Times New Roman"/>
                <w:b/>
                <w:sz w:val="20"/>
                <w:szCs w:val="20"/>
                <w:lang w:val="uk-UA"/>
              </w:rPr>
              <w:lastRenderedPageBreak/>
              <w:t xml:space="preserve">30.1 Наявність не менше п’яти публікацій у періодичних наукових виданнях, що включені до переліку фахових видань України, до наукометричних баз, зокрема </w:t>
            </w:r>
            <w:r w:rsidRPr="00F500C4">
              <w:rPr>
                <w:rFonts w:ascii="Georgia" w:eastAsia="Times New Roman" w:hAnsi="Georgia" w:cs="Times New Roman"/>
                <w:b/>
                <w:sz w:val="20"/>
                <w:szCs w:val="20"/>
              </w:rPr>
              <w:t>Scopus</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Web</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of</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Science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Core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Collection</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1. Olena Dubynska, Galyna Isanshyna Improvement of the Mechanism of Complex Assessment of the Enterprise Activity Using Integrated Reporting» International Journal of Applied Exercise Physiology ISSN: 2322-3537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lastRenderedPageBreak/>
              <w:t xml:space="preserve">www.ijaep.com http://ijaep.com/index.php/IJAE/inpress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2 Дубинська О. С. Методичний підхід до аналізу фінансової звітності вітчизняних підприємств Науковий журнал «Молодий вчений» № 4 (44) квітень, 2017 с. - 658 - </w:t>
            </w:r>
            <w:proofErr w:type="gramStart"/>
            <w:r w:rsidRPr="00F500C4">
              <w:rPr>
                <w:rFonts w:ascii="Georgia" w:eastAsia="Times New Roman" w:hAnsi="Georgia" w:cs="Times New Roman"/>
                <w:sz w:val="20"/>
                <w:szCs w:val="20"/>
              </w:rPr>
              <w:t>662 .</w:t>
            </w:r>
            <w:proofErr w:type="gramEnd"/>
            <w:r w:rsidRPr="00F500C4">
              <w:rPr>
                <w:rFonts w:ascii="Georgia" w:eastAsia="Times New Roman" w:hAnsi="Georgia" w:cs="Times New Roman"/>
                <w:sz w:val="20"/>
                <w:szCs w:val="20"/>
              </w:rPr>
              <w:t xml:space="preserve"> (включено до науком.баз: РИНЦ, ScholarGoogle, OAJI, CiteFactor, Research Bible, Index Copernicus</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http://molodyvcheny.in.ua/files/journal/2017/4/153.pdf</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3 Дубинська О. С. Визначення типу фінансового стану підприємства за комплексним інтегральним показником фінансової звітності//Науковий журнал «Причорноморські економічні студії»  Випуск 26 -2018 с. 136 – 141</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http://bses.in.ua/journals/2018/26_2_2018/30.pdf</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4 Дубинська О.С. Удосконалення методики оцінки комплексного стану підприємства на основі інтегрованої фінансової звітності Науковий журнал «Молодий вчений» № 2 (66) лютий 2019 р., с. 111-119</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http://molodyvcheny.in.ua/files/journal/2019/2/129.pd</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5. Дубинська О. С., Костюченко О. О. Проблеми і напрями вдосконалення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 xml:space="preserve">іку розрахунків із податку на додану вартість на підприємствах україни Науковий вісник Ужгородського національного університету. Серія «Міжнародні економічні відносини та </w:t>
            </w:r>
            <w:proofErr w:type="gramStart"/>
            <w:r w:rsidRPr="00F500C4">
              <w:rPr>
                <w:rFonts w:ascii="Georgia" w:eastAsia="Times New Roman" w:hAnsi="Georgia" w:cs="Times New Roman"/>
                <w:sz w:val="20"/>
                <w:szCs w:val="20"/>
                <w:lang w:val="ru-RU"/>
              </w:rPr>
              <w:t>св</w:t>
            </w:r>
            <w:proofErr w:type="gramEnd"/>
            <w:r w:rsidRPr="00F500C4">
              <w:rPr>
                <w:rFonts w:ascii="Georgia" w:eastAsia="Times New Roman" w:hAnsi="Georgia" w:cs="Times New Roman"/>
                <w:sz w:val="20"/>
                <w:szCs w:val="20"/>
                <w:lang w:val="ru-RU"/>
              </w:rPr>
              <w:t xml:space="preserve">ітове господарство» Випуск 24 Частина 2 2019 рік, с. 5-9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www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irbis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nbuv</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gov</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cgi</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bin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irbis</w:t>
            </w:r>
            <w:r w:rsidRPr="00F500C4">
              <w:rPr>
                <w:rFonts w:ascii="Georgia" w:eastAsia="Times New Roman" w:hAnsi="Georgia" w:cs="Times New Roman"/>
                <w:sz w:val="20"/>
                <w:szCs w:val="20"/>
                <w:lang w:val="ru-RU"/>
              </w:rPr>
              <w:t>_</w:t>
            </w:r>
            <w:r w:rsidRPr="00F500C4">
              <w:rPr>
                <w:rFonts w:ascii="Georgia" w:eastAsia="Times New Roman" w:hAnsi="Georgia" w:cs="Times New Roman"/>
                <w:sz w:val="20"/>
                <w:szCs w:val="20"/>
              </w:rPr>
              <w:t>nbuv</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cgiirbis</w:t>
            </w:r>
            <w:r w:rsidRPr="00F500C4">
              <w:rPr>
                <w:rFonts w:ascii="Georgia" w:eastAsia="Times New Roman" w:hAnsi="Georgia" w:cs="Times New Roman"/>
                <w:sz w:val="20"/>
                <w:szCs w:val="20"/>
                <w:lang w:val="ru-RU"/>
              </w:rPr>
              <w:t>_64.</w:t>
            </w:r>
            <w:r w:rsidRPr="00F500C4">
              <w:rPr>
                <w:rFonts w:ascii="Georgia" w:eastAsia="Times New Roman" w:hAnsi="Georgia" w:cs="Times New Roman"/>
                <w:sz w:val="20"/>
                <w:szCs w:val="20"/>
              </w:rPr>
              <w:t>exe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w:t>
            </w:r>
            <w:r w:rsidRPr="00F500C4">
              <w:rPr>
                <w:rFonts w:ascii="Georgia" w:eastAsia="Times New Roman" w:hAnsi="Georgia" w:cs="Times New Roman"/>
                <w:sz w:val="20"/>
                <w:szCs w:val="20"/>
                <w:lang w:val="ru-RU"/>
              </w:rPr>
              <w:t>21</w:t>
            </w:r>
            <w:r w:rsidRPr="00F500C4">
              <w:rPr>
                <w:rFonts w:ascii="Georgia" w:eastAsia="Times New Roman" w:hAnsi="Georgia" w:cs="Times New Roman"/>
                <w:sz w:val="20"/>
                <w:szCs w:val="20"/>
              </w:rPr>
              <w:t>DBN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LINK</w:t>
            </w:r>
            <w:r w:rsidRPr="00F500C4">
              <w:rPr>
                <w:rFonts w:ascii="Georgia" w:eastAsia="Times New Roman" w:hAnsi="Georgia" w:cs="Times New Roman"/>
                <w:sz w:val="20"/>
                <w:szCs w:val="20"/>
                <w:lang w:val="ru-RU"/>
              </w:rPr>
              <w:t>&amp;</w:t>
            </w:r>
            <w:r w:rsidRPr="00F500C4">
              <w:rPr>
                <w:rFonts w:ascii="Georgia" w:eastAsia="Times New Roman" w:hAnsi="Georgia" w:cs="Times New Roman"/>
                <w:sz w:val="20"/>
                <w:szCs w:val="20"/>
              </w:rPr>
              <w:t>P</w:t>
            </w:r>
            <w:r w:rsidRPr="00F500C4">
              <w:rPr>
                <w:rFonts w:ascii="Georgia" w:eastAsia="Times New Roman" w:hAnsi="Georgia" w:cs="Times New Roman"/>
                <w:sz w:val="20"/>
                <w:szCs w:val="20"/>
                <w:lang w:val="ru-RU"/>
              </w:rPr>
              <w:t>21</w:t>
            </w:r>
            <w:r w:rsidRPr="00F500C4">
              <w:rPr>
                <w:rFonts w:ascii="Georgia" w:eastAsia="Times New Roman" w:hAnsi="Georgia" w:cs="Times New Roman"/>
                <w:sz w:val="20"/>
                <w:szCs w:val="20"/>
              </w:rPr>
              <w:t>DBN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UJRN</w:t>
            </w:r>
            <w:r w:rsidRPr="00F500C4">
              <w:rPr>
                <w:rFonts w:ascii="Georgia" w:eastAsia="Times New Roman" w:hAnsi="Georgia" w:cs="Times New Roman"/>
                <w:sz w:val="20"/>
                <w:szCs w:val="20"/>
                <w:lang w:val="ru-RU"/>
              </w:rPr>
              <w:t>&amp;</w:t>
            </w:r>
            <w:r w:rsidRPr="00F500C4">
              <w:rPr>
                <w:rFonts w:ascii="Georgia" w:eastAsia="Times New Roman" w:hAnsi="Georgia" w:cs="Times New Roman"/>
                <w:sz w:val="20"/>
                <w:szCs w:val="20"/>
              </w:rPr>
              <w:t>Z</w:t>
            </w:r>
            <w:r w:rsidRPr="00F500C4">
              <w:rPr>
                <w:rFonts w:ascii="Georgia" w:eastAsia="Times New Roman" w:hAnsi="Georgia" w:cs="Times New Roman"/>
                <w:sz w:val="20"/>
                <w:szCs w:val="20"/>
                <w:lang w:val="ru-RU"/>
              </w:rPr>
              <w:t>21</w:t>
            </w:r>
            <w:r w:rsidRPr="00F500C4">
              <w:rPr>
                <w:rFonts w:ascii="Georgia" w:eastAsia="Times New Roman" w:hAnsi="Georgia" w:cs="Times New Roman"/>
                <w:sz w:val="20"/>
                <w:szCs w:val="20"/>
              </w:rPr>
              <w:t>ID</w:t>
            </w:r>
            <w:r w:rsidRPr="00F500C4">
              <w:rPr>
                <w:rFonts w:ascii="Georgia" w:eastAsia="Times New Roman" w:hAnsi="Georgia" w:cs="Times New Roman"/>
                <w:sz w:val="20"/>
                <w:szCs w:val="20"/>
                <w:lang w:val="ru-RU"/>
              </w:rPr>
              <w:t>=&amp;</w:t>
            </w:r>
            <w:r w:rsidRPr="00F500C4">
              <w:rPr>
                <w:rFonts w:ascii="Georgia" w:eastAsia="Times New Roman" w:hAnsi="Georgia" w:cs="Times New Roman"/>
                <w:sz w:val="20"/>
                <w:szCs w:val="20"/>
              </w:rPr>
              <w:t>S</w:t>
            </w:r>
            <w:r w:rsidRPr="00F500C4">
              <w:rPr>
                <w:rFonts w:ascii="Georgia" w:eastAsia="Times New Roman" w:hAnsi="Georgia" w:cs="Times New Roman"/>
                <w:sz w:val="20"/>
                <w:szCs w:val="20"/>
                <w:lang w:val="ru-RU"/>
              </w:rPr>
              <w:t>21</w:t>
            </w:r>
            <w:r w:rsidRPr="00F500C4">
              <w:rPr>
                <w:rFonts w:ascii="Georgia" w:eastAsia="Times New Roman" w:hAnsi="Georgia" w:cs="Times New Roman"/>
                <w:sz w:val="20"/>
                <w:szCs w:val="20"/>
              </w:rPr>
              <w:t>REF</w:t>
            </w:r>
            <w:r w:rsidRPr="00F500C4">
              <w:rPr>
                <w:rFonts w:ascii="Georgia" w:eastAsia="Times New Roman" w:hAnsi="Georgia" w:cs="Times New Roman"/>
                <w:sz w:val="20"/>
                <w:szCs w:val="20"/>
                <w:lang w:val="ru-RU"/>
              </w:rPr>
              <w:t>=10&amp;</w:t>
            </w:r>
            <w:r w:rsidRPr="00F500C4">
              <w:rPr>
                <w:rFonts w:ascii="Georgia" w:eastAsia="Times New Roman" w:hAnsi="Georgia" w:cs="Times New Roman"/>
                <w:sz w:val="20"/>
                <w:szCs w:val="20"/>
              </w:rPr>
              <w:t>S</w:t>
            </w:r>
            <w:r w:rsidRPr="00F500C4">
              <w:rPr>
                <w:rFonts w:ascii="Georgia" w:eastAsia="Times New Roman" w:hAnsi="Georgia" w:cs="Times New Roman"/>
                <w:sz w:val="20"/>
                <w:szCs w:val="20"/>
                <w:lang w:val="ru-RU"/>
              </w:rPr>
              <w:t>21</w:t>
            </w:r>
            <w:r w:rsidRPr="00F500C4">
              <w:rPr>
                <w:rFonts w:ascii="Georgia" w:eastAsia="Times New Roman" w:hAnsi="Georgia" w:cs="Times New Roman"/>
                <w:sz w:val="20"/>
                <w:szCs w:val="20"/>
              </w:rPr>
              <w:t>CNR</w:t>
            </w:r>
            <w:r w:rsidRPr="00F500C4">
              <w:rPr>
                <w:rFonts w:ascii="Georgia" w:eastAsia="Times New Roman" w:hAnsi="Georgia" w:cs="Times New Roman"/>
                <w:sz w:val="20"/>
                <w:szCs w:val="20"/>
                <w:lang w:val="ru-RU"/>
              </w:rPr>
              <w:t>=20&amp;</w:t>
            </w:r>
            <w:r w:rsidRPr="00F500C4">
              <w:rPr>
                <w:rFonts w:ascii="Georgia" w:eastAsia="Times New Roman" w:hAnsi="Georgia" w:cs="Times New Roman"/>
                <w:sz w:val="20"/>
                <w:szCs w:val="20"/>
              </w:rPr>
              <w:t>S</w:t>
            </w:r>
            <w:r w:rsidRPr="00F500C4">
              <w:rPr>
                <w:rFonts w:ascii="Georgia" w:eastAsia="Times New Roman" w:hAnsi="Georgia" w:cs="Times New Roman"/>
                <w:sz w:val="20"/>
                <w:szCs w:val="20"/>
                <w:lang w:val="ru-RU"/>
              </w:rPr>
              <w:t>21</w:t>
            </w:r>
            <w:r w:rsidRPr="00F500C4">
              <w:rPr>
                <w:rFonts w:ascii="Georgia" w:eastAsia="Times New Roman" w:hAnsi="Georgia" w:cs="Times New Roman"/>
                <w:sz w:val="20"/>
                <w:szCs w:val="20"/>
              </w:rPr>
              <w:t>STN</w:t>
            </w:r>
            <w:r w:rsidRPr="00F500C4">
              <w:rPr>
                <w:rFonts w:ascii="Georgia" w:eastAsia="Times New Roman" w:hAnsi="Georgia" w:cs="Times New Roman"/>
                <w:sz w:val="20"/>
                <w:szCs w:val="20"/>
                <w:lang w:val="ru-RU"/>
              </w:rPr>
              <w:t>=1&amp;</w:t>
            </w:r>
            <w:r w:rsidRPr="00F500C4">
              <w:rPr>
                <w:rFonts w:ascii="Georgia" w:eastAsia="Times New Roman" w:hAnsi="Georgia" w:cs="Times New Roman"/>
                <w:sz w:val="20"/>
                <w:szCs w:val="20"/>
              </w:rPr>
              <w:t>S</w:t>
            </w:r>
            <w:r w:rsidRPr="00F500C4">
              <w:rPr>
                <w:rFonts w:ascii="Georgia" w:eastAsia="Times New Roman" w:hAnsi="Georgia" w:cs="Times New Roman"/>
                <w:sz w:val="20"/>
                <w:szCs w:val="20"/>
                <w:lang w:val="ru-RU"/>
              </w:rPr>
              <w:t>2</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6. Дубинська О. С., Ісаншина Г. Ю. Міжнародне трансфертне ціноутворення та система оподаткування в Україні. Інфраструктура ринку. Електронний науково-практичний журнал. – Випуск 35. – ПУ «Причорноморський науково-дослідний інститут економіки та інновацій», Одеса, 2019– С. 386-393.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www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market</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infr</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od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uk</w:t>
            </w:r>
            <w:r w:rsidRPr="00F500C4">
              <w:rPr>
                <w:rFonts w:ascii="Georgia" w:eastAsia="Times New Roman" w:hAnsi="Georgia" w:cs="Times New Roman"/>
                <w:sz w:val="20"/>
                <w:szCs w:val="20"/>
                <w:lang w:val="ru-RU"/>
              </w:rPr>
              <w:t>/35-2019</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7 Дубинська О.С. </w:t>
            </w:r>
            <w:proofErr w:type="gramStart"/>
            <w:r w:rsidRPr="00F500C4">
              <w:rPr>
                <w:rFonts w:ascii="Georgia" w:eastAsia="Times New Roman" w:hAnsi="Georgia" w:cs="Times New Roman"/>
                <w:sz w:val="20"/>
                <w:szCs w:val="20"/>
                <w:lang w:val="ru-RU"/>
              </w:rPr>
              <w:t>Досл</w:t>
            </w:r>
            <w:proofErr w:type="gramEnd"/>
            <w:r w:rsidRPr="00F500C4">
              <w:rPr>
                <w:rFonts w:ascii="Georgia" w:eastAsia="Times New Roman" w:hAnsi="Georgia" w:cs="Times New Roman"/>
                <w:sz w:val="20"/>
                <w:szCs w:val="20"/>
                <w:lang w:val="ru-RU"/>
              </w:rPr>
              <w:t xml:space="preserve">ідження теоретичних та практичних підходів до оцінки рівня фінансово-економічної безпеки підприємства // Інтелект </w:t>
            </w:r>
            <w:r w:rsidRPr="00F500C4">
              <w:rPr>
                <w:rFonts w:ascii="Georgia" w:eastAsia="Times New Roman" w:hAnsi="Georgia" w:cs="Times New Roman"/>
                <w:sz w:val="20"/>
                <w:szCs w:val="20"/>
              </w:rPr>
              <w:t>XXI</w:t>
            </w:r>
            <w:r w:rsidRPr="00F500C4">
              <w:rPr>
                <w:rFonts w:ascii="Georgia" w:eastAsia="Times New Roman" w:hAnsi="Georgia" w:cs="Times New Roman"/>
                <w:sz w:val="20"/>
                <w:szCs w:val="20"/>
                <w:lang w:val="ru-RU"/>
              </w:rPr>
              <w:t>//  № 2 ‘2020// Видавничий дім «Гельветика» с. 161-165</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www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intellect</w:t>
            </w:r>
            <w:r w:rsidRPr="00F500C4">
              <w:rPr>
                <w:rFonts w:ascii="Georgia" w:eastAsia="Times New Roman" w:hAnsi="Georgia" w:cs="Times New Roman"/>
                <w:sz w:val="20"/>
                <w:szCs w:val="20"/>
                <w:lang w:val="ru-RU"/>
              </w:rPr>
              <w:t>21.</w:t>
            </w:r>
            <w:r w:rsidRPr="00F500C4">
              <w:rPr>
                <w:rFonts w:ascii="Georgia" w:eastAsia="Times New Roman" w:hAnsi="Georgia" w:cs="Times New Roman"/>
                <w:sz w:val="20"/>
                <w:szCs w:val="20"/>
              </w:rPr>
              <w:t>nuft</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org</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w:t>
            </w:r>
            <w:r w:rsidRPr="00F500C4">
              <w:rPr>
                <w:rFonts w:ascii="Georgia" w:eastAsia="Times New Roman" w:hAnsi="Georgia" w:cs="Times New Roman"/>
                <w:sz w:val="20"/>
                <w:szCs w:val="20"/>
                <w:lang w:val="ru-RU"/>
              </w:rPr>
              <w:t>/2020/2020_2/2_2020.</w:t>
            </w:r>
            <w:r w:rsidRPr="00F500C4">
              <w:rPr>
                <w:rFonts w:ascii="Georgia" w:eastAsia="Times New Roman" w:hAnsi="Georgia" w:cs="Times New Roman"/>
                <w:sz w:val="20"/>
                <w:szCs w:val="20"/>
              </w:rPr>
              <w:t>pdf</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lastRenderedPageBreak/>
              <w:t xml:space="preserve">8 Дубинська О. С., Ісаншина Г. Ю. Податкова децентралізація в умовах реформи місцевого самоврядування// Галицький економічний </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існик, №5(66). – 2020. – С. 93-105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https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doi</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org</w:t>
            </w:r>
            <w:r w:rsidRPr="00F500C4">
              <w:rPr>
                <w:rFonts w:ascii="Georgia" w:eastAsia="Times New Roman" w:hAnsi="Georgia" w:cs="Times New Roman"/>
                <w:sz w:val="20"/>
                <w:szCs w:val="20"/>
                <w:lang w:val="ru-RU"/>
              </w:rPr>
              <w:t>/10.33108/</w:t>
            </w:r>
            <w:r w:rsidRPr="00F500C4">
              <w:rPr>
                <w:rFonts w:ascii="Georgia" w:eastAsia="Times New Roman" w:hAnsi="Georgia" w:cs="Times New Roman"/>
                <w:sz w:val="20"/>
                <w:szCs w:val="20"/>
              </w:rPr>
              <w:t>galicianvisnyk</w:t>
            </w:r>
            <w:r w:rsidRPr="00F500C4">
              <w:rPr>
                <w:rFonts w:ascii="Georgia" w:eastAsia="Times New Roman" w:hAnsi="Georgia" w:cs="Times New Roman"/>
                <w:sz w:val="20"/>
                <w:szCs w:val="20"/>
                <w:lang w:val="ru-RU"/>
              </w:rPr>
              <w:t>_</w:t>
            </w:r>
            <w:r w:rsidRPr="00F500C4">
              <w:rPr>
                <w:rFonts w:ascii="Georgia" w:eastAsia="Times New Roman" w:hAnsi="Georgia" w:cs="Times New Roman"/>
                <w:sz w:val="20"/>
                <w:szCs w:val="20"/>
              </w:rPr>
              <w:t>tntu</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galicianvisnyk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tntu</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edu</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index</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php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art</w:t>
            </w:r>
            <w:r w:rsidRPr="00F500C4">
              <w:rPr>
                <w:rFonts w:ascii="Georgia" w:eastAsia="Times New Roman" w:hAnsi="Georgia" w:cs="Times New Roman"/>
                <w:sz w:val="20"/>
                <w:szCs w:val="20"/>
                <w:lang w:val="ru-RU"/>
              </w:rPr>
              <w:t>=893</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9 Дубинська О. С.Визначення </w:t>
            </w:r>
            <w:proofErr w:type="gramStart"/>
            <w:r w:rsidRPr="00F500C4">
              <w:rPr>
                <w:rFonts w:ascii="Georgia" w:eastAsia="Times New Roman" w:hAnsi="Georgia" w:cs="Times New Roman"/>
                <w:sz w:val="20"/>
                <w:szCs w:val="20"/>
                <w:lang w:val="ru-RU"/>
              </w:rPr>
              <w:t>р</w:t>
            </w:r>
            <w:proofErr w:type="gramEnd"/>
            <w:r w:rsidRPr="00F500C4">
              <w:rPr>
                <w:rFonts w:ascii="Georgia" w:eastAsia="Times New Roman" w:hAnsi="Georgia" w:cs="Times New Roman"/>
                <w:sz w:val="20"/>
                <w:szCs w:val="20"/>
                <w:lang w:val="ru-RU"/>
              </w:rPr>
              <w:t xml:space="preserve">івня фінансово-економічної безпеки на підставі аналізу фінансової звітності підприємства. Таврійський науковий </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існик. Серія: Економіка. Херсонського державного аграрно-економічного університету. Випуск 5. 2021 </w:t>
            </w:r>
            <w:proofErr w:type="gramStart"/>
            <w:r w:rsidRPr="00F500C4">
              <w:rPr>
                <w:rFonts w:ascii="Georgia" w:eastAsia="Times New Roman" w:hAnsi="Georgia" w:cs="Times New Roman"/>
                <w:sz w:val="20"/>
                <w:szCs w:val="20"/>
                <w:lang w:val="ru-RU"/>
              </w:rPr>
              <w:t>р</w:t>
            </w:r>
            <w:proofErr w:type="gramEnd"/>
            <w:r w:rsidRPr="00F500C4">
              <w:rPr>
                <w:rFonts w:ascii="Georgia" w:eastAsia="Times New Roman" w:hAnsi="Georgia" w:cs="Times New Roman"/>
                <w:sz w:val="20"/>
                <w:szCs w:val="20"/>
                <w:lang w:val="ru-RU"/>
              </w:rPr>
              <w:t xml:space="preserve">ік, с. 112-123 </w:t>
            </w:r>
          </w:p>
          <w:p w:rsidR="00FF0989" w:rsidRPr="00F500C4" w:rsidRDefault="00FF0989" w:rsidP="0038576A">
            <w:pPr>
              <w:jc w:val="both"/>
              <w:rPr>
                <w:rFonts w:ascii="Georgia" w:eastAsia="Times New Roman" w:hAnsi="Georgia" w:cs="Times New Roman"/>
                <w:sz w:val="20"/>
                <w:szCs w:val="20"/>
                <w:lang w:val="ru-RU"/>
              </w:rPr>
            </w:pPr>
            <w:hyperlink r:id="rId10" w:history="1">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tnv</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econom</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ksauniv</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ks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index</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php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article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r w:rsidRPr="00F500C4">
                <w:rPr>
                  <w:rFonts w:ascii="Georgia" w:eastAsia="Times New Roman" w:hAnsi="Georgia" w:cs="Times New Roman"/>
                  <w:sz w:val="20"/>
                  <w:szCs w:val="20"/>
                  <w:lang w:val="ru-RU"/>
                </w:rPr>
                <w:t>/138</w:t>
              </w:r>
            </w:hyperlink>
          </w:p>
          <w:p w:rsidR="00FF0989" w:rsidRPr="00F500C4" w:rsidRDefault="00FF0989" w:rsidP="0038576A">
            <w:pPr>
              <w:tabs>
                <w:tab w:val="num" w:pos="360"/>
                <w:tab w:val="left" w:pos="993"/>
              </w:tabs>
              <w:jc w:val="both"/>
              <w:rPr>
                <w:rFonts w:ascii="Georgia" w:eastAsia="Calibri" w:hAnsi="Georgia" w:cs="Times New Roman"/>
                <w:sz w:val="20"/>
                <w:szCs w:val="20"/>
                <w:lang w:val="ru-RU"/>
              </w:rPr>
            </w:pPr>
            <w:r w:rsidRPr="00F500C4">
              <w:rPr>
                <w:rFonts w:ascii="Georgia" w:eastAsia="Times New Roman" w:hAnsi="Georgia" w:cs="Times New Roman"/>
                <w:sz w:val="20"/>
                <w:szCs w:val="20"/>
                <w:lang w:val="ru-RU"/>
              </w:rPr>
              <w:t>10</w:t>
            </w:r>
            <w:r w:rsidRPr="00F500C4">
              <w:rPr>
                <w:rFonts w:ascii="Georgia" w:eastAsia="Calibri" w:hAnsi="Georgia" w:cs="Times New Roman"/>
                <w:sz w:val="20"/>
                <w:szCs w:val="20"/>
                <w:lang w:val="ru-RU"/>
              </w:rPr>
              <w:t xml:space="preserve"> Дубинська О.С. Розвиток теорії та практики аудиту через призму вітчизняних і зарубіжних </w:t>
            </w:r>
            <w:proofErr w:type="gramStart"/>
            <w:r w:rsidRPr="00F500C4">
              <w:rPr>
                <w:rFonts w:ascii="Georgia" w:eastAsia="Calibri" w:hAnsi="Georgia" w:cs="Times New Roman"/>
                <w:sz w:val="20"/>
                <w:szCs w:val="20"/>
                <w:lang w:val="ru-RU"/>
              </w:rPr>
              <w:t>досл</w:t>
            </w:r>
            <w:proofErr w:type="gramEnd"/>
            <w:r w:rsidRPr="00F500C4">
              <w:rPr>
                <w:rFonts w:ascii="Georgia" w:eastAsia="Calibri" w:hAnsi="Georgia" w:cs="Times New Roman"/>
                <w:sz w:val="20"/>
                <w:szCs w:val="20"/>
                <w:lang w:val="ru-RU"/>
              </w:rPr>
              <w:t xml:space="preserve">іджень. Наукові записки Львівського університету бізнесу та права. Серія економічна. Серія юридична. 2021. Вип. 28. С. 141–148. </w:t>
            </w:r>
            <w:hyperlink r:id="rId11" w:tgtFrame="_blank" w:history="1">
              <w:r w:rsidRPr="00F500C4">
                <w:rPr>
                  <w:rFonts w:ascii="Georgia" w:eastAsia="Calibri" w:hAnsi="Georgia" w:cs="Times New Roman"/>
                  <w:color w:val="0563C1"/>
                  <w:sz w:val="20"/>
                  <w:szCs w:val="20"/>
                  <w:u w:val="single"/>
                </w:rPr>
                <w:t>https</w:t>
              </w:r>
              <w:r w:rsidRPr="00F500C4">
                <w:rPr>
                  <w:rFonts w:ascii="Georgia" w:eastAsia="Calibri" w:hAnsi="Georgia" w:cs="Times New Roman"/>
                  <w:color w:val="0563C1"/>
                  <w:sz w:val="20"/>
                  <w:szCs w:val="20"/>
                  <w:u w:val="single"/>
                  <w:lang w:val="ru-RU"/>
                </w:rPr>
                <w:t>://</w:t>
              </w:r>
              <w:r w:rsidRPr="00F500C4">
                <w:rPr>
                  <w:rFonts w:ascii="Georgia" w:eastAsia="Calibri" w:hAnsi="Georgia" w:cs="Times New Roman"/>
                  <w:color w:val="0563C1"/>
                  <w:sz w:val="20"/>
                  <w:szCs w:val="20"/>
                  <w:u w:val="single"/>
                </w:rPr>
                <w:t>doi</w:t>
              </w:r>
              <w:r w:rsidRPr="00F500C4">
                <w:rPr>
                  <w:rFonts w:ascii="Georgia" w:eastAsia="Calibri" w:hAnsi="Georgia" w:cs="Times New Roman"/>
                  <w:color w:val="0563C1"/>
                  <w:sz w:val="20"/>
                  <w:szCs w:val="20"/>
                  <w:u w:val="single"/>
                  <w:lang w:val="ru-RU"/>
                </w:rPr>
                <w:t>.</w:t>
              </w:r>
              <w:r w:rsidRPr="00F500C4">
                <w:rPr>
                  <w:rFonts w:ascii="Georgia" w:eastAsia="Calibri" w:hAnsi="Georgia" w:cs="Times New Roman"/>
                  <w:color w:val="0563C1"/>
                  <w:sz w:val="20"/>
                  <w:szCs w:val="20"/>
                  <w:u w:val="single"/>
                </w:rPr>
                <w:t>org</w:t>
              </w:r>
              <w:r w:rsidRPr="00F500C4">
                <w:rPr>
                  <w:rFonts w:ascii="Georgia" w:eastAsia="Calibri" w:hAnsi="Georgia" w:cs="Times New Roman"/>
                  <w:color w:val="0563C1"/>
                  <w:sz w:val="20"/>
                  <w:szCs w:val="20"/>
                  <w:u w:val="single"/>
                  <w:lang w:val="ru-RU"/>
                </w:rPr>
                <w:t>/10.5281/</w:t>
              </w:r>
              <w:r w:rsidRPr="00F500C4">
                <w:rPr>
                  <w:rFonts w:ascii="Georgia" w:eastAsia="Calibri" w:hAnsi="Georgia" w:cs="Times New Roman"/>
                  <w:color w:val="0563C1"/>
                  <w:sz w:val="20"/>
                  <w:szCs w:val="20"/>
                  <w:u w:val="single"/>
                </w:rPr>
                <w:t>zenodo</w:t>
              </w:r>
              <w:r w:rsidRPr="00F500C4">
                <w:rPr>
                  <w:rFonts w:ascii="Georgia" w:eastAsia="Calibri" w:hAnsi="Georgia" w:cs="Times New Roman"/>
                  <w:color w:val="0563C1"/>
                  <w:sz w:val="20"/>
                  <w:szCs w:val="20"/>
                  <w:u w:val="single"/>
                  <w:lang w:val="ru-RU"/>
                </w:rPr>
                <w:t>.5269120</w:t>
              </w:r>
            </w:hyperlink>
          </w:p>
          <w:p w:rsidR="00FF0989" w:rsidRPr="00F500C4" w:rsidRDefault="00FF0989" w:rsidP="0038576A">
            <w:pPr>
              <w:jc w:val="both"/>
              <w:rPr>
                <w:rFonts w:ascii="Georgia" w:eastAsia="Times New Roman" w:hAnsi="Georgia" w:cs="Times New Roman"/>
                <w:b/>
                <w:sz w:val="20"/>
                <w:szCs w:val="20"/>
                <w:lang w:val="ru-RU"/>
              </w:rPr>
            </w:pP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 xml:space="preserve">30.3 Наявність виданого </w:t>
            </w:r>
            <w:proofErr w:type="gramStart"/>
            <w:r w:rsidRPr="00F500C4">
              <w:rPr>
                <w:rFonts w:ascii="Georgia" w:eastAsia="Times New Roman" w:hAnsi="Georgia" w:cs="Times New Roman"/>
                <w:b/>
                <w:sz w:val="20"/>
                <w:szCs w:val="20"/>
                <w:lang w:val="ru-RU"/>
              </w:rPr>
              <w:t>п</w:t>
            </w:r>
            <w:proofErr w:type="gramEnd"/>
            <w:r w:rsidRPr="00F500C4">
              <w:rPr>
                <w:rFonts w:ascii="Georgia" w:eastAsia="Times New Roman" w:hAnsi="Georgia" w:cs="Times New Roman"/>
                <w:b/>
                <w:sz w:val="20"/>
                <w:szCs w:val="20"/>
                <w:lang w:val="ru-RU"/>
              </w:rPr>
              <w:t>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1. «Звітність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ідприємств : навчальний посібник. / О. С. Дубинська. – Краматорськ</w:t>
            </w:r>
            <w:proofErr w:type="gramStart"/>
            <w:r w:rsidRPr="00F500C4">
              <w:rPr>
                <w:rFonts w:ascii="Georgia" w:eastAsia="Times New Roman" w:hAnsi="Georgia" w:cs="Times New Roman"/>
                <w:sz w:val="20"/>
                <w:szCs w:val="20"/>
                <w:lang w:val="ru-RU"/>
              </w:rPr>
              <w:t xml:space="preserve"> :</w:t>
            </w:r>
            <w:proofErr w:type="gramEnd"/>
            <w:r w:rsidRPr="00F500C4">
              <w:rPr>
                <w:rFonts w:ascii="Georgia" w:eastAsia="Times New Roman" w:hAnsi="Georgia" w:cs="Times New Roman"/>
                <w:sz w:val="20"/>
                <w:szCs w:val="20"/>
                <w:lang w:val="ru-RU"/>
              </w:rPr>
              <w:t xml:space="preserve"> ДДМА, 2018. –  263 с. </w:t>
            </w:r>
            <w:r w:rsidRPr="00F500C4">
              <w:rPr>
                <w:rFonts w:ascii="Georgia" w:eastAsia="Times New Roman" w:hAnsi="Georgia" w:cs="Times New Roman"/>
                <w:sz w:val="20"/>
                <w:szCs w:val="20"/>
              </w:rPr>
              <w:t>ISBN</w:t>
            </w:r>
            <w:r w:rsidRPr="00F500C4">
              <w:rPr>
                <w:rFonts w:ascii="Georgia" w:eastAsia="Times New Roman" w:hAnsi="Georgia" w:cs="Times New Roman"/>
                <w:sz w:val="20"/>
                <w:szCs w:val="20"/>
                <w:lang w:val="ru-RU"/>
              </w:rPr>
              <w:t xml:space="preserve"> 978-966-379-857-8.</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 xml:space="preserve">30.4 Наявність виданих навчально-методичних </w:t>
            </w:r>
            <w:proofErr w:type="gramStart"/>
            <w:r w:rsidRPr="00F500C4">
              <w:rPr>
                <w:rFonts w:ascii="Georgia" w:eastAsia="Times New Roman" w:hAnsi="Georgia" w:cs="Times New Roman"/>
                <w:b/>
                <w:sz w:val="20"/>
                <w:szCs w:val="20"/>
                <w:lang w:val="ru-RU"/>
              </w:rPr>
              <w:t>пос</w:t>
            </w:r>
            <w:proofErr w:type="gramEnd"/>
            <w:r w:rsidRPr="00F500C4">
              <w:rPr>
                <w:rFonts w:ascii="Georgia" w:eastAsia="Times New Roman" w:hAnsi="Georgia" w:cs="Times New Roman"/>
                <w:b/>
                <w:sz w:val="20"/>
                <w:szCs w:val="20"/>
                <w:lang w:val="ru-RU"/>
              </w:rPr>
              <w:t>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Оформлення курсі</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 у </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1 Звітність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ідприємств</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2 Організація і методика аудиту</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3 Аналіз фінансової звітності</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lastRenderedPageBreak/>
              <w:t>4 Аудит</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5 Міждисциплінарна курсова робота</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6 Аналіз господарської діяльності</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7  Аудит : навчальний </w:t>
            </w:r>
            <w:proofErr w:type="gramStart"/>
            <w:r w:rsidRPr="00F500C4">
              <w:rPr>
                <w:rFonts w:ascii="Georgia" w:eastAsia="Times New Roman" w:hAnsi="Georgia" w:cs="Times New Roman"/>
                <w:sz w:val="20"/>
                <w:szCs w:val="20"/>
                <w:lang w:val="ru-RU"/>
              </w:rPr>
              <w:t>пос</w:t>
            </w:r>
            <w:proofErr w:type="gramEnd"/>
            <w:r w:rsidRPr="00F500C4">
              <w:rPr>
                <w:rFonts w:ascii="Georgia" w:eastAsia="Times New Roman" w:hAnsi="Georgia" w:cs="Times New Roman"/>
                <w:sz w:val="20"/>
                <w:szCs w:val="20"/>
                <w:lang w:val="ru-RU"/>
              </w:rPr>
              <w:t>ібник / О. С. Дубинська. – Краматорськ</w:t>
            </w:r>
            <w:proofErr w:type="gramStart"/>
            <w:r w:rsidRPr="00F500C4">
              <w:rPr>
                <w:rFonts w:ascii="Georgia" w:eastAsia="Times New Roman" w:hAnsi="Georgia" w:cs="Times New Roman"/>
                <w:sz w:val="20"/>
                <w:szCs w:val="20"/>
                <w:lang w:val="ru-RU"/>
              </w:rPr>
              <w:t xml:space="preserve"> :</w:t>
            </w:r>
            <w:proofErr w:type="gramEnd"/>
            <w:r w:rsidRPr="00F500C4">
              <w:rPr>
                <w:rFonts w:ascii="Georgia" w:eastAsia="Times New Roman" w:hAnsi="Georgia" w:cs="Times New Roman"/>
                <w:sz w:val="20"/>
                <w:szCs w:val="20"/>
                <w:lang w:val="ru-RU"/>
              </w:rPr>
              <w:t xml:space="preserve"> ДДМА, 2021. –  187 с., </w:t>
            </w:r>
            <w:r w:rsidRPr="00F500C4">
              <w:rPr>
                <w:rFonts w:ascii="Georgia" w:eastAsia="Times New Roman" w:hAnsi="Georgia" w:cs="Times New Roman"/>
                <w:sz w:val="20"/>
                <w:szCs w:val="20"/>
              </w:rPr>
              <w:t>ISBN</w:t>
            </w:r>
            <w:r w:rsidRPr="00F500C4">
              <w:rPr>
                <w:rFonts w:ascii="Georgia" w:eastAsia="Times New Roman" w:hAnsi="Georgia" w:cs="Times New Roman"/>
                <w:sz w:val="20"/>
                <w:szCs w:val="20"/>
                <w:lang w:val="ru-RU"/>
              </w:rPr>
              <w:t xml:space="preserve"> 978-966-379-975-9.</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8 Звітність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ідприємства: Методичні вказівки до виконання курсової роботи для студентів спеціальності 071«</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 та оподаткування» усіх форм навчання / Укл. О. С. Дубинська. - Краматорськ: ДДМА, 2018. -    28  с.</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9 Методичні вказівки й завдання до курсової  роботи з курсу «Аналіз господарської діяльності» для студентів спеціальності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 і оподаткування» денної і заочної форм навчання Укл.: О.В. Акімова, О.С. Дубинська - Краматорськ: ДДМА, 2018 - 60 с.</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30.12</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b/>
                <w:sz w:val="20"/>
                <w:szCs w:val="20"/>
                <w:lang w:val="ru-RU"/>
              </w:rPr>
              <w:t xml:space="preserve">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w:t>
            </w:r>
            <w:proofErr w:type="gramStart"/>
            <w:r w:rsidRPr="00F500C4">
              <w:rPr>
                <w:rFonts w:ascii="Georgia" w:eastAsia="Times New Roman" w:hAnsi="Georgia" w:cs="Times New Roman"/>
                <w:b/>
                <w:sz w:val="20"/>
                <w:szCs w:val="20"/>
                <w:lang w:val="ru-RU"/>
              </w:rPr>
              <w:t>п’яти</w:t>
            </w:r>
            <w:proofErr w:type="gramEnd"/>
            <w:r w:rsidRPr="00F500C4">
              <w:rPr>
                <w:rFonts w:ascii="Georgia" w:eastAsia="Times New Roman" w:hAnsi="Georgia" w:cs="Times New Roman"/>
                <w:b/>
                <w:sz w:val="20"/>
                <w:szCs w:val="20"/>
                <w:lang w:val="ru-RU"/>
              </w:rPr>
              <w:t xml:space="preserve"> публікацій</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1.  </w:t>
            </w:r>
            <w:proofErr w:type="gramStart"/>
            <w:r w:rsidRPr="00F500C4">
              <w:rPr>
                <w:rFonts w:ascii="Georgia" w:eastAsia="Times New Roman" w:hAnsi="Georgia" w:cs="Times New Roman"/>
                <w:sz w:val="20"/>
                <w:szCs w:val="20"/>
                <w:lang w:val="ru-RU"/>
              </w:rPr>
              <w:t>Досл</w:t>
            </w:r>
            <w:proofErr w:type="gramEnd"/>
            <w:r w:rsidRPr="00F500C4">
              <w:rPr>
                <w:rFonts w:ascii="Georgia" w:eastAsia="Times New Roman" w:hAnsi="Georgia" w:cs="Times New Roman"/>
                <w:sz w:val="20"/>
                <w:szCs w:val="20"/>
                <w:lang w:val="ru-RU"/>
              </w:rPr>
              <w:t>ідження сучасних методик аналізу фінансової звітності підприємств. Сучасні шляхи стабілізації фінансово-економічного стану країни: матеріали Міжнародної науково-практичної конференції (Львів, 26-27 травня 2017 року) / ГО «Львівська економічна фундація». У 2-х частинах. – Львів: ЛЕФ, 2017. – Ч. 2.  – С.77-81</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https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sci</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ldubgd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edu</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bitstream</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handle</w:t>
            </w:r>
            <w:r w:rsidRPr="00F500C4">
              <w:rPr>
                <w:rFonts w:ascii="Georgia" w:eastAsia="Times New Roman" w:hAnsi="Georgia" w:cs="Times New Roman"/>
                <w:sz w:val="20"/>
                <w:szCs w:val="20"/>
                <w:lang w:val="ru-RU"/>
              </w:rPr>
              <w:t>/123456789/4113/6%20%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0%9</w:t>
            </w:r>
            <w:r w:rsidRPr="00F500C4">
              <w:rPr>
                <w:rFonts w:ascii="Georgia" w:eastAsia="Times New Roman" w:hAnsi="Georgia" w:cs="Times New Roman"/>
                <w:sz w:val="20"/>
                <w:szCs w:val="20"/>
              </w:rPr>
              <w:t>C</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1%80%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1%82%</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8%</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0%97%</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2%</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4%</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0%20%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1%82%</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1%80%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2%</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w:t>
            </w:r>
            <w:r w:rsidRPr="00F500C4">
              <w:rPr>
                <w:rFonts w:ascii="Georgia" w:eastAsia="Times New Roman" w:hAnsi="Georgia" w:cs="Times New Roman"/>
                <w:sz w:val="20"/>
                <w:szCs w:val="20"/>
                <w:lang w:val="ru-RU"/>
              </w:rPr>
              <w:t>5%</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BD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1%8</w:t>
            </w:r>
            <w:r w:rsidRPr="00F500C4">
              <w:rPr>
                <w:rFonts w:ascii="Georgia" w:eastAsia="Times New Roman" w:hAnsi="Georgia" w:cs="Times New Roman"/>
                <w:sz w:val="20"/>
                <w:szCs w:val="20"/>
              </w:rPr>
              <w:t>C</w:t>
            </w:r>
            <w:r w:rsidRPr="00F500C4">
              <w:rPr>
                <w:rFonts w:ascii="Georgia" w:eastAsia="Times New Roman" w:hAnsi="Georgia" w:cs="Times New Roman"/>
                <w:sz w:val="20"/>
                <w:szCs w:val="20"/>
                <w:lang w:val="ru-RU"/>
              </w:rPr>
              <w:t>%202017_%</w:t>
            </w:r>
            <w:r w:rsidRPr="00F500C4">
              <w:rPr>
                <w:rFonts w:ascii="Georgia" w:eastAsia="Times New Roman" w:hAnsi="Georgia" w:cs="Times New Roman"/>
                <w:sz w:val="20"/>
                <w:szCs w:val="20"/>
              </w:rPr>
              <w:t>D</w:t>
            </w:r>
            <w:r w:rsidRPr="00F500C4">
              <w:rPr>
                <w:rFonts w:ascii="Georgia" w:eastAsia="Times New Roman" w:hAnsi="Georgia" w:cs="Times New Roman"/>
                <w:sz w:val="20"/>
                <w:szCs w:val="20"/>
                <w:lang w:val="ru-RU"/>
              </w:rPr>
              <w:t>0%</w:t>
            </w:r>
            <w:r w:rsidRPr="00F500C4">
              <w:rPr>
                <w:rFonts w:ascii="Georgia" w:eastAsia="Times New Roman" w:hAnsi="Georgia" w:cs="Times New Roman"/>
                <w:sz w:val="20"/>
                <w:szCs w:val="20"/>
              </w:rPr>
              <w:t>A</w:t>
            </w:r>
            <w:r w:rsidRPr="00F500C4">
              <w:rPr>
                <w:rFonts w:ascii="Georgia" w:eastAsia="Times New Roman" w:hAnsi="Georgia" w:cs="Times New Roman"/>
                <w:sz w:val="20"/>
                <w:szCs w:val="20"/>
                <w:lang w:val="ru-RU"/>
              </w:rPr>
              <w:t>7.2%20%281%29.</w:t>
            </w:r>
            <w:r w:rsidRPr="00F500C4">
              <w:rPr>
                <w:rFonts w:ascii="Georgia" w:eastAsia="Times New Roman" w:hAnsi="Georgia" w:cs="Times New Roman"/>
                <w:sz w:val="20"/>
                <w:szCs w:val="20"/>
              </w:rPr>
              <w:t>pdf</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sequence</w:t>
            </w:r>
            <w:r w:rsidRPr="00F500C4">
              <w:rPr>
                <w:rFonts w:ascii="Georgia" w:eastAsia="Times New Roman" w:hAnsi="Georgia" w:cs="Times New Roman"/>
                <w:sz w:val="20"/>
                <w:szCs w:val="20"/>
                <w:lang w:val="ru-RU"/>
              </w:rPr>
              <w:t>=1&amp;</w:t>
            </w:r>
            <w:r w:rsidRPr="00F500C4">
              <w:rPr>
                <w:rFonts w:ascii="Georgia" w:eastAsia="Times New Roman" w:hAnsi="Georgia" w:cs="Times New Roman"/>
                <w:sz w:val="20"/>
                <w:szCs w:val="20"/>
              </w:rPr>
              <w:t>isAllowed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y</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2. Узгодження бухгалтерського обліку основних засобів згідно до МСФЗ, International Scientific Conference Anti-Crisis Management: State, Region, </w:t>
            </w:r>
            <w:proofErr w:type="gramStart"/>
            <w:r w:rsidRPr="00F500C4">
              <w:rPr>
                <w:rFonts w:ascii="Georgia" w:eastAsia="Times New Roman" w:hAnsi="Georgia" w:cs="Times New Roman"/>
                <w:sz w:val="20"/>
                <w:szCs w:val="20"/>
              </w:rPr>
              <w:t>Enterprise</w:t>
            </w:r>
            <w:proofErr w:type="gramEnd"/>
            <w:r w:rsidRPr="00F500C4">
              <w:rPr>
                <w:rFonts w:ascii="Georgia" w:eastAsia="Times New Roman" w:hAnsi="Georgia" w:cs="Times New Roman"/>
                <w:sz w:val="20"/>
                <w:szCs w:val="20"/>
              </w:rPr>
              <w:t xml:space="preserve">: Conference Proceedings, Part III, November 17th, 2017. Le Mans, France: Baltija Publishing. </w:t>
            </w:r>
            <w:proofErr w:type="gramStart"/>
            <w:r w:rsidRPr="00F500C4">
              <w:rPr>
                <w:rFonts w:ascii="Georgia" w:eastAsia="Times New Roman" w:hAnsi="Georgia" w:cs="Times New Roman"/>
                <w:sz w:val="20"/>
                <w:szCs w:val="20"/>
              </w:rPr>
              <w:t>176 pages.С.</w:t>
            </w:r>
            <w:proofErr w:type="gramEnd"/>
            <w:r w:rsidRPr="00F500C4">
              <w:rPr>
                <w:rFonts w:ascii="Georgia" w:eastAsia="Times New Roman" w:hAnsi="Georgia" w:cs="Times New Roman"/>
                <w:sz w:val="20"/>
                <w:szCs w:val="20"/>
              </w:rPr>
              <w:t xml:space="preserve"> 69-71</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http://ea.donntu.edu.ua/bitstream/123456789/28798/1/%D0%9B%D0%B5-</w:t>
            </w:r>
            <w:r w:rsidRPr="00F500C4">
              <w:rPr>
                <w:rFonts w:ascii="Georgia" w:eastAsia="Times New Roman" w:hAnsi="Georgia" w:cs="Times New Roman"/>
                <w:sz w:val="20"/>
                <w:szCs w:val="20"/>
              </w:rPr>
              <w:lastRenderedPageBreak/>
              <w:t>%D0%9C%D0%B0%D0%BD%20%D0%BD%D0%BE%D1%8F%D0%B1%D1%80%D1%8C%202017%20%D1%87%D0%B0%D1%81%D1%82%D1%8C%203.pdf</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3. Дослідження методичних підходів до аналізу фінансової звітності підприємств// Innovative Tducational Technologies:European Experience and Its Application in Training in Economics and Management.- Training – Poland,  WSBiP 24-28 april, 2017 – s.29-34</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4. Дослідження сучасних методик комплексної оцінки фінансового стану підприємства// Економічні, політичні та культурологічні аспекти європейської інтеграції України в умовах нових глобалізаційних викликів: матеріали доповідей Міжнародної науково - практичної конференції - Ужгород: Видавничий дім Гельветика, 2018 с 225 – 228</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http://repository.vsau.vin.ua/getfile.php/15813.pdf</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5. Dubunska O. S., Ermolchenko O. Y. Transfer of the proprietary right in export operations as the key criterion of acknowledgement of receipts according to ifrs in reality of the legislation of ukraine IIІ International Scientific Conference Modern Transformation in Economics and Management: Conference Proceedings, Part II March 29th, 2019. Klaipeda, Lithuania: Baltija Publishing.</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https://dspace.uzhnu.edu.ua/jspui/bitstream/lib/26004/1/Makarovych%20V%20121.pdf</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6 Дубинська О. </w:t>
            </w:r>
            <w:proofErr w:type="gramStart"/>
            <w:r w:rsidRPr="00F500C4">
              <w:rPr>
                <w:rFonts w:ascii="Georgia" w:eastAsia="Times New Roman" w:hAnsi="Georgia" w:cs="Times New Roman"/>
                <w:sz w:val="20"/>
                <w:szCs w:val="20"/>
              </w:rPr>
              <w:t>С.,</w:t>
            </w:r>
            <w:proofErr w:type="gramEnd"/>
            <w:r w:rsidRPr="00F500C4">
              <w:rPr>
                <w:rFonts w:ascii="Georgia" w:eastAsia="Times New Roman" w:hAnsi="Georgia" w:cs="Times New Roman"/>
                <w:sz w:val="20"/>
                <w:szCs w:val="20"/>
              </w:rPr>
              <w:t xml:space="preserve"> Ісаншина Г. Ю. Особливості впровадження вимог міжнародного трансфертного ціноутворення в Україні--// Економіка, менеджмент та аудит: сучасні проблеми, перспективи та напрями розвитку: Матеріали міжнародної науково-практичної конференції (Львів, 22 лютого 2020 року) / ГО «Львівська економічна фундація». – Львів: ЛЕФ, 2020. – 176 с. – С. 16-20</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7 Дубинська О. С. Дослідження методичних підходів до оцінки рівня фінансово-економічної безпеки підприємства Proceedings of the 7th</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International Scientific and Practical Conference SCIENTIFIC HORIZON IN THE CONTEXT OF SOCIAL CRISES TOKYO, JAPAN 6-8.02.2021  </w:t>
            </w:r>
            <w:hyperlink r:id="rId12" w:history="1">
              <w:r w:rsidRPr="00F500C4">
                <w:rPr>
                  <w:rFonts w:ascii="Georgia" w:eastAsia="Times New Roman" w:hAnsi="Georgia" w:cs="Times New Roman"/>
                  <w:sz w:val="20"/>
                  <w:szCs w:val="20"/>
                </w:rPr>
                <w:t>https://ojs.ukrlogos.in.ua/index.php/interconf/issue/view/6-8.02.2021/441</w:t>
              </w:r>
            </w:hyperlink>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lastRenderedPageBreak/>
              <w:t>30.19</w:t>
            </w:r>
            <w:proofErr w:type="gramStart"/>
            <w:r w:rsidRPr="00F500C4">
              <w:rPr>
                <w:rFonts w:ascii="Georgia" w:eastAsia="Times New Roman" w:hAnsi="Georgia" w:cs="Times New Roman"/>
                <w:b/>
                <w:sz w:val="20"/>
                <w:szCs w:val="20"/>
                <w:lang w:val="ru-RU"/>
              </w:rPr>
              <w:t xml:space="preserve"> Д</w:t>
            </w:r>
            <w:proofErr w:type="gramEnd"/>
            <w:r w:rsidRPr="00F500C4">
              <w:rPr>
                <w:rFonts w:ascii="Georgia" w:eastAsia="Times New Roman" w:hAnsi="Georgia" w:cs="Times New Roman"/>
                <w:b/>
                <w:sz w:val="20"/>
                <w:szCs w:val="20"/>
                <w:lang w:val="ru-RU"/>
              </w:rPr>
              <w:t>іяльність за спеціальністю у формі участі у професійних та/або громадських об’єднаннях</w:t>
            </w:r>
          </w:p>
          <w:p w:rsidR="00FF0989" w:rsidRPr="00F500C4" w:rsidRDefault="00FF0989" w:rsidP="0038576A">
            <w:pPr>
              <w:ind w:left="66" w:right="83"/>
              <w:rPr>
                <w:rFonts w:ascii="Georgia" w:hAnsi="Georgia" w:cs="Times New Roman"/>
                <w:sz w:val="20"/>
                <w:szCs w:val="20"/>
              </w:rPr>
            </w:pPr>
            <w:r w:rsidRPr="00F500C4">
              <w:rPr>
                <w:rFonts w:ascii="Georgia" w:eastAsia="Times New Roman" w:hAnsi="Georgia" w:cs="Times New Roman"/>
                <w:sz w:val="20"/>
                <w:szCs w:val="20"/>
              </w:rPr>
              <w:t>Асоційований член громадської організації «Федерація професійних бухгалтерів і аудиторів України» (членствоNo5093) від 11.06.2021 року</w:t>
            </w:r>
          </w:p>
        </w:tc>
      </w:tr>
      <w:tr w:rsidR="00FF0989" w:rsidRPr="00FF0989" w:rsidTr="00313DD6">
        <w:trPr>
          <w:trHeight w:val="1414"/>
        </w:trPr>
        <w:tc>
          <w:tcPr>
            <w:tcW w:w="828"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lastRenderedPageBreak/>
              <w:t>156352</w:t>
            </w:r>
          </w:p>
        </w:tc>
        <w:tc>
          <w:tcPr>
            <w:tcW w:w="177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rPr>
            </w:pPr>
            <w:r w:rsidRPr="00F500C4">
              <w:rPr>
                <w:rFonts w:ascii="Georgia" w:eastAsia="Calibri" w:hAnsi="Georgia" w:cs="Times New Roman"/>
                <w:color w:val="000000"/>
                <w:sz w:val="20"/>
                <w:szCs w:val="20"/>
              </w:rPr>
              <w:t>Романькова (Лудченко) Оксана Миколаївна</w:t>
            </w:r>
          </w:p>
        </w:tc>
        <w:tc>
          <w:tcPr>
            <w:tcW w:w="151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Доцент</w:t>
            </w:r>
          </w:p>
          <w:p w:rsidR="00FF0989" w:rsidRPr="00F500C4" w:rsidRDefault="00FF0989" w:rsidP="0038576A">
            <w:pPr>
              <w:ind w:left="85" w:right="79"/>
              <w:jc w:val="center"/>
              <w:rPr>
                <w:rFonts w:ascii="Georgia" w:eastAsia="Times New Roman" w:hAnsi="Georgia" w:cs="Times New Roman"/>
                <w:sz w:val="20"/>
                <w:szCs w:val="20"/>
              </w:rPr>
            </w:pPr>
            <w:r w:rsidRPr="00F500C4">
              <w:rPr>
                <w:rFonts w:ascii="Georgia" w:eastAsia="Times New Roman" w:hAnsi="Georgia" w:cs="Times New Roman"/>
                <w:sz w:val="20"/>
                <w:szCs w:val="20"/>
              </w:rPr>
              <w:t>(основне місце роботи)</w:t>
            </w:r>
          </w:p>
        </w:tc>
        <w:tc>
          <w:tcPr>
            <w:tcW w:w="1550"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173" w:right="165"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Факультет</w:t>
            </w:r>
          </w:p>
          <w:p w:rsidR="00FF0989" w:rsidRPr="00F500C4" w:rsidRDefault="00FF0989" w:rsidP="0038576A">
            <w:pPr>
              <w:ind w:left="173" w:right="165"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економіки і</w:t>
            </w:r>
          </w:p>
          <w:p w:rsidR="00FF0989" w:rsidRPr="00F500C4" w:rsidRDefault="00FF0989" w:rsidP="0038576A">
            <w:pPr>
              <w:ind w:firstLine="3"/>
              <w:jc w:val="center"/>
              <w:rPr>
                <w:rFonts w:ascii="Georgia" w:eastAsia="Times New Roman" w:hAnsi="Georgia" w:cs="Times New Roman"/>
                <w:sz w:val="20"/>
                <w:szCs w:val="20"/>
              </w:rPr>
            </w:pPr>
            <w:r w:rsidRPr="00F500C4">
              <w:rPr>
                <w:rFonts w:ascii="Georgia" w:eastAsia="Times New Roman" w:hAnsi="Georgia" w:cs="Times New Roman"/>
                <w:sz w:val="20"/>
                <w:szCs w:val="20"/>
              </w:rPr>
              <w:t>менеджменту Кафедра «Облік, оподаткування та економічна безпека»</w:t>
            </w:r>
          </w:p>
        </w:tc>
        <w:tc>
          <w:tcPr>
            <w:tcW w:w="219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widowControl/>
              <w:autoSpaceDE/>
              <w:autoSpaceDN/>
              <w:ind w:firstLine="140"/>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Національний </w:t>
            </w:r>
            <w:proofErr w:type="gramStart"/>
            <w:r w:rsidRPr="00F500C4">
              <w:rPr>
                <w:rFonts w:ascii="Georgia" w:eastAsia="Calibri" w:hAnsi="Georgia" w:cs="Times New Roman"/>
                <w:sz w:val="20"/>
                <w:szCs w:val="20"/>
                <w:lang w:val="ru-RU"/>
              </w:rPr>
              <w:t>техн</w:t>
            </w:r>
            <w:proofErr w:type="gramEnd"/>
            <w:r w:rsidRPr="00F500C4">
              <w:rPr>
                <w:rFonts w:ascii="Georgia" w:eastAsia="Calibri" w:hAnsi="Georgia" w:cs="Times New Roman"/>
                <w:sz w:val="20"/>
                <w:szCs w:val="20"/>
                <w:lang w:val="ru-RU"/>
              </w:rPr>
              <w:t>ічний університет “Харківський політехнічний інститут”</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proofErr w:type="gramStart"/>
            <w:r w:rsidRPr="00F500C4">
              <w:rPr>
                <w:rFonts w:ascii="Georgia" w:eastAsia="Calibri" w:hAnsi="Georgia" w:cs="Times New Roman"/>
                <w:sz w:val="20"/>
                <w:szCs w:val="20"/>
                <w:lang w:val="ru-RU"/>
              </w:rPr>
              <w:t>Р</w:t>
            </w:r>
            <w:proofErr w:type="gramEnd"/>
            <w:r w:rsidRPr="00F500C4">
              <w:rPr>
                <w:rFonts w:ascii="Georgia" w:eastAsia="Calibri" w:hAnsi="Georgia" w:cs="Times New Roman"/>
                <w:sz w:val="20"/>
                <w:szCs w:val="20"/>
                <w:lang w:val="ru-RU"/>
              </w:rPr>
              <w:t>ік закінчення:</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2001р.</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proofErr w:type="gramStart"/>
            <w:r w:rsidRPr="00F500C4">
              <w:rPr>
                <w:rFonts w:ascii="Georgia" w:eastAsia="Calibri" w:hAnsi="Georgia" w:cs="Times New Roman"/>
                <w:sz w:val="20"/>
                <w:szCs w:val="20"/>
                <w:lang w:val="ru-RU"/>
              </w:rPr>
              <w:t>Спец</w:t>
            </w:r>
            <w:proofErr w:type="gramEnd"/>
            <w:r w:rsidRPr="00F500C4">
              <w:rPr>
                <w:rFonts w:ascii="Georgia" w:eastAsia="Calibri" w:hAnsi="Georgia" w:cs="Times New Roman"/>
                <w:sz w:val="20"/>
                <w:szCs w:val="20"/>
                <w:lang w:val="ru-RU"/>
              </w:rPr>
              <w:t>іальність: «Хімічна технологія високомолекулярних сполук»,</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диплом ХА №14340113 від </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27.02.2001р.</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r w:rsidRPr="00F500C4">
              <w:rPr>
                <w:rFonts w:ascii="Georgia" w:eastAsia="Calibri" w:hAnsi="Georgia" w:cs="Times New Roman"/>
                <w:sz w:val="20"/>
                <w:szCs w:val="20"/>
                <w:lang w:val="ru-RU"/>
              </w:rPr>
              <w:t>Кандидат хі</w:t>
            </w:r>
            <w:proofErr w:type="gramStart"/>
            <w:r w:rsidRPr="00F500C4">
              <w:rPr>
                <w:rFonts w:ascii="Georgia" w:eastAsia="Calibri" w:hAnsi="Georgia" w:cs="Times New Roman"/>
                <w:sz w:val="20"/>
                <w:szCs w:val="20"/>
                <w:lang w:val="ru-RU"/>
              </w:rPr>
              <w:t>м</w:t>
            </w:r>
            <w:proofErr w:type="gramEnd"/>
            <w:r w:rsidRPr="00F500C4">
              <w:rPr>
                <w:rFonts w:ascii="Georgia" w:eastAsia="Calibri" w:hAnsi="Georgia" w:cs="Times New Roman"/>
                <w:sz w:val="20"/>
                <w:szCs w:val="20"/>
                <w:lang w:val="ru-RU"/>
              </w:rPr>
              <w:t xml:space="preserve">ічних наук, </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r w:rsidRPr="00F500C4">
              <w:rPr>
                <w:rFonts w:ascii="Georgia" w:eastAsia="Calibri" w:hAnsi="Georgia" w:cs="Times New Roman CYR"/>
                <w:sz w:val="20"/>
                <w:szCs w:val="20"/>
                <w:lang w:val="ru-RU"/>
              </w:rPr>
              <w:t>02.00.03 – органічна хі</w:t>
            </w:r>
            <w:proofErr w:type="gramStart"/>
            <w:r w:rsidRPr="00F500C4">
              <w:rPr>
                <w:rFonts w:ascii="Georgia" w:eastAsia="Calibri" w:hAnsi="Georgia" w:cs="Times New Roman CYR"/>
                <w:sz w:val="20"/>
                <w:szCs w:val="20"/>
                <w:lang w:val="ru-RU"/>
              </w:rPr>
              <w:t>м</w:t>
            </w:r>
            <w:proofErr w:type="gramEnd"/>
            <w:r w:rsidRPr="00F500C4">
              <w:rPr>
                <w:rFonts w:ascii="Georgia" w:eastAsia="Calibri" w:hAnsi="Georgia" w:cs="Times New Roman CYR"/>
                <w:sz w:val="20"/>
                <w:szCs w:val="20"/>
                <w:lang w:val="ru-RU"/>
              </w:rPr>
              <w:t xml:space="preserve">ія, 13.02.2008р. </w:t>
            </w:r>
            <w:r w:rsidRPr="00F500C4">
              <w:rPr>
                <w:rFonts w:ascii="Georgia" w:eastAsia="Calibri" w:hAnsi="Georgia" w:cs="Times New Roman"/>
                <w:sz w:val="20"/>
                <w:szCs w:val="20"/>
                <w:lang w:val="ru-RU"/>
              </w:rPr>
              <w:t>(ДК №045051)</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r w:rsidRPr="00F500C4">
              <w:rPr>
                <w:rFonts w:ascii="Georgia" w:hAnsi="Georgia"/>
                <w:sz w:val="20"/>
                <w:szCs w:val="20"/>
                <w:lang w:val="ru-RU"/>
              </w:rPr>
              <w:t xml:space="preserve">Тема дисертації </w:t>
            </w:r>
          </w:p>
          <w:p w:rsidR="00FF0989" w:rsidRPr="00F500C4" w:rsidRDefault="00FF0989" w:rsidP="0038576A">
            <w:pPr>
              <w:widowControl/>
              <w:autoSpaceDE/>
              <w:autoSpaceDN/>
              <w:ind w:firstLine="140"/>
              <w:jc w:val="center"/>
              <w:rPr>
                <w:rFonts w:ascii="Georgia" w:eastAsia="Calibri" w:hAnsi="Georgia" w:cs="Times New Roman"/>
                <w:bCs/>
                <w:sz w:val="20"/>
                <w:szCs w:val="20"/>
                <w:lang w:val="ru-RU"/>
              </w:rPr>
            </w:pPr>
            <w:r w:rsidRPr="00F500C4">
              <w:rPr>
                <w:rFonts w:ascii="Georgia" w:eastAsia="Calibri" w:hAnsi="Georgia" w:cs="Times New Roman"/>
                <w:bCs/>
                <w:sz w:val="20"/>
                <w:szCs w:val="20"/>
                <w:lang w:val="ru-RU"/>
              </w:rPr>
              <w:t>«Закономірності процесів галогенування та гідрогалогенування N-заміщених п-хінонмоноіміні</w:t>
            </w:r>
            <w:proofErr w:type="gramStart"/>
            <w:r w:rsidRPr="00F500C4">
              <w:rPr>
                <w:rFonts w:ascii="Georgia" w:eastAsia="Calibri" w:hAnsi="Georgia" w:cs="Times New Roman"/>
                <w:bCs/>
                <w:sz w:val="20"/>
                <w:szCs w:val="20"/>
                <w:lang w:val="ru-RU"/>
              </w:rPr>
              <w:t>в</w:t>
            </w:r>
            <w:proofErr w:type="gramEnd"/>
            <w:r w:rsidRPr="00F500C4">
              <w:rPr>
                <w:rFonts w:ascii="Georgia" w:eastAsia="Calibri" w:hAnsi="Georgia" w:cs="Times New Roman"/>
                <w:bCs/>
                <w:sz w:val="20"/>
                <w:szCs w:val="20"/>
                <w:lang w:val="ru-RU"/>
              </w:rPr>
              <w:t>»</w:t>
            </w:r>
          </w:p>
          <w:p w:rsidR="00FF0989" w:rsidRPr="00F500C4" w:rsidRDefault="00FF0989" w:rsidP="0038576A">
            <w:pPr>
              <w:widowControl/>
              <w:autoSpaceDE/>
              <w:autoSpaceDN/>
              <w:ind w:firstLine="140"/>
              <w:jc w:val="center"/>
              <w:rPr>
                <w:rFonts w:ascii="Georgia" w:eastAsia="Calibri" w:hAnsi="Georgia" w:cs="Times New Roman"/>
                <w:sz w:val="20"/>
                <w:szCs w:val="20"/>
                <w:lang w:val="ru-RU"/>
              </w:rPr>
            </w:pPr>
          </w:p>
          <w:p w:rsidR="00FF0989" w:rsidRPr="00F500C4" w:rsidRDefault="00FF0989" w:rsidP="0038576A">
            <w:pPr>
              <w:widowControl/>
              <w:autoSpaceDE/>
              <w:autoSpaceDN/>
              <w:ind w:firstLine="140"/>
              <w:jc w:val="center"/>
              <w:rPr>
                <w:rFonts w:ascii="Georgia" w:eastAsia="Calibri" w:hAnsi="Georgia" w:cs="Times New Roman"/>
                <w:sz w:val="20"/>
                <w:szCs w:val="20"/>
              </w:rPr>
            </w:pPr>
            <w:r w:rsidRPr="00F500C4">
              <w:rPr>
                <w:rFonts w:ascii="Georgia" w:eastAsia="Calibri" w:hAnsi="Georgia" w:cs="Times New Roman"/>
                <w:sz w:val="20"/>
                <w:szCs w:val="20"/>
              </w:rPr>
              <w:t xml:space="preserve">Diploma of Doctor of Philosophy, </w:t>
            </w:r>
          </w:p>
          <w:p w:rsidR="00FF0989" w:rsidRPr="00F500C4" w:rsidRDefault="00FF0989" w:rsidP="0038576A">
            <w:pPr>
              <w:widowControl/>
              <w:autoSpaceDE/>
              <w:autoSpaceDN/>
              <w:ind w:firstLine="140"/>
              <w:jc w:val="center"/>
              <w:rPr>
                <w:rFonts w:ascii="Georgia" w:eastAsia="Calibri" w:hAnsi="Georgia" w:cs="Times New Roman"/>
                <w:sz w:val="20"/>
                <w:szCs w:val="20"/>
              </w:rPr>
            </w:pPr>
            <w:r w:rsidRPr="00F500C4">
              <w:rPr>
                <w:rFonts w:ascii="Georgia" w:eastAsia="Calibri" w:hAnsi="Georgia" w:cs="Times New Roman CYR"/>
                <w:sz w:val="20"/>
                <w:szCs w:val="20"/>
              </w:rPr>
              <w:t xml:space="preserve">02.00.03 – </w:t>
            </w:r>
            <w:r w:rsidRPr="00F500C4">
              <w:rPr>
                <w:rFonts w:ascii="Georgia" w:eastAsia="Calibri" w:hAnsi="Georgia" w:cs="Times New Roman"/>
                <w:sz w:val="20"/>
                <w:szCs w:val="20"/>
              </w:rPr>
              <w:t>organic chemistry.</w:t>
            </w:r>
          </w:p>
          <w:p w:rsidR="00FF0989" w:rsidRPr="00F500C4" w:rsidRDefault="00FF0989" w:rsidP="0038576A">
            <w:pPr>
              <w:widowControl/>
              <w:autoSpaceDE/>
              <w:autoSpaceDN/>
              <w:ind w:firstLine="140"/>
              <w:jc w:val="center"/>
              <w:rPr>
                <w:rFonts w:ascii="Georgia" w:eastAsia="Calibri" w:hAnsi="Georgia" w:cs="Times New Roman"/>
                <w:sz w:val="20"/>
                <w:szCs w:val="20"/>
              </w:rPr>
            </w:pPr>
            <w:r w:rsidRPr="00F500C4">
              <w:rPr>
                <w:rFonts w:ascii="Georgia" w:eastAsia="Calibri" w:hAnsi="Georgia" w:cs="Times New Roman"/>
                <w:sz w:val="20"/>
                <w:szCs w:val="20"/>
              </w:rPr>
              <w:t>30.12.2008</w:t>
            </w:r>
          </w:p>
          <w:p w:rsidR="00FF0989" w:rsidRPr="00F500C4" w:rsidRDefault="00FF0989" w:rsidP="0038576A">
            <w:pPr>
              <w:widowControl/>
              <w:autoSpaceDE/>
              <w:autoSpaceDN/>
              <w:ind w:firstLine="140"/>
              <w:jc w:val="center"/>
              <w:rPr>
                <w:rFonts w:ascii="Georgia" w:eastAsia="Calibri" w:hAnsi="Georgia" w:cs="Times New Roman"/>
                <w:sz w:val="20"/>
                <w:szCs w:val="20"/>
              </w:rPr>
            </w:pPr>
            <w:r w:rsidRPr="00F500C4">
              <w:rPr>
                <w:rFonts w:ascii="Georgia" w:eastAsia="Calibri" w:hAnsi="Georgia" w:cs="Times New Roman"/>
                <w:sz w:val="20"/>
                <w:szCs w:val="20"/>
              </w:rPr>
              <w:t>(ДК №045051)</w:t>
            </w:r>
          </w:p>
          <w:p w:rsidR="00FF0989" w:rsidRPr="00F500C4" w:rsidRDefault="00FF0989" w:rsidP="0038576A">
            <w:pPr>
              <w:widowControl/>
              <w:autoSpaceDE/>
              <w:autoSpaceDN/>
              <w:ind w:firstLine="140"/>
              <w:jc w:val="center"/>
              <w:rPr>
                <w:rFonts w:ascii="Georgia" w:eastAsia="Calibri" w:hAnsi="Georgia" w:cs="Times New Roman"/>
                <w:sz w:val="20"/>
                <w:szCs w:val="20"/>
              </w:rPr>
            </w:pPr>
          </w:p>
          <w:p w:rsidR="00FF0989" w:rsidRPr="00F500C4" w:rsidRDefault="00FF0989" w:rsidP="0038576A">
            <w:pPr>
              <w:widowControl/>
              <w:autoSpaceDE/>
              <w:autoSpaceDN/>
              <w:ind w:firstLine="140"/>
              <w:jc w:val="center"/>
              <w:rPr>
                <w:rFonts w:ascii="Georgia" w:eastAsia="Calibri" w:hAnsi="Georgia" w:cs="Times New Roman"/>
                <w:sz w:val="20"/>
                <w:szCs w:val="20"/>
              </w:rPr>
            </w:pPr>
            <w:r w:rsidRPr="00F500C4">
              <w:rPr>
                <w:rFonts w:ascii="Georgia" w:eastAsia="Calibri" w:hAnsi="Georgia" w:cs="Times New Roman"/>
                <w:sz w:val="20"/>
                <w:szCs w:val="20"/>
              </w:rPr>
              <w:t>Донбаська державна машинобудівна академія</w:t>
            </w:r>
          </w:p>
          <w:p w:rsidR="00FF0989" w:rsidRPr="00F500C4" w:rsidRDefault="00FF0989" w:rsidP="0038576A">
            <w:pPr>
              <w:widowControl/>
              <w:autoSpaceDE/>
              <w:autoSpaceDN/>
              <w:ind w:firstLine="140"/>
              <w:jc w:val="center"/>
              <w:rPr>
                <w:rFonts w:ascii="Georgia" w:eastAsia="Calibri" w:hAnsi="Georgia" w:cs="Times New Roman"/>
                <w:sz w:val="20"/>
                <w:szCs w:val="20"/>
              </w:rPr>
            </w:pPr>
            <w:r w:rsidRPr="00F500C4">
              <w:rPr>
                <w:rFonts w:ascii="Georgia" w:eastAsia="Calibri" w:hAnsi="Georgia" w:cs="Times New Roman"/>
                <w:sz w:val="20"/>
                <w:szCs w:val="20"/>
              </w:rPr>
              <w:t>Рік закінчення:</w:t>
            </w:r>
          </w:p>
          <w:p w:rsidR="00FF0989" w:rsidRPr="00F500C4" w:rsidRDefault="00FF0989" w:rsidP="0038576A">
            <w:pPr>
              <w:widowControl/>
              <w:autoSpaceDE/>
              <w:autoSpaceDN/>
              <w:ind w:firstLine="140"/>
              <w:jc w:val="center"/>
              <w:rPr>
                <w:rFonts w:ascii="Georgia" w:eastAsia="Calibri" w:hAnsi="Georgia" w:cs="Times New Roman"/>
                <w:sz w:val="20"/>
                <w:szCs w:val="20"/>
              </w:rPr>
            </w:pPr>
            <w:r w:rsidRPr="00F500C4">
              <w:rPr>
                <w:rFonts w:ascii="Georgia" w:eastAsia="Calibri" w:hAnsi="Georgia" w:cs="Times New Roman"/>
                <w:sz w:val="20"/>
                <w:szCs w:val="20"/>
              </w:rPr>
              <w:t>2010р.</w:t>
            </w:r>
          </w:p>
          <w:p w:rsidR="00FF0989" w:rsidRPr="00F500C4" w:rsidRDefault="00FF0989" w:rsidP="0038576A">
            <w:pPr>
              <w:ind w:left="87" w:firstLine="140"/>
              <w:jc w:val="center"/>
              <w:rPr>
                <w:rFonts w:ascii="Georgia" w:eastAsia="Calibri" w:hAnsi="Georgia" w:cs="Times New Roman"/>
                <w:sz w:val="20"/>
                <w:szCs w:val="20"/>
              </w:rPr>
            </w:pPr>
            <w:r w:rsidRPr="00F500C4">
              <w:rPr>
                <w:rFonts w:ascii="Georgia" w:eastAsia="Calibri" w:hAnsi="Georgia" w:cs="Times New Roman"/>
                <w:sz w:val="20"/>
                <w:szCs w:val="20"/>
              </w:rPr>
              <w:t>Спеціальність: «Економіст з бухгалтерського обліку та аналізу господарської діяльності»,</w:t>
            </w:r>
          </w:p>
          <w:p w:rsidR="00FF0989" w:rsidRPr="00F500C4" w:rsidRDefault="00FF0989" w:rsidP="0038576A">
            <w:pPr>
              <w:widowControl/>
              <w:autoSpaceDE/>
              <w:autoSpaceDN/>
              <w:ind w:left="65" w:right="49" w:hanging="4"/>
              <w:jc w:val="center"/>
              <w:rPr>
                <w:rFonts w:ascii="Georgia" w:hAnsi="Georgia"/>
                <w:sz w:val="20"/>
                <w:szCs w:val="20"/>
                <w:highlight w:val="yellow"/>
                <w:lang w:val="ru-RU"/>
              </w:rPr>
            </w:pPr>
            <w:r w:rsidRPr="00F500C4">
              <w:rPr>
                <w:rFonts w:ascii="Georgia" w:hAnsi="Georgia"/>
                <w:sz w:val="20"/>
                <w:szCs w:val="20"/>
                <w:lang w:val="ru-RU"/>
              </w:rPr>
              <w:t>диплом 12 ДСК №177792 від 15.03.10р.</w:t>
            </w:r>
          </w:p>
          <w:p w:rsidR="00FF0989" w:rsidRPr="00F500C4" w:rsidRDefault="00FF0989" w:rsidP="0038576A">
            <w:pPr>
              <w:widowControl/>
              <w:autoSpaceDE/>
              <w:autoSpaceDN/>
              <w:ind w:firstLine="140"/>
              <w:jc w:val="center"/>
              <w:rPr>
                <w:rFonts w:ascii="Georgia" w:eastAsia="Calibri" w:hAnsi="Georgia" w:cs="Times New Roman"/>
                <w:sz w:val="20"/>
                <w:szCs w:val="20"/>
                <w:highlight w:val="yellow"/>
                <w:lang w:val="ru-RU"/>
              </w:rPr>
            </w:pPr>
          </w:p>
          <w:p w:rsidR="00FF0989" w:rsidRPr="00F500C4" w:rsidRDefault="00FF0989" w:rsidP="0038576A">
            <w:pPr>
              <w:widowControl/>
              <w:autoSpaceDE/>
              <w:autoSpaceDN/>
              <w:ind w:left="65" w:right="49" w:hanging="4"/>
              <w:jc w:val="center"/>
              <w:rPr>
                <w:rFonts w:ascii="Georgia" w:hAnsi="Georgia"/>
                <w:sz w:val="20"/>
                <w:szCs w:val="20"/>
                <w:lang w:val="ru-RU"/>
              </w:rPr>
            </w:pPr>
            <w:r w:rsidRPr="00F500C4">
              <w:rPr>
                <w:rFonts w:ascii="Georgia" w:hAnsi="Georgia"/>
                <w:sz w:val="20"/>
                <w:szCs w:val="20"/>
                <w:lang w:val="ru-RU"/>
              </w:rPr>
              <w:t xml:space="preserve">Доцент кафедри </w:t>
            </w:r>
            <w:proofErr w:type="gramStart"/>
            <w:r w:rsidRPr="00F500C4">
              <w:rPr>
                <w:rFonts w:ascii="Georgia" w:hAnsi="Georgia"/>
                <w:sz w:val="20"/>
                <w:szCs w:val="20"/>
                <w:lang w:val="ru-RU"/>
              </w:rPr>
              <w:t>обл</w:t>
            </w:r>
            <w:proofErr w:type="gramEnd"/>
            <w:r w:rsidRPr="00F500C4">
              <w:rPr>
                <w:rFonts w:ascii="Georgia" w:hAnsi="Georgia"/>
                <w:sz w:val="20"/>
                <w:szCs w:val="20"/>
                <w:lang w:val="ru-RU"/>
              </w:rPr>
              <w:t>іку і аудиту, 29.09.2015р.</w:t>
            </w:r>
          </w:p>
          <w:p w:rsidR="00FF0989" w:rsidRPr="00F500C4" w:rsidRDefault="00FF0989" w:rsidP="0038576A">
            <w:pPr>
              <w:ind w:left="87" w:right="79"/>
              <w:jc w:val="center"/>
              <w:rPr>
                <w:rFonts w:ascii="Georgia" w:eastAsia="Times New Roman" w:hAnsi="Georgia" w:cs="Times New Roman"/>
                <w:b/>
                <w:sz w:val="20"/>
                <w:szCs w:val="20"/>
              </w:rPr>
            </w:pPr>
            <w:r w:rsidRPr="00F500C4">
              <w:rPr>
                <w:rFonts w:ascii="Georgia" w:hAnsi="Georgia"/>
                <w:sz w:val="20"/>
                <w:szCs w:val="20"/>
                <w:lang w:val="ru-RU"/>
              </w:rPr>
              <w:t xml:space="preserve">(12 ДЦ </w:t>
            </w:r>
            <w:r w:rsidRPr="00F500C4">
              <w:rPr>
                <w:rFonts w:ascii="Georgia" w:hAnsi="Georgia"/>
                <w:sz w:val="20"/>
                <w:szCs w:val="20"/>
              </w:rPr>
              <w:t>№044062</w:t>
            </w:r>
            <w:r w:rsidRPr="00F500C4">
              <w:rPr>
                <w:rFonts w:ascii="Georgia" w:hAnsi="Georgia"/>
                <w:sz w:val="20"/>
                <w:szCs w:val="20"/>
                <w:lang w:val="ru-RU"/>
              </w:rPr>
              <w:t>)</w:t>
            </w:r>
          </w:p>
        </w:tc>
        <w:tc>
          <w:tcPr>
            <w:tcW w:w="746"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117" w:right="101" w:hanging="2"/>
              <w:jc w:val="center"/>
              <w:rPr>
                <w:rFonts w:ascii="Georgia" w:eastAsia="Times New Roman" w:hAnsi="Georgia" w:cs="Times New Roman"/>
                <w:sz w:val="20"/>
                <w:szCs w:val="20"/>
              </w:rPr>
            </w:pPr>
            <w:r w:rsidRPr="00F500C4">
              <w:rPr>
                <w:rFonts w:ascii="Georgia" w:eastAsia="Times New Roman" w:hAnsi="Georgia" w:cs="Times New Roman"/>
                <w:sz w:val="20"/>
                <w:szCs w:val="20"/>
              </w:rPr>
              <w:lastRenderedPageBreak/>
              <w:t>20 років</w:t>
            </w:r>
          </w:p>
        </w:tc>
        <w:tc>
          <w:tcPr>
            <w:tcW w:w="159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bCs/>
                <w:sz w:val="20"/>
                <w:szCs w:val="20"/>
                <w:lang w:val="uk-UA"/>
              </w:rPr>
            </w:pPr>
            <w:r w:rsidRPr="00F500C4">
              <w:rPr>
                <w:rFonts w:ascii="Georgia" w:eastAsia="Calibri" w:hAnsi="Georgia" w:cs="Times New Roman"/>
                <w:bCs/>
                <w:sz w:val="20"/>
                <w:szCs w:val="20"/>
                <w:lang w:val="ru-RU"/>
              </w:rPr>
              <w:t>Етика професійного бухгалтера та аудитора</w:t>
            </w:r>
          </w:p>
          <w:p w:rsidR="00FF0989" w:rsidRPr="00F500C4" w:rsidRDefault="00FF0989" w:rsidP="0038576A">
            <w:pPr>
              <w:jc w:val="center"/>
              <w:rPr>
                <w:rFonts w:ascii="Georgia" w:eastAsia="Calibri" w:hAnsi="Georgia" w:cs="Times New Roman"/>
                <w:bCs/>
                <w:sz w:val="20"/>
                <w:szCs w:val="20"/>
                <w:lang w:val="uk-UA"/>
              </w:rPr>
            </w:pPr>
          </w:p>
          <w:p w:rsidR="00FF0989" w:rsidRPr="00F500C4" w:rsidRDefault="00FF0989" w:rsidP="0038576A">
            <w:pPr>
              <w:jc w:val="center"/>
              <w:rPr>
                <w:rFonts w:ascii="Georgia" w:eastAsia="Calibri" w:hAnsi="Georgia" w:cs="Times New Roman"/>
                <w:sz w:val="20"/>
                <w:szCs w:val="20"/>
                <w:lang w:val="uk-UA"/>
              </w:rPr>
            </w:pPr>
            <w:r w:rsidRPr="00F500C4">
              <w:rPr>
                <w:rFonts w:ascii="Georgia" w:eastAsia="Calibri" w:hAnsi="Georgia" w:cs="Times New Roman"/>
                <w:sz w:val="20"/>
                <w:szCs w:val="20"/>
                <w:lang w:val="uk-UA"/>
              </w:rPr>
              <w:t>Облік і аудит в установах державного сектору</w:t>
            </w:r>
          </w:p>
          <w:p w:rsidR="00FF0989" w:rsidRPr="00F500C4" w:rsidRDefault="00FF0989" w:rsidP="0038576A">
            <w:pPr>
              <w:jc w:val="center"/>
              <w:rPr>
                <w:rFonts w:ascii="Georgia" w:eastAsia="Calibri" w:hAnsi="Georgia" w:cs="Times New Roman"/>
                <w:sz w:val="20"/>
                <w:szCs w:val="20"/>
                <w:lang w:val="uk-UA"/>
              </w:rPr>
            </w:pPr>
          </w:p>
          <w:p w:rsidR="00FF0989" w:rsidRPr="00F500C4" w:rsidRDefault="00FF0989" w:rsidP="0038576A">
            <w:pPr>
              <w:jc w:val="center"/>
              <w:rPr>
                <w:rFonts w:ascii="Georgia" w:eastAsia="Calibri" w:hAnsi="Georgia" w:cs="Times New Roman"/>
                <w:sz w:val="20"/>
                <w:szCs w:val="20"/>
                <w:lang w:val="uk-UA"/>
              </w:rPr>
            </w:pPr>
            <w:r w:rsidRPr="00F500C4">
              <w:rPr>
                <w:rFonts w:ascii="Georgia" w:eastAsia="Calibri" w:hAnsi="Georgia" w:cs="Times New Roman"/>
                <w:sz w:val="20"/>
                <w:szCs w:val="20"/>
                <w:lang w:val="uk-UA"/>
              </w:rPr>
              <w:t>Облік і оподаткування зовнішньоекономічної діяльності</w:t>
            </w:r>
          </w:p>
        </w:tc>
        <w:tc>
          <w:tcPr>
            <w:tcW w:w="5387"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both"/>
              <w:rPr>
                <w:rFonts w:ascii="Georgia" w:eastAsia="Times New Roman" w:hAnsi="Georgia" w:cs="Times New Roman"/>
                <w:b/>
                <w:sz w:val="20"/>
                <w:szCs w:val="20"/>
                <w:lang w:val="uk-UA"/>
              </w:rPr>
            </w:pPr>
            <w:r w:rsidRPr="00F500C4">
              <w:rPr>
                <w:rFonts w:ascii="Georgia" w:eastAsia="Times New Roman" w:hAnsi="Georgia" w:cs="Times New Roman"/>
                <w:b/>
                <w:sz w:val="20"/>
                <w:szCs w:val="20"/>
                <w:lang w:val="uk-UA"/>
              </w:rPr>
              <w:t xml:space="preserve">30.1 Наявність не менше п’яти публікацій у періодичних наукових виданнях, що включені до переліку фахових видань України, до науко-метричних баз, зокрема </w:t>
            </w:r>
            <w:r w:rsidRPr="00F500C4">
              <w:rPr>
                <w:rFonts w:ascii="Georgia" w:eastAsia="Times New Roman" w:hAnsi="Georgia" w:cs="Times New Roman"/>
                <w:b/>
                <w:sz w:val="20"/>
                <w:szCs w:val="20"/>
              </w:rPr>
              <w:t>Scopus</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Web</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of</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Science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Core</w:t>
            </w:r>
            <w:r w:rsidRPr="00F500C4">
              <w:rPr>
                <w:rFonts w:ascii="Georgia" w:eastAsia="Times New Roman" w:hAnsi="Georgia" w:cs="Times New Roman"/>
                <w:b/>
                <w:sz w:val="20"/>
                <w:szCs w:val="20"/>
                <w:lang w:val="uk-UA"/>
              </w:rPr>
              <w:t xml:space="preserve"> </w:t>
            </w:r>
            <w:r w:rsidRPr="00F500C4">
              <w:rPr>
                <w:rFonts w:ascii="Georgia" w:eastAsia="Times New Roman" w:hAnsi="Georgia" w:cs="Times New Roman"/>
                <w:b/>
                <w:sz w:val="20"/>
                <w:szCs w:val="20"/>
              </w:rPr>
              <w:t>Collection</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1. Романькова О. </w:t>
            </w:r>
            <w:proofErr w:type="gramStart"/>
            <w:r w:rsidRPr="00F500C4">
              <w:rPr>
                <w:rFonts w:ascii="Georgia" w:eastAsia="Times New Roman" w:hAnsi="Georgia" w:cs="Times New Roman"/>
                <w:sz w:val="20"/>
                <w:szCs w:val="20"/>
              </w:rPr>
              <w:t>М.,</w:t>
            </w:r>
            <w:proofErr w:type="gramEnd"/>
            <w:r w:rsidRPr="00F500C4">
              <w:rPr>
                <w:rFonts w:ascii="Georgia" w:eastAsia="Times New Roman" w:hAnsi="Georgia" w:cs="Times New Roman"/>
                <w:sz w:val="20"/>
                <w:szCs w:val="20"/>
              </w:rPr>
              <w:t xml:space="preserve"> Скрипник Д. Е. Гaрмонізaція з міжнaродними стaндaртaми фінaнсової звітності бухгaлтерського тa подaткового обліку Укрaїни. Науковий вісник Міжнародного гуманітарного університету. 2018. Вип. 33. </w:t>
            </w:r>
            <w:proofErr w:type="gramStart"/>
            <w:r w:rsidRPr="00F500C4">
              <w:rPr>
                <w:rFonts w:ascii="Georgia" w:eastAsia="Times New Roman" w:hAnsi="Georgia" w:cs="Times New Roman"/>
                <w:sz w:val="20"/>
                <w:szCs w:val="20"/>
              </w:rPr>
              <w:t>С. 145</w:t>
            </w:r>
            <w:proofErr w:type="gramEnd"/>
            <w:r w:rsidRPr="00F500C4">
              <w:rPr>
                <w:rFonts w:ascii="Georgia" w:eastAsia="Times New Roman" w:hAnsi="Georgia" w:cs="Times New Roman"/>
                <w:sz w:val="20"/>
                <w:szCs w:val="20"/>
              </w:rPr>
              <w:t>-149.</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2. Романькова О. </w:t>
            </w:r>
            <w:proofErr w:type="gramStart"/>
            <w:r w:rsidRPr="00F500C4">
              <w:rPr>
                <w:rFonts w:ascii="Georgia" w:eastAsia="Times New Roman" w:hAnsi="Georgia" w:cs="Times New Roman"/>
                <w:sz w:val="20"/>
                <w:szCs w:val="20"/>
              </w:rPr>
              <w:t>М.,</w:t>
            </w:r>
            <w:proofErr w:type="gramEnd"/>
            <w:r w:rsidRPr="00F500C4">
              <w:rPr>
                <w:rFonts w:ascii="Georgia" w:eastAsia="Times New Roman" w:hAnsi="Georgia" w:cs="Times New Roman"/>
                <w:sz w:val="20"/>
                <w:szCs w:val="20"/>
              </w:rPr>
              <w:t xml:space="preserve"> Горголюк К. В. Аналіз собівартості в розрізі економічного спектру, бухгалтерського та податкового обліку. Науковий журнал Причорноморські економічні студії. 2019. Вип. 37. </w:t>
            </w:r>
            <w:proofErr w:type="gramStart"/>
            <w:r w:rsidRPr="00F500C4">
              <w:rPr>
                <w:rFonts w:ascii="Georgia" w:eastAsia="Times New Roman" w:hAnsi="Georgia" w:cs="Times New Roman"/>
                <w:sz w:val="20"/>
                <w:szCs w:val="20"/>
              </w:rPr>
              <w:t>С. 205</w:t>
            </w:r>
            <w:proofErr w:type="gramEnd"/>
            <w:r w:rsidRPr="00F500C4">
              <w:rPr>
                <w:rFonts w:ascii="Georgia" w:eastAsia="Times New Roman" w:hAnsi="Georgia" w:cs="Times New Roman"/>
                <w:sz w:val="20"/>
                <w:szCs w:val="20"/>
              </w:rPr>
              <w:t xml:space="preserve">-209. URL: http://nbuv.gov.ua/UJRN/bses_2019_37_39.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3. Романькова О. М. Аналіз бартерних операцій зовнішньоекономічної діяльності України та їх облік. Електронний науково-практичний журнал «Інфраструктура ринку». 2019. № 28. </w:t>
            </w:r>
            <w:proofErr w:type="gramStart"/>
            <w:r w:rsidRPr="00F500C4">
              <w:rPr>
                <w:rFonts w:ascii="Georgia" w:eastAsia="Times New Roman" w:hAnsi="Georgia" w:cs="Times New Roman"/>
                <w:sz w:val="20"/>
                <w:szCs w:val="20"/>
              </w:rPr>
              <w:t>С. 353</w:t>
            </w:r>
            <w:proofErr w:type="gramEnd"/>
            <w:r w:rsidRPr="00F500C4">
              <w:rPr>
                <w:rFonts w:ascii="Georgia" w:eastAsia="Times New Roman" w:hAnsi="Georgia" w:cs="Times New Roman"/>
                <w:sz w:val="20"/>
                <w:szCs w:val="20"/>
              </w:rPr>
              <w:t xml:space="preserve">-358. URL: http://www.market-infr.od.ua/uk/28-2019.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 xml:space="preserve">4. Романькова О. </w:t>
            </w:r>
            <w:proofErr w:type="gramStart"/>
            <w:r w:rsidRPr="00F500C4">
              <w:rPr>
                <w:rFonts w:ascii="Georgia" w:eastAsia="Times New Roman" w:hAnsi="Georgia" w:cs="Times New Roman"/>
                <w:sz w:val="20"/>
                <w:szCs w:val="20"/>
              </w:rPr>
              <w:t>М.,</w:t>
            </w:r>
            <w:proofErr w:type="gramEnd"/>
            <w:r w:rsidRPr="00F500C4">
              <w:rPr>
                <w:rFonts w:ascii="Georgia" w:eastAsia="Times New Roman" w:hAnsi="Georgia" w:cs="Times New Roman"/>
                <w:sz w:val="20"/>
                <w:szCs w:val="20"/>
              </w:rPr>
              <w:t xml:space="preserve"> Глущенко І. А. Аналіз структури та динаміки витрат у навчально-методичному центрі культури. </w:t>
            </w:r>
            <w:r w:rsidRPr="00F500C4">
              <w:rPr>
                <w:rFonts w:ascii="Georgia" w:eastAsia="Times New Roman" w:hAnsi="Georgia" w:cs="Times New Roman"/>
                <w:sz w:val="20"/>
                <w:szCs w:val="20"/>
                <w:lang w:val="ru-RU"/>
              </w:rPr>
              <w:t xml:space="preserve">Електронний науково-практичний журнал «Інфраструктура ринку». 2021. № 53. С. 172-177.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www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market</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infr</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od</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journals</w:t>
            </w:r>
            <w:r w:rsidRPr="00F500C4">
              <w:rPr>
                <w:rFonts w:ascii="Georgia" w:eastAsia="Times New Roman" w:hAnsi="Georgia" w:cs="Times New Roman"/>
                <w:sz w:val="20"/>
                <w:szCs w:val="20"/>
                <w:lang w:val="ru-RU"/>
              </w:rPr>
              <w:t>/2021/53_2021/31.</w:t>
            </w:r>
            <w:r w:rsidRPr="00F500C4">
              <w:rPr>
                <w:rFonts w:ascii="Georgia" w:eastAsia="Times New Roman" w:hAnsi="Georgia" w:cs="Times New Roman"/>
                <w:sz w:val="20"/>
                <w:szCs w:val="20"/>
              </w:rPr>
              <w:t>pdf</w:t>
            </w:r>
            <w:r w:rsidRPr="00F500C4">
              <w:rPr>
                <w:rFonts w:ascii="Georgia" w:eastAsia="Times New Roman" w:hAnsi="Georgia" w:cs="Times New Roman"/>
                <w:sz w:val="20"/>
                <w:szCs w:val="20"/>
                <w:lang w:val="ru-RU"/>
              </w:rPr>
              <w:t>.</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5. Романькова О. М. </w:t>
            </w:r>
            <w:proofErr w:type="gramStart"/>
            <w:r w:rsidRPr="00F500C4">
              <w:rPr>
                <w:rFonts w:ascii="Georgia" w:eastAsia="Times New Roman" w:hAnsi="Georgia" w:cs="Times New Roman"/>
                <w:sz w:val="20"/>
                <w:szCs w:val="20"/>
                <w:lang w:val="ru-RU"/>
              </w:rPr>
              <w:t>Досл</w:t>
            </w:r>
            <w:proofErr w:type="gramEnd"/>
            <w:r w:rsidRPr="00F500C4">
              <w:rPr>
                <w:rFonts w:ascii="Georgia" w:eastAsia="Times New Roman" w:hAnsi="Georgia" w:cs="Times New Roman"/>
                <w:sz w:val="20"/>
                <w:szCs w:val="20"/>
                <w:lang w:val="ru-RU"/>
              </w:rPr>
              <w:t xml:space="preserve">ідження сучасного стану та аналіз державного боргу України. Електронний журнал «Економіка та суспільство». 2021. № 25. </w:t>
            </w:r>
            <w:r w:rsidRPr="00F500C4">
              <w:rPr>
                <w:rFonts w:ascii="Georgia" w:eastAsia="Times New Roman" w:hAnsi="Georgia" w:cs="Times New Roman"/>
                <w:sz w:val="20"/>
                <w:szCs w:val="20"/>
              </w:rPr>
              <w:t>URL</w:t>
            </w:r>
            <w:r w:rsidRPr="00F500C4">
              <w:rPr>
                <w:rFonts w:ascii="Georgia" w:eastAsia="Times New Roman" w:hAnsi="Georgia" w:cs="Times New Roman"/>
                <w:sz w:val="20"/>
                <w:szCs w:val="20"/>
                <w:lang w:val="ru-RU"/>
              </w:rPr>
              <w:t xml:space="preserve">: </w:t>
            </w:r>
            <w:hyperlink r:id="rId13" w:history="1">
              <w:r w:rsidRPr="00F500C4">
                <w:rPr>
                  <w:rFonts w:ascii="Georgia" w:eastAsia="Times New Roman" w:hAnsi="Georgia" w:cs="Times New Roman"/>
                  <w:sz w:val="20"/>
                  <w:szCs w:val="20"/>
                </w:rPr>
                <w:t>https</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economyandsociety</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index</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php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journal</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article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r w:rsidRPr="00F500C4">
                <w:rPr>
                  <w:rFonts w:ascii="Georgia" w:eastAsia="Times New Roman" w:hAnsi="Georgia" w:cs="Times New Roman"/>
                  <w:sz w:val="20"/>
                  <w:szCs w:val="20"/>
                  <w:lang w:val="ru-RU"/>
                </w:rPr>
                <w:t>/266</w:t>
              </w:r>
            </w:hyperlink>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 xml:space="preserve">30.3 Наявність виданого </w:t>
            </w:r>
            <w:proofErr w:type="gramStart"/>
            <w:r w:rsidRPr="00F500C4">
              <w:rPr>
                <w:rFonts w:ascii="Georgia" w:eastAsia="Times New Roman" w:hAnsi="Georgia" w:cs="Times New Roman"/>
                <w:b/>
                <w:sz w:val="20"/>
                <w:szCs w:val="20"/>
                <w:lang w:val="ru-RU"/>
              </w:rPr>
              <w:t>п</w:t>
            </w:r>
            <w:proofErr w:type="gramEnd"/>
            <w:r w:rsidRPr="00F500C4">
              <w:rPr>
                <w:rFonts w:ascii="Georgia" w:eastAsia="Times New Roman" w:hAnsi="Georgia" w:cs="Times New Roman"/>
                <w:b/>
                <w:sz w:val="20"/>
                <w:szCs w:val="20"/>
                <w:lang w:val="ru-RU"/>
              </w:rPr>
              <w:t xml:space="preserve">ідручника чи навчального посібника (включаючи електронні) або монографії (загальним обсягом не менше 5 </w:t>
            </w:r>
            <w:r w:rsidRPr="00F500C4">
              <w:rPr>
                <w:rFonts w:ascii="Georgia" w:eastAsia="Times New Roman" w:hAnsi="Georgia" w:cs="Times New Roman"/>
                <w:b/>
                <w:sz w:val="20"/>
                <w:szCs w:val="20"/>
                <w:lang w:val="ru-RU"/>
              </w:rPr>
              <w:lastRenderedPageBreak/>
              <w:t>авторських аркушів), в тому числі видані у співавторстві (обсягом не менше 1,5 авторського аркуша на кожного співавтора)</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1. Романькова О.Н. Sozioökonomische und rechtliche Factoren der sozialen Entwicklung unter den Bedingungen der Globalisierung. – Kollektive Monographie in 2 Baden, Steyr, Österreich, 2018, B.1, 476 S. (S.397 – 405). (0</w:t>
            </w:r>
            <w:proofErr w:type="gramStart"/>
            <w:r w:rsidRPr="00F500C4">
              <w:rPr>
                <w:rFonts w:ascii="Georgia" w:eastAsia="Times New Roman" w:hAnsi="Georgia" w:cs="Times New Roman"/>
                <w:sz w:val="20"/>
                <w:szCs w:val="20"/>
              </w:rPr>
              <w:t>,5</w:t>
            </w:r>
            <w:proofErr w:type="gramEnd"/>
            <w:r w:rsidRPr="00F500C4">
              <w:rPr>
                <w:rFonts w:ascii="Georgia" w:eastAsia="Times New Roman" w:hAnsi="Georgia" w:cs="Times New Roman"/>
                <w:sz w:val="20"/>
                <w:szCs w:val="20"/>
              </w:rPr>
              <w:t xml:space="preserve"> у д.а.).</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rPr>
              <w:t xml:space="preserve">2. Романькова О.М. Gesellschaftsrechtliche Transformationen von wirtschaftlichen Systemen in den Zeiten der Neo-Industrialisierung. Collective monograph. Verlag SWG imex GmbH, Nuremberg, Germany, 2020, 714 p. (P.594 – 605). </w:t>
            </w:r>
            <w:r w:rsidRPr="00F500C4">
              <w:rPr>
                <w:rFonts w:ascii="Georgia" w:eastAsia="Times New Roman" w:hAnsi="Georgia" w:cs="Times New Roman"/>
                <w:sz w:val="20"/>
                <w:szCs w:val="20"/>
                <w:lang w:val="ru-RU"/>
              </w:rPr>
              <w:t>(0,6 у д.а.).</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3. Романькова О.М., Мельнікова Н.В. Економіка і управління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ідприємствами: теорія, методика, практика: колективна монографія. Полтава: ПП «Астрая», 2020. 240 с. (С. 214–225). (0,4 у д.а.).</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4. Романькова О.М. Організація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 xml:space="preserve">іку й контролю на підприємствах і в бюджетних установах : навчальний посібник для усіх форм навчання. ДДМА, офсетний друк, 2020, 239 с., код </w:t>
            </w:r>
            <w:r w:rsidRPr="00F500C4">
              <w:rPr>
                <w:rFonts w:ascii="Georgia" w:eastAsia="Times New Roman" w:hAnsi="Georgia" w:cs="Times New Roman"/>
                <w:sz w:val="20"/>
                <w:szCs w:val="20"/>
              </w:rPr>
              <w:t>ISBN</w:t>
            </w:r>
            <w:r w:rsidRPr="00F500C4">
              <w:rPr>
                <w:rFonts w:ascii="Georgia" w:eastAsia="Times New Roman" w:hAnsi="Georgia" w:cs="Times New Roman"/>
                <w:sz w:val="20"/>
                <w:szCs w:val="20"/>
                <w:lang w:val="ru-RU"/>
              </w:rPr>
              <w:t xml:space="preserve"> 978-966-379-945-2. (11 у д.а.)</w:t>
            </w:r>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 xml:space="preserve">30.4 Наявність виданих навчально-методичних </w:t>
            </w:r>
            <w:proofErr w:type="gramStart"/>
            <w:r w:rsidRPr="00F500C4">
              <w:rPr>
                <w:rFonts w:ascii="Georgia" w:eastAsia="Times New Roman" w:hAnsi="Georgia" w:cs="Times New Roman"/>
                <w:b/>
                <w:sz w:val="20"/>
                <w:szCs w:val="20"/>
                <w:lang w:val="ru-RU"/>
              </w:rPr>
              <w:t>пос</w:t>
            </w:r>
            <w:proofErr w:type="gramEnd"/>
            <w:r w:rsidRPr="00F500C4">
              <w:rPr>
                <w:rFonts w:ascii="Georgia" w:eastAsia="Times New Roman" w:hAnsi="Georgia" w:cs="Times New Roman"/>
                <w:b/>
                <w:sz w:val="20"/>
                <w:szCs w:val="20"/>
                <w:lang w:val="ru-RU"/>
              </w:rPr>
              <w:t>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1. Романькова О.М., Сидоренко І.В. Організація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 xml:space="preserve">іку : посібник для усіх форм навчання, ДГМА, офсетний друк, 2016, 116 с., код </w:t>
            </w:r>
            <w:r w:rsidRPr="00F500C4">
              <w:rPr>
                <w:rFonts w:ascii="Georgia" w:eastAsia="Times New Roman" w:hAnsi="Georgia" w:cs="Times New Roman"/>
                <w:sz w:val="20"/>
                <w:szCs w:val="20"/>
              </w:rPr>
              <w:t>ISBN</w:t>
            </w:r>
            <w:r w:rsidRPr="00F500C4">
              <w:rPr>
                <w:rFonts w:ascii="Georgia" w:eastAsia="Times New Roman" w:hAnsi="Georgia" w:cs="Times New Roman"/>
                <w:sz w:val="20"/>
                <w:szCs w:val="20"/>
                <w:lang w:val="ru-RU"/>
              </w:rPr>
              <w:t xml:space="preserve"> 978-966-379-736-6.</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2. Комплект методичного забезпечення дистанційного курсу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 xml:space="preserve">ік і оподаткування зовнішньоекономічної діяльності» в системі </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 xml:space="preserve"> «Платформа дистанційної освіти ДДМА», 2019 р.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dgma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donetsk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course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php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id</w:t>
            </w:r>
            <w:r w:rsidRPr="00F500C4">
              <w:rPr>
                <w:rFonts w:ascii="Georgia" w:eastAsia="Times New Roman" w:hAnsi="Georgia" w:cs="Times New Roman"/>
                <w:sz w:val="20"/>
                <w:szCs w:val="20"/>
                <w:lang w:val="ru-RU"/>
              </w:rPr>
              <w:t>=244</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3. Комплект </w:t>
            </w:r>
            <w:proofErr w:type="gramStart"/>
            <w:r w:rsidRPr="00F500C4">
              <w:rPr>
                <w:rFonts w:ascii="Georgia" w:eastAsia="Times New Roman" w:hAnsi="Georgia" w:cs="Times New Roman"/>
                <w:sz w:val="20"/>
                <w:szCs w:val="20"/>
                <w:lang w:val="ru-RU"/>
              </w:rPr>
              <w:t>методичного</w:t>
            </w:r>
            <w:proofErr w:type="gramEnd"/>
            <w:r w:rsidRPr="00F500C4">
              <w:rPr>
                <w:rFonts w:ascii="Georgia" w:eastAsia="Times New Roman" w:hAnsi="Georgia" w:cs="Times New Roman"/>
                <w:sz w:val="20"/>
                <w:szCs w:val="20"/>
                <w:lang w:val="ru-RU"/>
              </w:rPr>
              <w:t xml:space="preserve"> забезпечення дистанційного курсу «Професійна етика в галузі» в системі </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 xml:space="preserve"> «Платформа дистанційної освіти ДДМА», 2020 р. </w:t>
            </w:r>
            <w:r w:rsidRPr="00F500C4">
              <w:rPr>
                <w:rFonts w:ascii="Georgia" w:eastAsia="Times New Roman" w:hAnsi="Georgia" w:cs="Times New Roman"/>
                <w:sz w:val="20"/>
                <w:szCs w:val="20"/>
              </w:rPr>
              <w:lastRenderedPageBreak/>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dgma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donetsk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course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php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id</w:t>
            </w:r>
            <w:r w:rsidRPr="00F500C4">
              <w:rPr>
                <w:rFonts w:ascii="Georgia" w:eastAsia="Times New Roman" w:hAnsi="Georgia" w:cs="Times New Roman"/>
                <w:sz w:val="20"/>
                <w:szCs w:val="20"/>
                <w:lang w:val="ru-RU"/>
              </w:rPr>
              <w:t xml:space="preserve">=415 </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4. Комплект методичного забезпечення дистанційного курсу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 xml:space="preserve">ік у бюджетних установах» в системі </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 xml:space="preserve"> «Платформа дистанційної освіти ДДМА», 2019 р. </w:t>
            </w:r>
            <w:r w:rsidRPr="00F500C4">
              <w:rPr>
                <w:rFonts w:ascii="Georgia" w:eastAsia="Times New Roman" w:hAnsi="Georgia" w:cs="Times New Roman"/>
                <w:sz w:val="20"/>
                <w:szCs w:val="20"/>
              </w:rPr>
              <w:t>http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dgma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donetsk</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ua</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course</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view</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php</w:t>
            </w:r>
            <w:r w:rsidRPr="00F500C4">
              <w:rPr>
                <w:rFonts w:ascii="Georgia" w:eastAsia="Times New Roman" w:hAnsi="Georgia" w:cs="Times New Roman"/>
                <w:sz w:val="20"/>
                <w:szCs w:val="20"/>
                <w:lang w:val="ru-RU"/>
              </w:rPr>
              <w:t>?</w:t>
            </w:r>
            <w:r w:rsidRPr="00F500C4">
              <w:rPr>
                <w:rFonts w:ascii="Georgia" w:eastAsia="Times New Roman" w:hAnsi="Georgia" w:cs="Times New Roman"/>
                <w:sz w:val="20"/>
                <w:szCs w:val="20"/>
              </w:rPr>
              <w:t>id</w:t>
            </w:r>
            <w:r w:rsidRPr="00F500C4">
              <w:rPr>
                <w:rFonts w:ascii="Georgia" w:eastAsia="Times New Roman" w:hAnsi="Georgia" w:cs="Times New Roman"/>
                <w:sz w:val="20"/>
                <w:szCs w:val="20"/>
                <w:lang w:val="ru-RU"/>
              </w:rPr>
              <w:t>=242</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lang w:val="ru-RU"/>
              </w:rPr>
              <w:t xml:space="preserve">5. Комплект </w:t>
            </w:r>
            <w:proofErr w:type="gramStart"/>
            <w:r w:rsidRPr="00F500C4">
              <w:rPr>
                <w:rFonts w:ascii="Georgia" w:eastAsia="Times New Roman" w:hAnsi="Georgia" w:cs="Times New Roman"/>
                <w:sz w:val="20"/>
                <w:szCs w:val="20"/>
                <w:lang w:val="ru-RU"/>
              </w:rPr>
              <w:t>методичного</w:t>
            </w:r>
            <w:proofErr w:type="gramEnd"/>
            <w:r w:rsidRPr="00F500C4">
              <w:rPr>
                <w:rFonts w:ascii="Georgia" w:eastAsia="Times New Roman" w:hAnsi="Georgia" w:cs="Times New Roman"/>
                <w:sz w:val="20"/>
                <w:szCs w:val="20"/>
                <w:lang w:val="ru-RU"/>
              </w:rPr>
              <w:t xml:space="preserve"> забезпечення дистанційного курсу «Професійна етика» в системі </w:t>
            </w:r>
            <w:r w:rsidRPr="00F500C4">
              <w:rPr>
                <w:rFonts w:ascii="Georgia" w:eastAsia="Times New Roman" w:hAnsi="Georgia" w:cs="Times New Roman"/>
                <w:sz w:val="20"/>
                <w:szCs w:val="20"/>
              </w:rPr>
              <w:t>Moodle</w:t>
            </w:r>
            <w:r w:rsidRPr="00F500C4">
              <w:rPr>
                <w:rFonts w:ascii="Georgia" w:eastAsia="Times New Roman" w:hAnsi="Georgia" w:cs="Times New Roman"/>
                <w:sz w:val="20"/>
                <w:szCs w:val="20"/>
                <w:lang w:val="ru-RU"/>
              </w:rPr>
              <w:t xml:space="preserve"> «Платформа дистанційної освіти ДДМА», 2020 р. </w:t>
            </w:r>
            <w:hyperlink r:id="rId14" w:history="1">
              <w:r w:rsidRPr="00F500C4">
                <w:rPr>
                  <w:rFonts w:ascii="Georgia" w:eastAsia="Times New Roman" w:hAnsi="Georgia" w:cs="Times New Roman"/>
                  <w:sz w:val="20"/>
                  <w:szCs w:val="20"/>
                </w:rPr>
                <w:t>http://moodle.dgma.donetsk.ua/course/view.php?id=1463</w:t>
              </w:r>
            </w:hyperlink>
          </w:p>
          <w:p w:rsidR="00FF0989" w:rsidRPr="00F500C4" w:rsidRDefault="00FF0989" w:rsidP="0038576A">
            <w:pPr>
              <w:jc w:val="both"/>
              <w:rPr>
                <w:rFonts w:ascii="Georgia" w:eastAsia="Times New Roman" w:hAnsi="Georgia" w:cs="Times New Roman"/>
                <w:b/>
                <w:sz w:val="20"/>
                <w:szCs w:val="20"/>
              </w:rPr>
            </w:pPr>
            <w:r w:rsidRPr="00F500C4">
              <w:rPr>
                <w:rFonts w:ascii="Georgia" w:eastAsia="Times New Roman" w:hAnsi="Georgia" w:cs="Times New Roman"/>
                <w:b/>
                <w:sz w:val="20"/>
                <w:szCs w:val="20"/>
              </w:rPr>
              <w:t>30.12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lang w:val="ru-RU"/>
              </w:rPr>
              <w:t xml:space="preserve">1. Романькова О. М., Бачуріна І. В. Проблеми впровадження МСФЗ в </w:t>
            </w:r>
            <w:proofErr w:type="gramStart"/>
            <w:r w:rsidRPr="00F500C4">
              <w:rPr>
                <w:rFonts w:ascii="Georgia" w:eastAsia="Times New Roman" w:hAnsi="Georgia" w:cs="Times New Roman"/>
                <w:sz w:val="20"/>
                <w:szCs w:val="20"/>
                <w:lang w:val="ru-RU"/>
              </w:rPr>
              <w:t>державному</w:t>
            </w:r>
            <w:proofErr w:type="gramEnd"/>
            <w:r w:rsidRPr="00F500C4">
              <w:rPr>
                <w:rFonts w:ascii="Georgia" w:eastAsia="Times New Roman" w:hAnsi="Georgia" w:cs="Times New Roman"/>
                <w:sz w:val="20"/>
                <w:szCs w:val="20"/>
                <w:lang w:val="ru-RU"/>
              </w:rPr>
              <w:t xml:space="preserve"> секторі. Матер. І Міжнар. наук</w:t>
            </w:r>
            <w:proofErr w:type="gramStart"/>
            <w:r w:rsidRPr="00F500C4">
              <w:rPr>
                <w:rFonts w:ascii="Georgia" w:eastAsia="Times New Roman" w:hAnsi="Georgia" w:cs="Times New Roman"/>
                <w:sz w:val="20"/>
                <w:szCs w:val="20"/>
                <w:lang w:val="ru-RU"/>
              </w:rPr>
              <w:t>.-</w:t>
            </w:r>
            <w:proofErr w:type="gramEnd"/>
            <w:r w:rsidRPr="00F500C4">
              <w:rPr>
                <w:rFonts w:ascii="Georgia" w:eastAsia="Times New Roman" w:hAnsi="Georgia" w:cs="Times New Roman"/>
                <w:sz w:val="20"/>
                <w:szCs w:val="20"/>
                <w:lang w:val="ru-RU"/>
              </w:rPr>
              <w:t>практ. конф., присвяч. 60-річчю КЛК ХНУВС. (14 травня 2020 р., м. Кременчук) / Кременчуцький Льотний коледж. – Харків, ХНУВС, 2020. Ч. 2. С. 30–33.</w:t>
            </w:r>
            <w:r w:rsidRPr="00F500C4">
              <w:rPr>
                <w:rFonts w:ascii="Georgia" w:eastAsia="Times New Roman" w:hAnsi="Georgia" w:cs="Times New Roman"/>
                <w:sz w:val="20"/>
                <w:szCs w:val="20"/>
                <w:lang w:val="ru-RU"/>
              </w:rPr>
              <w:cr/>
              <w:t xml:space="preserve">2. Романькова О. М. Впровадження міжнародних стандартів </w:t>
            </w:r>
            <w:proofErr w:type="gramStart"/>
            <w:r w:rsidRPr="00F500C4">
              <w:rPr>
                <w:rFonts w:ascii="Georgia" w:eastAsia="Times New Roman" w:hAnsi="Georgia" w:cs="Times New Roman"/>
                <w:sz w:val="20"/>
                <w:szCs w:val="20"/>
                <w:lang w:val="ru-RU"/>
              </w:rPr>
              <w:t>в</w:t>
            </w:r>
            <w:proofErr w:type="gramEnd"/>
            <w:r w:rsidRPr="00F500C4">
              <w:rPr>
                <w:rFonts w:ascii="Georgia" w:eastAsia="Times New Roman" w:hAnsi="Georgia" w:cs="Times New Roman"/>
                <w:sz w:val="20"/>
                <w:szCs w:val="20"/>
                <w:lang w:val="ru-RU"/>
              </w:rPr>
              <w:t xml:space="preserve"> Україні. Інформаційне суспільство: технологічні, економічні та технічні аспекти становлення: матер. Міжнародної наук</w:t>
            </w:r>
            <w:proofErr w:type="gramStart"/>
            <w:r w:rsidRPr="00F500C4">
              <w:rPr>
                <w:rFonts w:ascii="Georgia" w:eastAsia="Times New Roman" w:hAnsi="Georgia" w:cs="Times New Roman"/>
                <w:sz w:val="20"/>
                <w:szCs w:val="20"/>
                <w:lang w:val="ru-RU"/>
              </w:rPr>
              <w:t>.</w:t>
            </w:r>
            <w:proofErr w:type="gramEnd"/>
            <w:r w:rsidRPr="00F500C4">
              <w:rPr>
                <w:rFonts w:ascii="Georgia" w:eastAsia="Times New Roman" w:hAnsi="Georgia" w:cs="Times New Roman"/>
                <w:sz w:val="20"/>
                <w:szCs w:val="20"/>
                <w:lang w:val="ru-RU"/>
              </w:rPr>
              <w:t xml:space="preserve"> і</w:t>
            </w:r>
            <w:proofErr w:type="gramStart"/>
            <w:r w:rsidRPr="00F500C4">
              <w:rPr>
                <w:rFonts w:ascii="Georgia" w:eastAsia="Times New Roman" w:hAnsi="Georgia" w:cs="Times New Roman"/>
                <w:sz w:val="20"/>
                <w:szCs w:val="20"/>
                <w:lang w:val="ru-RU"/>
              </w:rPr>
              <w:t>н</w:t>
            </w:r>
            <w:proofErr w:type="gramEnd"/>
            <w:r w:rsidRPr="00F500C4">
              <w:rPr>
                <w:rFonts w:ascii="Georgia" w:eastAsia="Times New Roman" w:hAnsi="Georgia" w:cs="Times New Roman"/>
                <w:sz w:val="20"/>
                <w:szCs w:val="20"/>
                <w:lang w:val="ru-RU"/>
              </w:rPr>
              <w:t xml:space="preserve">тернет-конф., (5 березня, 2020 р., м. Тернопіль). Вип. 46. С. 36-38. </w:t>
            </w:r>
            <w:r w:rsidRPr="00F500C4">
              <w:rPr>
                <w:rFonts w:ascii="Georgia" w:eastAsia="Times New Roman" w:hAnsi="Georgia" w:cs="Times New Roman"/>
                <w:sz w:val="20"/>
                <w:szCs w:val="20"/>
              </w:rPr>
              <w:t>URL: http://www.konferenciaonline.org.ua/arhiv-konferenciy/arhiv-konferenciy05-03-2020.</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 xml:space="preserve">3. Романькова О. М., Хімчак А. А. Порівняльні аспекти нематеріальних активів за </w:t>
            </w:r>
            <w:proofErr w:type="gramStart"/>
            <w:r w:rsidRPr="00F500C4">
              <w:rPr>
                <w:rFonts w:ascii="Georgia" w:eastAsia="Times New Roman" w:hAnsi="Georgia" w:cs="Times New Roman"/>
                <w:sz w:val="20"/>
                <w:szCs w:val="20"/>
                <w:lang w:val="ru-RU"/>
              </w:rPr>
              <w:t>П(</w:t>
            </w:r>
            <w:proofErr w:type="gramEnd"/>
            <w:r w:rsidRPr="00F500C4">
              <w:rPr>
                <w:rFonts w:ascii="Georgia" w:eastAsia="Times New Roman" w:hAnsi="Georgia" w:cs="Times New Roman"/>
                <w:sz w:val="20"/>
                <w:szCs w:val="20"/>
                <w:lang w:val="ru-RU"/>
              </w:rPr>
              <w:t xml:space="preserve">С)БО 8 та М(С)БО 38. Сучасний стан та перспективи розвитку </w:t>
            </w:r>
            <w:proofErr w:type="gramStart"/>
            <w:r w:rsidRPr="00F500C4">
              <w:rPr>
                <w:rFonts w:ascii="Georgia" w:eastAsia="Times New Roman" w:hAnsi="Georgia" w:cs="Times New Roman"/>
                <w:sz w:val="20"/>
                <w:szCs w:val="20"/>
                <w:lang w:val="ru-RU"/>
              </w:rPr>
              <w:t>обл</w:t>
            </w:r>
            <w:proofErr w:type="gramEnd"/>
            <w:r w:rsidRPr="00F500C4">
              <w:rPr>
                <w:rFonts w:ascii="Georgia" w:eastAsia="Times New Roman" w:hAnsi="Georgia" w:cs="Times New Roman"/>
                <w:sz w:val="20"/>
                <w:szCs w:val="20"/>
                <w:lang w:val="ru-RU"/>
              </w:rPr>
              <w:t>іку, аудиту, оподаткування та аналізу в умовах міжнародної інтеграції: матер. І</w:t>
            </w:r>
            <w:r w:rsidRPr="00F500C4">
              <w:rPr>
                <w:rFonts w:ascii="Georgia" w:eastAsia="Times New Roman" w:hAnsi="Georgia" w:cs="Times New Roman"/>
                <w:sz w:val="20"/>
                <w:szCs w:val="20"/>
              </w:rPr>
              <w:t>X</w:t>
            </w:r>
            <w:r w:rsidRPr="00F500C4">
              <w:rPr>
                <w:rFonts w:ascii="Georgia" w:eastAsia="Times New Roman" w:hAnsi="Georgia" w:cs="Times New Roman"/>
                <w:sz w:val="20"/>
                <w:szCs w:val="20"/>
                <w:lang w:val="ru-RU"/>
              </w:rPr>
              <w:t xml:space="preserve"> Всеукраїнської наук.-практ. інтернет–конф. (17-18 листопада 2020 р., м. Херсон) / Херсонський національний </w:t>
            </w:r>
            <w:proofErr w:type="gramStart"/>
            <w:r w:rsidRPr="00F500C4">
              <w:rPr>
                <w:rFonts w:ascii="Georgia" w:eastAsia="Times New Roman" w:hAnsi="Georgia" w:cs="Times New Roman"/>
                <w:sz w:val="20"/>
                <w:szCs w:val="20"/>
                <w:lang w:val="ru-RU"/>
              </w:rPr>
              <w:t>техн</w:t>
            </w:r>
            <w:proofErr w:type="gramEnd"/>
            <w:r w:rsidRPr="00F500C4">
              <w:rPr>
                <w:rFonts w:ascii="Georgia" w:eastAsia="Times New Roman" w:hAnsi="Georgia" w:cs="Times New Roman"/>
                <w:sz w:val="20"/>
                <w:szCs w:val="20"/>
                <w:lang w:val="ru-RU"/>
              </w:rPr>
              <w:t>ічний університет, 2020. С. 87–90.</w:t>
            </w:r>
          </w:p>
          <w:p w:rsidR="00FF0989" w:rsidRPr="00F500C4" w:rsidRDefault="00FF0989" w:rsidP="0038576A">
            <w:pPr>
              <w:jc w:val="both"/>
              <w:rPr>
                <w:rFonts w:ascii="Georgia" w:eastAsia="Times New Roman" w:hAnsi="Georgia" w:cs="Times New Roman"/>
                <w:sz w:val="20"/>
                <w:szCs w:val="20"/>
                <w:lang w:val="ru-RU"/>
              </w:rPr>
            </w:pPr>
            <w:r w:rsidRPr="00F500C4">
              <w:rPr>
                <w:rFonts w:ascii="Georgia" w:eastAsia="Times New Roman" w:hAnsi="Georgia" w:cs="Times New Roman"/>
                <w:sz w:val="20"/>
                <w:szCs w:val="20"/>
                <w:lang w:val="ru-RU"/>
              </w:rPr>
              <w:t>4. Романькова О. М. Аналіз зовнішньої торгі</w:t>
            </w:r>
            <w:proofErr w:type="gramStart"/>
            <w:r w:rsidRPr="00F500C4">
              <w:rPr>
                <w:rFonts w:ascii="Georgia" w:eastAsia="Times New Roman" w:hAnsi="Georgia" w:cs="Times New Roman"/>
                <w:sz w:val="20"/>
                <w:szCs w:val="20"/>
                <w:lang w:val="ru-RU"/>
              </w:rPr>
              <w:t>вл</w:t>
            </w:r>
            <w:proofErr w:type="gramEnd"/>
            <w:r w:rsidRPr="00F500C4">
              <w:rPr>
                <w:rFonts w:ascii="Georgia" w:eastAsia="Times New Roman" w:hAnsi="Georgia" w:cs="Times New Roman"/>
                <w:sz w:val="20"/>
                <w:szCs w:val="20"/>
                <w:lang w:val="ru-RU"/>
              </w:rPr>
              <w:t>і України товарами та їх оподаткування. Міжнародна наук</w:t>
            </w:r>
            <w:proofErr w:type="gramStart"/>
            <w:r w:rsidRPr="00F500C4">
              <w:rPr>
                <w:rFonts w:ascii="Georgia" w:eastAsia="Times New Roman" w:hAnsi="Georgia" w:cs="Times New Roman"/>
                <w:sz w:val="20"/>
                <w:szCs w:val="20"/>
                <w:lang w:val="ru-RU"/>
              </w:rPr>
              <w:t>.-</w:t>
            </w:r>
            <w:proofErr w:type="gramEnd"/>
            <w:r w:rsidRPr="00F500C4">
              <w:rPr>
                <w:rFonts w:ascii="Georgia" w:eastAsia="Times New Roman" w:hAnsi="Georgia" w:cs="Times New Roman"/>
                <w:sz w:val="20"/>
                <w:szCs w:val="20"/>
                <w:lang w:val="ru-RU"/>
              </w:rPr>
              <w:t xml:space="preserve">практ. конф. на тему: «Реформування економіки та фінансової системи країни: глобальні та локальні аспекти», (5-6 </w:t>
            </w:r>
            <w:proofErr w:type="gramStart"/>
            <w:r w:rsidRPr="00F500C4">
              <w:rPr>
                <w:rFonts w:ascii="Georgia" w:eastAsia="Times New Roman" w:hAnsi="Georgia" w:cs="Times New Roman"/>
                <w:sz w:val="20"/>
                <w:szCs w:val="20"/>
                <w:lang w:val="ru-RU"/>
              </w:rPr>
              <w:t>лютого</w:t>
            </w:r>
            <w:proofErr w:type="gramEnd"/>
            <w:r w:rsidRPr="00F500C4">
              <w:rPr>
                <w:rFonts w:ascii="Georgia" w:eastAsia="Times New Roman" w:hAnsi="Georgia" w:cs="Times New Roman"/>
                <w:sz w:val="20"/>
                <w:szCs w:val="20"/>
                <w:lang w:val="ru-RU"/>
              </w:rPr>
              <w:t>, м. Запоріжжя), 2021. 156 с. С. 141–144.</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lang w:val="ru-RU"/>
              </w:rPr>
              <w:t xml:space="preserve">5. Романькова О. М. Аналіз динаміки сучасного стану </w:t>
            </w:r>
            <w:proofErr w:type="gramStart"/>
            <w:r w:rsidRPr="00F500C4">
              <w:rPr>
                <w:rFonts w:ascii="Georgia" w:eastAsia="Times New Roman" w:hAnsi="Georgia" w:cs="Times New Roman"/>
                <w:sz w:val="20"/>
                <w:szCs w:val="20"/>
                <w:lang w:val="ru-RU"/>
              </w:rPr>
              <w:lastRenderedPageBreak/>
              <w:t>державного</w:t>
            </w:r>
            <w:proofErr w:type="gramEnd"/>
            <w:r w:rsidRPr="00F500C4">
              <w:rPr>
                <w:rFonts w:ascii="Georgia" w:eastAsia="Times New Roman" w:hAnsi="Georgia" w:cs="Times New Roman"/>
                <w:sz w:val="20"/>
                <w:szCs w:val="20"/>
                <w:lang w:val="ru-RU"/>
              </w:rPr>
              <w:t xml:space="preserve"> бюджету та безпека бюджетної системи України. Міжнародна наук</w:t>
            </w:r>
            <w:proofErr w:type="gramStart"/>
            <w:r w:rsidRPr="00F500C4">
              <w:rPr>
                <w:rFonts w:ascii="Georgia" w:eastAsia="Times New Roman" w:hAnsi="Georgia" w:cs="Times New Roman"/>
                <w:sz w:val="20"/>
                <w:szCs w:val="20"/>
                <w:lang w:val="ru-RU"/>
              </w:rPr>
              <w:t>.-</w:t>
            </w:r>
            <w:proofErr w:type="gramEnd"/>
            <w:r w:rsidRPr="00F500C4">
              <w:rPr>
                <w:rFonts w:ascii="Georgia" w:eastAsia="Times New Roman" w:hAnsi="Georgia" w:cs="Times New Roman"/>
                <w:sz w:val="20"/>
                <w:szCs w:val="20"/>
                <w:lang w:val="ru-RU"/>
              </w:rPr>
              <w:t xml:space="preserve">практ. конф. «Економічна безпека держави в контексті національних інтересів», (23 квітня, м. Харків), 2021. </w:t>
            </w:r>
            <w:r w:rsidRPr="00F500C4">
              <w:rPr>
                <w:rFonts w:ascii="Georgia" w:eastAsia="Times New Roman" w:hAnsi="Georgia" w:cs="Times New Roman"/>
                <w:sz w:val="20"/>
                <w:szCs w:val="20"/>
              </w:rPr>
              <w:t xml:space="preserve">174 с. С. 138–142. </w:t>
            </w:r>
          </w:p>
          <w:p w:rsidR="00FF0989" w:rsidRPr="00F500C4" w:rsidRDefault="00FF0989" w:rsidP="0038576A">
            <w:pPr>
              <w:jc w:val="both"/>
              <w:rPr>
                <w:rFonts w:ascii="Georgia" w:eastAsia="Times New Roman" w:hAnsi="Georgia" w:cs="Times New Roman"/>
                <w:sz w:val="20"/>
                <w:szCs w:val="20"/>
              </w:rPr>
            </w:pPr>
            <w:r w:rsidRPr="00F500C4">
              <w:rPr>
                <w:rFonts w:ascii="Georgia" w:eastAsia="Times New Roman" w:hAnsi="Georgia" w:cs="Times New Roman"/>
                <w:sz w:val="20"/>
                <w:szCs w:val="20"/>
              </w:rPr>
              <w:t xml:space="preserve">URL: </w:t>
            </w:r>
            <w:hyperlink r:id="rId15" w:history="1">
              <w:r w:rsidRPr="00F500C4">
                <w:rPr>
                  <w:rFonts w:ascii="Georgia" w:eastAsia="Times New Roman" w:hAnsi="Georgia" w:cs="Times New Roman"/>
                  <w:sz w:val="20"/>
                  <w:szCs w:val="20"/>
                </w:rPr>
                <w:t>http://dspace.univd.edu.ua/xmlui/bitstream/handle/123456789/10473/Ekonomichna%20bezpeka%20derzhavy_2021.pdf?sequence=1&amp;isAllowed=y</w:t>
              </w:r>
            </w:hyperlink>
          </w:p>
          <w:p w:rsidR="00FF0989" w:rsidRPr="00F500C4" w:rsidRDefault="00FF0989" w:rsidP="0038576A">
            <w:pPr>
              <w:jc w:val="both"/>
              <w:rPr>
                <w:rFonts w:ascii="Georgia" w:eastAsia="Times New Roman" w:hAnsi="Georgia" w:cs="Times New Roman"/>
                <w:b/>
                <w:sz w:val="20"/>
                <w:szCs w:val="20"/>
                <w:lang w:val="ru-RU"/>
              </w:rPr>
            </w:pPr>
            <w:r w:rsidRPr="00F500C4">
              <w:rPr>
                <w:rFonts w:ascii="Georgia" w:eastAsia="Times New Roman" w:hAnsi="Georgia" w:cs="Times New Roman"/>
                <w:b/>
                <w:sz w:val="20"/>
                <w:szCs w:val="20"/>
                <w:lang w:val="ru-RU"/>
              </w:rPr>
              <w:t>30.19</w:t>
            </w:r>
            <w:proofErr w:type="gramStart"/>
            <w:r w:rsidRPr="00F500C4">
              <w:rPr>
                <w:rFonts w:ascii="Georgia" w:eastAsia="Times New Roman" w:hAnsi="Georgia" w:cs="Times New Roman"/>
                <w:b/>
                <w:sz w:val="20"/>
                <w:szCs w:val="20"/>
                <w:lang w:val="ru-RU"/>
              </w:rPr>
              <w:t xml:space="preserve"> Д</w:t>
            </w:r>
            <w:proofErr w:type="gramEnd"/>
            <w:r w:rsidRPr="00F500C4">
              <w:rPr>
                <w:rFonts w:ascii="Georgia" w:eastAsia="Times New Roman" w:hAnsi="Georgia" w:cs="Times New Roman"/>
                <w:b/>
                <w:sz w:val="20"/>
                <w:szCs w:val="20"/>
                <w:lang w:val="ru-RU"/>
              </w:rPr>
              <w:t>іяльність за спеціальністю у формі участі у професійних та/або громадських об’єднаннях</w:t>
            </w:r>
          </w:p>
          <w:p w:rsidR="00FF0989" w:rsidRPr="00F500C4" w:rsidRDefault="00FF0989" w:rsidP="0038576A">
            <w:pPr>
              <w:ind w:left="66" w:right="83"/>
              <w:rPr>
                <w:rFonts w:ascii="Georgia" w:hAnsi="Georgia" w:cs="Times New Roman"/>
                <w:sz w:val="20"/>
                <w:szCs w:val="20"/>
              </w:rPr>
            </w:pPr>
            <w:r w:rsidRPr="00F500C4">
              <w:rPr>
                <w:rFonts w:ascii="Georgia" w:eastAsia="Times New Roman" w:hAnsi="Georgia" w:cs="Times New Roman"/>
                <w:sz w:val="20"/>
                <w:szCs w:val="20"/>
              </w:rPr>
              <w:t>член ФПБАУ, членський квіток   № 5052</w:t>
            </w:r>
          </w:p>
        </w:tc>
      </w:tr>
      <w:tr w:rsidR="00FF0989" w:rsidRPr="00FF0989" w:rsidTr="00313DD6">
        <w:trPr>
          <w:trHeight w:val="1414"/>
        </w:trPr>
        <w:tc>
          <w:tcPr>
            <w:tcW w:w="828"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64"/>
              <w:rPr>
                <w:rFonts w:ascii="Georgia" w:hAnsi="Georgia" w:cs="Times New Roman"/>
                <w:sz w:val="20"/>
                <w:szCs w:val="20"/>
                <w:highlight w:val="lightGray"/>
                <w:lang w:val="uk-UA"/>
              </w:rPr>
            </w:pPr>
            <w:r w:rsidRPr="00F500C4">
              <w:rPr>
                <w:rFonts w:ascii="Georgia" w:hAnsi="Georgia" w:cs="Times New Roman"/>
                <w:sz w:val="20"/>
                <w:szCs w:val="20"/>
                <w:lang w:val="uk-UA"/>
              </w:rPr>
              <w:lastRenderedPageBreak/>
              <w:t>ак</w:t>
            </w:r>
          </w:p>
        </w:tc>
        <w:tc>
          <w:tcPr>
            <w:tcW w:w="177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color w:val="000000"/>
                <w:sz w:val="20"/>
                <w:szCs w:val="20"/>
                <w:highlight w:val="lightGray"/>
              </w:rPr>
            </w:pPr>
            <w:r w:rsidRPr="00F500C4">
              <w:rPr>
                <w:rFonts w:ascii="Georgia" w:eastAsia="Calibri" w:hAnsi="Georgia" w:cs="Times New Roman"/>
                <w:color w:val="000000"/>
                <w:sz w:val="20"/>
                <w:szCs w:val="20"/>
              </w:rPr>
              <w:t>Коритько Тетяна Юріївна</w:t>
            </w:r>
          </w:p>
        </w:tc>
        <w:tc>
          <w:tcPr>
            <w:tcW w:w="151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5" w:right="79"/>
              <w:jc w:val="center"/>
              <w:rPr>
                <w:rFonts w:ascii="Georgia" w:eastAsia="Calibri" w:hAnsi="Georgia" w:cs="Times New Roman"/>
                <w:sz w:val="20"/>
                <w:szCs w:val="20"/>
                <w:lang w:val="ru-RU"/>
              </w:rPr>
            </w:pPr>
            <w:r w:rsidRPr="00F500C4">
              <w:rPr>
                <w:rFonts w:ascii="Georgia" w:eastAsia="Calibri" w:hAnsi="Georgia" w:cs="Times New Roman"/>
                <w:sz w:val="20"/>
                <w:szCs w:val="20"/>
              </w:rPr>
              <w:t>Доцент</w:t>
            </w:r>
            <w:r w:rsidRPr="00F500C4">
              <w:rPr>
                <w:rFonts w:ascii="Georgia" w:eastAsia="Calibri" w:hAnsi="Georgia" w:cs="Times New Roman"/>
                <w:sz w:val="20"/>
                <w:szCs w:val="20"/>
                <w:lang w:val="ru-RU"/>
              </w:rPr>
              <w:t xml:space="preserve"> </w:t>
            </w:r>
          </w:p>
          <w:p w:rsidR="00FF0989" w:rsidRPr="00F500C4" w:rsidRDefault="00FF0989" w:rsidP="0038576A">
            <w:pPr>
              <w:ind w:left="-50" w:right="9"/>
              <w:jc w:val="center"/>
              <w:rPr>
                <w:rFonts w:ascii="Georgia" w:eastAsia="Times New Roman" w:hAnsi="Georgia" w:cs="Times New Roman"/>
                <w:sz w:val="20"/>
                <w:szCs w:val="20"/>
                <w:highlight w:val="lightGray"/>
              </w:rPr>
            </w:pPr>
            <w:r w:rsidRPr="00F500C4">
              <w:rPr>
                <w:rFonts w:ascii="Georgia" w:eastAsia="Calibri" w:hAnsi="Georgia" w:cs="Times New Roman"/>
                <w:sz w:val="20"/>
                <w:szCs w:val="20"/>
                <w:lang w:val="ru-RU"/>
              </w:rPr>
              <w:t>(</w:t>
            </w:r>
            <w:r w:rsidRPr="00F500C4">
              <w:rPr>
                <w:rFonts w:ascii="Georgia" w:eastAsia="Times New Roman" w:hAnsi="Georgia" w:cs="Times New Roman"/>
                <w:sz w:val="20"/>
                <w:szCs w:val="20"/>
                <w:lang w:eastAsia="ru-RU"/>
              </w:rPr>
              <w:t>сумісництво</w:t>
            </w:r>
            <w:r w:rsidRPr="00F500C4">
              <w:rPr>
                <w:rFonts w:ascii="Georgia" w:eastAsia="Calibri" w:hAnsi="Georgia" w:cs="Times New Roman"/>
                <w:sz w:val="20"/>
                <w:szCs w:val="20"/>
                <w:lang w:val="ru-RU"/>
              </w:rPr>
              <w:t>)</w:t>
            </w:r>
          </w:p>
        </w:tc>
        <w:tc>
          <w:tcPr>
            <w:tcW w:w="1550"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173" w:right="165" w:firstLine="3"/>
              <w:jc w:val="center"/>
              <w:rPr>
                <w:rFonts w:ascii="Georgia" w:eastAsia="Calibri" w:hAnsi="Georgia" w:cs="Times New Roman"/>
                <w:sz w:val="20"/>
                <w:szCs w:val="20"/>
              </w:rPr>
            </w:pPr>
            <w:r w:rsidRPr="00F500C4">
              <w:rPr>
                <w:rFonts w:ascii="Georgia" w:eastAsia="Calibri" w:hAnsi="Georgia" w:cs="Times New Roman"/>
                <w:sz w:val="20"/>
                <w:szCs w:val="20"/>
              </w:rPr>
              <w:t>Факультет</w:t>
            </w:r>
          </w:p>
          <w:p w:rsidR="00FF0989" w:rsidRPr="00F500C4" w:rsidRDefault="00FF0989" w:rsidP="0038576A">
            <w:pPr>
              <w:ind w:left="173" w:right="165" w:firstLine="3"/>
              <w:jc w:val="center"/>
              <w:rPr>
                <w:rFonts w:ascii="Georgia" w:eastAsia="Calibri" w:hAnsi="Georgia" w:cs="Times New Roman"/>
                <w:sz w:val="20"/>
                <w:szCs w:val="20"/>
              </w:rPr>
            </w:pPr>
            <w:r w:rsidRPr="00F500C4">
              <w:rPr>
                <w:rFonts w:ascii="Georgia" w:eastAsia="Calibri" w:hAnsi="Georgia" w:cs="Times New Roman"/>
                <w:sz w:val="20"/>
                <w:szCs w:val="20"/>
              </w:rPr>
              <w:t>економіки і</w:t>
            </w:r>
          </w:p>
          <w:p w:rsidR="00FF0989" w:rsidRPr="00F500C4" w:rsidRDefault="00FF0989" w:rsidP="0038576A">
            <w:pPr>
              <w:ind w:left="173" w:right="165" w:firstLine="3"/>
              <w:jc w:val="center"/>
              <w:rPr>
                <w:rFonts w:ascii="Georgia" w:eastAsia="Times New Roman" w:hAnsi="Georgia" w:cs="Times New Roman"/>
                <w:sz w:val="20"/>
                <w:szCs w:val="20"/>
                <w:highlight w:val="lightGray"/>
              </w:rPr>
            </w:pPr>
            <w:r w:rsidRPr="00F500C4">
              <w:rPr>
                <w:rFonts w:ascii="Georgia" w:eastAsia="Calibri" w:hAnsi="Georgia" w:cs="Times New Roman"/>
                <w:sz w:val="20"/>
                <w:szCs w:val="20"/>
              </w:rPr>
              <w:t>менеджменту кафедри «Фінанси, банківська справа та підприємництво»</w:t>
            </w:r>
          </w:p>
        </w:tc>
        <w:tc>
          <w:tcPr>
            <w:tcW w:w="2199"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Диплом: спеціальність «Обладнання та технологія зварювального виробництва»,</w:t>
            </w:r>
          </w:p>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кваліфікація за дипломом: інженер-механік</w:t>
            </w:r>
          </w:p>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ЛВ №011770 від 20.06.1995 р.</w:t>
            </w:r>
          </w:p>
          <w:p w:rsidR="00FF0989" w:rsidRPr="00F500C4" w:rsidRDefault="00FF0989" w:rsidP="0038576A">
            <w:pPr>
              <w:widowControl/>
              <w:autoSpaceDE/>
              <w:autoSpaceDN/>
              <w:jc w:val="center"/>
              <w:rPr>
                <w:rFonts w:ascii="Georgia" w:eastAsia="Calibri" w:hAnsi="Georgia" w:cs="Times New Roman"/>
                <w:sz w:val="20"/>
                <w:szCs w:val="20"/>
              </w:rPr>
            </w:pPr>
          </w:p>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Диплом: спеціальність «Фінанси»,</w:t>
            </w:r>
          </w:p>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кваліфікація за дипломом: спеціаліст з фінансів</w:t>
            </w:r>
          </w:p>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ДСК №014886 від 22.06.1999 р.</w:t>
            </w:r>
          </w:p>
          <w:p w:rsidR="00FF0989" w:rsidRPr="00F500C4" w:rsidRDefault="00FF0989" w:rsidP="0038576A">
            <w:pPr>
              <w:widowControl/>
              <w:autoSpaceDE/>
              <w:autoSpaceDN/>
              <w:jc w:val="center"/>
              <w:rPr>
                <w:rFonts w:ascii="Georgia" w:eastAsia="Calibri" w:hAnsi="Georgia" w:cs="Times New Roman"/>
                <w:sz w:val="20"/>
                <w:szCs w:val="20"/>
              </w:rPr>
            </w:pPr>
          </w:p>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Диплом: кандидат економічних наук,</w:t>
            </w:r>
          </w:p>
          <w:p w:rsidR="00FF0989" w:rsidRPr="00F500C4" w:rsidRDefault="00FF0989" w:rsidP="0038576A">
            <w:pPr>
              <w:widowControl/>
              <w:autoSpaceDE/>
              <w:autoSpaceDN/>
              <w:jc w:val="center"/>
              <w:rPr>
                <w:rFonts w:ascii="Georgia" w:eastAsia="Calibri" w:hAnsi="Georgia" w:cs="Times New Roman"/>
                <w:sz w:val="20"/>
                <w:szCs w:val="20"/>
              </w:rPr>
            </w:pPr>
            <w:proofErr w:type="gramStart"/>
            <w:r w:rsidRPr="00F500C4">
              <w:rPr>
                <w:rFonts w:ascii="Georgia" w:eastAsia="Calibri" w:hAnsi="Georgia" w:cs="Times New Roman"/>
                <w:sz w:val="20"/>
                <w:szCs w:val="20"/>
              </w:rPr>
              <w:t>спеціальність</w:t>
            </w:r>
            <w:proofErr w:type="gramEnd"/>
            <w:r w:rsidRPr="00F500C4">
              <w:rPr>
                <w:rFonts w:ascii="Georgia" w:eastAsia="Calibri" w:hAnsi="Georgia" w:cs="Times New Roman"/>
                <w:sz w:val="20"/>
                <w:szCs w:val="20"/>
              </w:rPr>
              <w:t xml:space="preserve">: 08.06.01 – економіка, організація і управління підприємством,               </w:t>
            </w:r>
            <w:r w:rsidRPr="00F500C4">
              <w:rPr>
                <w:rFonts w:ascii="Georgia" w:eastAsia="Calibri" w:hAnsi="Georgia" w:cs="Times New Roman"/>
                <w:sz w:val="20"/>
                <w:szCs w:val="20"/>
              </w:rPr>
              <w:br/>
              <w:t>ДК №0033080, рішення Атестаційної колегії від 09.03.2006 р.</w:t>
            </w:r>
          </w:p>
          <w:p w:rsidR="00FF0989" w:rsidRPr="00F500C4" w:rsidRDefault="00FF0989" w:rsidP="0038576A">
            <w:pPr>
              <w:widowControl/>
              <w:autoSpaceDE/>
              <w:autoSpaceDN/>
              <w:jc w:val="center"/>
              <w:rPr>
                <w:rFonts w:ascii="Georgia" w:eastAsia="Calibri" w:hAnsi="Georgia" w:cs="Times New Roman"/>
                <w:sz w:val="20"/>
                <w:szCs w:val="20"/>
              </w:rPr>
            </w:pPr>
          </w:p>
          <w:p w:rsidR="00FF0989" w:rsidRPr="00F500C4" w:rsidRDefault="00FF0989" w:rsidP="0038576A">
            <w:pPr>
              <w:widowControl/>
              <w:autoSpaceDE/>
              <w:autoSpaceDN/>
              <w:jc w:val="center"/>
              <w:rPr>
                <w:rFonts w:ascii="Georgia" w:eastAsia="Calibri" w:hAnsi="Georgia" w:cs="Times New Roman"/>
                <w:sz w:val="20"/>
                <w:szCs w:val="20"/>
              </w:rPr>
            </w:pPr>
            <w:r w:rsidRPr="00F500C4">
              <w:rPr>
                <w:rFonts w:ascii="Georgia" w:eastAsia="Calibri" w:hAnsi="Georgia" w:cs="Times New Roman"/>
                <w:sz w:val="20"/>
                <w:szCs w:val="20"/>
              </w:rPr>
              <w:t>Диплом: доцента кафедри фінансів</w:t>
            </w:r>
          </w:p>
          <w:p w:rsidR="00FF0989" w:rsidRPr="00F500C4" w:rsidRDefault="00FF0989" w:rsidP="0038576A">
            <w:pPr>
              <w:ind w:left="87" w:firstLine="140"/>
              <w:jc w:val="center"/>
              <w:rPr>
                <w:rFonts w:ascii="Georgia" w:eastAsia="Times New Roman" w:hAnsi="Georgia" w:cs="Times New Roman"/>
                <w:b/>
                <w:sz w:val="20"/>
                <w:szCs w:val="20"/>
                <w:highlight w:val="red"/>
              </w:rPr>
            </w:pPr>
            <w:r w:rsidRPr="00F500C4">
              <w:rPr>
                <w:rFonts w:ascii="Georgia" w:eastAsia="Calibri" w:hAnsi="Georgia" w:cs="Times New Roman"/>
                <w:sz w:val="20"/>
                <w:szCs w:val="20"/>
              </w:rPr>
              <w:t>12ДЦ № 033420, рішення атестаційної комісії 25.01.2013 р.</w:t>
            </w:r>
          </w:p>
        </w:tc>
        <w:tc>
          <w:tcPr>
            <w:tcW w:w="746"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86" w:right="76"/>
              <w:jc w:val="center"/>
              <w:rPr>
                <w:rFonts w:ascii="Georgia" w:hAnsi="Georgia" w:cs="Times New Roman"/>
                <w:sz w:val="20"/>
                <w:szCs w:val="20"/>
              </w:rPr>
            </w:pPr>
            <w:r w:rsidRPr="00F500C4">
              <w:rPr>
                <w:rFonts w:ascii="Georgia" w:hAnsi="Georgia" w:cs="Times New Roman"/>
                <w:sz w:val="20"/>
                <w:szCs w:val="20"/>
              </w:rPr>
              <w:lastRenderedPageBreak/>
              <w:t>26 років</w:t>
            </w:r>
          </w:p>
        </w:tc>
        <w:tc>
          <w:tcPr>
            <w:tcW w:w="1594"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jc w:val="center"/>
              <w:rPr>
                <w:rFonts w:ascii="Georgia" w:eastAsia="Calibri" w:hAnsi="Georgia" w:cs="Times New Roman"/>
                <w:sz w:val="20"/>
                <w:szCs w:val="20"/>
              </w:rPr>
            </w:pPr>
            <w:r w:rsidRPr="00F500C4">
              <w:rPr>
                <w:rFonts w:ascii="Georgia" w:eastAsia="Calibri" w:hAnsi="Georgia" w:cs="Times New Roman"/>
                <w:sz w:val="20"/>
                <w:szCs w:val="20"/>
              </w:rPr>
              <w:t>Бюджетний менеджмент</w:t>
            </w:r>
          </w:p>
          <w:p w:rsidR="00FF0989" w:rsidRPr="00F500C4" w:rsidRDefault="00FF0989" w:rsidP="0038576A">
            <w:pPr>
              <w:jc w:val="center"/>
              <w:rPr>
                <w:rFonts w:ascii="Georgia" w:eastAsia="Calibri" w:hAnsi="Georgia"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tcPr>
          <w:p w:rsidR="00FF0989" w:rsidRPr="00F500C4" w:rsidRDefault="00FF0989" w:rsidP="0038576A">
            <w:pPr>
              <w:ind w:left="66" w:right="83"/>
              <w:jc w:val="both"/>
              <w:rPr>
                <w:rFonts w:ascii="Georgia" w:hAnsi="Georgia" w:cs="Times New Roman"/>
                <w:b/>
                <w:sz w:val="20"/>
                <w:szCs w:val="20"/>
              </w:rPr>
            </w:pPr>
            <w:r w:rsidRPr="00F500C4">
              <w:rPr>
                <w:rFonts w:ascii="Georgia" w:hAnsi="Georgia" w:cs="Times New Roman"/>
                <w:b/>
                <w:sz w:val="20"/>
                <w:szCs w:val="20"/>
              </w:rPr>
              <w:t>30.1</w:t>
            </w:r>
            <w:r w:rsidRPr="00F500C4">
              <w:rPr>
                <w:rFonts w:ascii="Georgia" w:hAnsi="Georgia"/>
                <w:b/>
                <w:sz w:val="20"/>
                <w:szCs w:val="20"/>
              </w:rPr>
              <w:t xml:space="preserve"> </w:t>
            </w:r>
            <w:r w:rsidRPr="00F500C4">
              <w:rPr>
                <w:rFonts w:ascii="Georgia" w:hAnsi="Georgia" w:cs="Times New Roman"/>
                <w:b/>
                <w:sz w:val="20"/>
                <w:szCs w:val="20"/>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F0989" w:rsidRPr="00F500C4" w:rsidRDefault="00FF0989" w:rsidP="0038576A">
            <w:pPr>
              <w:autoSpaceDE/>
              <w:autoSpaceDN/>
              <w:jc w:val="both"/>
              <w:rPr>
                <w:rFonts w:ascii="Georgia" w:eastAsia="Calibri" w:hAnsi="Georgia" w:cs="Times New Roman"/>
                <w:sz w:val="20"/>
                <w:szCs w:val="20"/>
              </w:rPr>
            </w:pPr>
            <w:r w:rsidRPr="00F500C4">
              <w:rPr>
                <w:rFonts w:ascii="Georgia" w:eastAsia="Calibri" w:hAnsi="Georgia" w:cs="Times New Roman"/>
                <w:sz w:val="20"/>
                <w:szCs w:val="20"/>
              </w:rPr>
              <w:t xml:space="preserve">1 Korytko Tetyana Yu., Buleev Ivan P., Bryukhovetskaya Natalya Yе., </w:t>
            </w:r>
            <w:r w:rsidRPr="00F500C4">
              <w:rPr>
                <w:rFonts w:ascii="Georgia" w:eastAsia="Calibri" w:hAnsi="Georgia" w:cs="Times New Roman"/>
                <w:color w:val="222222"/>
                <w:sz w:val="20"/>
                <w:szCs w:val="20"/>
                <w:shd w:val="clear" w:color="auto" w:fill="FFFFFF"/>
              </w:rPr>
              <w:t>Pіletska S. Т.</w:t>
            </w:r>
            <w:r w:rsidRPr="00F500C4">
              <w:rPr>
                <w:rFonts w:ascii="Georgia" w:eastAsia="Calibri" w:hAnsi="Georgia" w:cs="Times New Roman"/>
                <w:sz w:val="20"/>
                <w:szCs w:val="20"/>
              </w:rPr>
              <w:t>, Kruk Olena N. Formation of a Regional Development Strategy According to the Level of Investment Activity of Enterprises. Montenegrin Journal of Economics</w:t>
            </w:r>
            <w:r w:rsidRPr="00F500C4">
              <w:rPr>
                <w:rFonts w:ascii="Georgia" w:eastAsia="Calibri" w:hAnsi="Georgia" w:cs="Times New Roman"/>
                <w:i/>
                <w:sz w:val="20"/>
                <w:szCs w:val="20"/>
              </w:rPr>
              <w:t>.</w:t>
            </w:r>
            <w:r w:rsidRPr="00F500C4">
              <w:rPr>
                <w:rFonts w:ascii="Georgia" w:eastAsia="Calibri" w:hAnsi="Georgia" w:cs="Times New Roman"/>
                <w:sz w:val="20"/>
                <w:szCs w:val="20"/>
              </w:rPr>
              <w:t xml:space="preserve"> 2019. Vol. 15, No. 3, Р. 113-124 </w:t>
            </w:r>
          </w:p>
          <w:p w:rsidR="00FF0989" w:rsidRPr="00F500C4" w:rsidRDefault="00FF0989" w:rsidP="0038576A">
            <w:pPr>
              <w:autoSpaceDE/>
              <w:autoSpaceDN/>
              <w:jc w:val="both"/>
              <w:rPr>
                <w:rFonts w:ascii="Georgia" w:eastAsia="Calibri" w:hAnsi="Georgia" w:cs="Times New Roman"/>
                <w:sz w:val="20"/>
                <w:szCs w:val="20"/>
              </w:rPr>
            </w:pPr>
            <w:hyperlink r:id="rId16" w:history="1">
              <w:r w:rsidRPr="00F500C4">
                <w:rPr>
                  <w:rFonts w:ascii="Georgia" w:eastAsia="Calibri" w:hAnsi="Georgia" w:cs="Times New Roman"/>
                  <w:sz w:val="20"/>
                  <w:szCs w:val="20"/>
                  <w:u w:val="single"/>
                </w:rPr>
                <w:t>https://doi.org/</w:t>
              </w:r>
            </w:hyperlink>
            <w:r w:rsidRPr="00F500C4">
              <w:rPr>
                <w:rFonts w:ascii="Georgia" w:eastAsia="Calibri" w:hAnsi="Georgia" w:cs="Times New Roman"/>
                <w:sz w:val="20"/>
                <w:szCs w:val="20"/>
              </w:rPr>
              <w:t xml:space="preserve"> 10.14254/1800-5845/2019.15-3.8 </w:t>
            </w:r>
          </w:p>
          <w:p w:rsidR="00FF0989" w:rsidRPr="00F500C4" w:rsidRDefault="00FF0989" w:rsidP="0038576A">
            <w:pPr>
              <w:autoSpaceDE/>
              <w:autoSpaceDN/>
              <w:jc w:val="both"/>
              <w:rPr>
                <w:rFonts w:ascii="Georgia" w:eastAsia="Calibri" w:hAnsi="Georgia" w:cs="Times New Roman"/>
                <w:spacing w:val="3"/>
                <w:sz w:val="20"/>
                <w:szCs w:val="20"/>
                <w:shd w:val="clear" w:color="auto" w:fill="FFFFFF"/>
              </w:rPr>
            </w:pPr>
            <w:r w:rsidRPr="00F500C4">
              <w:rPr>
                <w:rFonts w:ascii="Georgia" w:eastAsia="Calibri" w:hAnsi="Georgia" w:cs="Times New Roman"/>
                <w:sz w:val="20"/>
                <w:szCs w:val="20"/>
              </w:rPr>
              <w:t xml:space="preserve">номер: </w:t>
            </w:r>
            <w:r w:rsidRPr="00F500C4">
              <w:rPr>
                <w:rFonts w:ascii="Georgia" w:eastAsia="Calibri" w:hAnsi="Georgia" w:cs="Times New Roman"/>
                <w:spacing w:val="3"/>
                <w:sz w:val="20"/>
                <w:szCs w:val="20"/>
                <w:shd w:val="clear" w:color="auto" w:fill="FFFFFF"/>
              </w:rPr>
              <w:t>000500702400008</w:t>
            </w:r>
          </w:p>
          <w:p w:rsidR="00FF0989" w:rsidRPr="00F500C4" w:rsidRDefault="00FF0989" w:rsidP="0038576A">
            <w:pPr>
              <w:autoSpaceDE/>
              <w:autoSpaceDN/>
              <w:jc w:val="both"/>
              <w:rPr>
                <w:rFonts w:ascii="Georgia" w:eastAsia="Calibri" w:hAnsi="Georgia" w:cs="Times New Roman"/>
                <w:sz w:val="20"/>
                <w:szCs w:val="20"/>
              </w:rPr>
            </w:pPr>
            <w:r w:rsidRPr="00F500C4">
              <w:rPr>
                <w:rFonts w:ascii="Georgia" w:eastAsia="Calibri" w:hAnsi="Georgia" w:cs="Times New Roman"/>
                <w:spacing w:val="3"/>
                <w:sz w:val="20"/>
                <w:szCs w:val="20"/>
                <w:shd w:val="clear" w:color="auto" w:fill="FFFFFF"/>
              </w:rPr>
              <w:t xml:space="preserve">2 </w:t>
            </w:r>
            <w:r w:rsidRPr="00F500C4">
              <w:rPr>
                <w:rFonts w:ascii="Georgia" w:eastAsia="Calibri" w:hAnsi="Georgia" w:cs="Times New Roman"/>
                <w:sz w:val="20"/>
                <w:szCs w:val="20"/>
              </w:rPr>
              <w:t xml:space="preserve">Korytko Tetyana </w:t>
            </w:r>
            <w:proofErr w:type="gramStart"/>
            <w:r w:rsidRPr="00F500C4">
              <w:rPr>
                <w:rFonts w:ascii="Georgia" w:eastAsia="Calibri" w:hAnsi="Georgia" w:cs="Times New Roman"/>
                <w:sz w:val="20"/>
                <w:szCs w:val="20"/>
              </w:rPr>
              <w:t>Yu.,</w:t>
            </w:r>
            <w:proofErr w:type="gramEnd"/>
            <w:r w:rsidRPr="00F500C4">
              <w:rPr>
                <w:rFonts w:ascii="Georgia" w:eastAsia="Calibri" w:hAnsi="Georgia" w:cs="Times New Roman"/>
                <w:sz w:val="20"/>
                <w:szCs w:val="20"/>
              </w:rPr>
              <w:t xml:space="preserve"> </w:t>
            </w:r>
            <w:r w:rsidRPr="00F500C4">
              <w:rPr>
                <w:rFonts w:ascii="Georgia" w:eastAsia="Calibri" w:hAnsi="Georgia" w:cs="Times New Roman"/>
                <w:sz w:val="20"/>
                <w:szCs w:val="20"/>
                <w:shd w:val="clear" w:color="auto" w:fill="FFFFFF"/>
              </w:rPr>
              <w:t xml:space="preserve">Pіletska S. Т. Bogutska O. </w:t>
            </w:r>
            <w:r w:rsidRPr="00F500C4">
              <w:rPr>
                <w:rFonts w:ascii="Georgia" w:eastAsia="Calibri" w:hAnsi="Georgia" w:cs="Times New Roman"/>
                <w:sz w:val="20"/>
                <w:szCs w:val="20"/>
              </w:rPr>
              <w:t>Formation of an organizational and economic mechanism for encouraging investment activity of enterprises</w:t>
            </w:r>
            <w:r w:rsidRPr="00F500C4">
              <w:rPr>
                <w:rFonts w:ascii="Georgia" w:eastAsia="Calibri" w:hAnsi="Georgia" w:cs="Times New Roman"/>
                <w:sz w:val="20"/>
                <w:szCs w:val="20"/>
                <w:shd w:val="clear" w:color="auto" w:fill="FFFFFF"/>
              </w:rPr>
              <w:t xml:space="preserve">. </w:t>
            </w:r>
            <w:r w:rsidRPr="00F500C4">
              <w:rPr>
                <w:rFonts w:ascii="Georgia" w:eastAsia="Calibri" w:hAnsi="Georgia" w:cs="Times New Roman"/>
                <w:i/>
                <w:iCs/>
                <w:sz w:val="20"/>
                <w:szCs w:val="20"/>
                <w:shd w:val="clear" w:color="auto" w:fill="FFFFFF"/>
              </w:rPr>
              <w:t>Baltic Journal of Economic Studies</w:t>
            </w:r>
            <w:r w:rsidRPr="00F500C4">
              <w:rPr>
                <w:rFonts w:ascii="Georgia" w:eastAsia="Calibri" w:hAnsi="Georgia" w:cs="Times New Roman"/>
                <w:sz w:val="20"/>
                <w:szCs w:val="20"/>
                <w:shd w:val="clear" w:color="auto" w:fill="FFFFFF"/>
              </w:rPr>
              <w:t xml:space="preserve">, 2018. Vol. 4. No. 5. Р. 10-17 </w:t>
            </w:r>
            <w:hyperlink r:id="rId17" w:history="1">
              <w:r w:rsidRPr="00F500C4">
                <w:rPr>
                  <w:rFonts w:ascii="Georgia" w:eastAsia="Calibri" w:hAnsi="Georgia" w:cs="Times New Roman"/>
                  <w:sz w:val="20"/>
                  <w:szCs w:val="20"/>
                  <w:u w:val="single"/>
                  <w:shd w:val="clear" w:color="auto" w:fill="FBFBF3"/>
                </w:rPr>
                <w:t>http://dx.doi.org/10.30525/2256-0742/2018-4-5-10-17</w:t>
              </w:r>
            </w:hyperlink>
            <w:r w:rsidRPr="00F500C4">
              <w:rPr>
                <w:rFonts w:ascii="Georgia" w:eastAsia="Calibri" w:hAnsi="Georgia" w:cs="Times New Roman"/>
                <w:sz w:val="20"/>
                <w:szCs w:val="20"/>
              </w:rPr>
              <w:t xml:space="preserve"> </w:t>
            </w:r>
            <w:r w:rsidRPr="00F500C4">
              <w:rPr>
                <w:rFonts w:ascii="Georgia" w:eastAsia="Calibri" w:hAnsi="Georgia" w:cs="Times New Roman"/>
                <w:i/>
                <w:iCs/>
                <w:sz w:val="20"/>
                <w:szCs w:val="20"/>
              </w:rPr>
              <w:t xml:space="preserve">WOS: номер </w:t>
            </w:r>
            <w:r w:rsidRPr="00F500C4">
              <w:rPr>
                <w:rFonts w:ascii="Georgia" w:eastAsia="Calibri" w:hAnsi="Georgia" w:cs="Times New Roman"/>
                <w:spacing w:val="3"/>
                <w:sz w:val="20"/>
                <w:szCs w:val="20"/>
                <w:shd w:val="clear" w:color="auto" w:fill="FFFFFF"/>
              </w:rPr>
              <w:t xml:space="preserve">000458333200002 </w:t>
            </w:r>
          </w:p>
          <w:p w:rsidR="00FF0989" w:rsidRPr="00F500C4" w:rsidRDefault="00FF0989" w:rsidP="0038576A">
            <w:pPr>
              <w:autoSpaceDE/>
              <w:autoSpaceDN/>
              <w:jc w:val="both"/>
              <w:rPr>
                <w:rFonts w:ascii="Georgia" w:eastAsia="Calibri" w:hAnsi="Georgia" w:cs="Times New Roman"/>
                <w:bCs/>
                <w:iCs/>
                <w:sz w:val="20"/>
                <w:szCs w:val="20"/>
                <w:shd w:val="clear" w:color="auto" w:fill="FFFFFF"/>
              </w:rPr>
            </w:pPr>
            <w:r w:rsidRPr="00F500C4">
              <w:rPr>
                <w:rFonts w:ascii="Georgia" w:eastAsia="Calibri" w:hAnsi="Georgia" w:cs="Times New Roman"/>
                <w:sz w:val="20"/>
                <w:szCs w:val="20"/>
                <w:shd w:val="clear" w:color="auto" w:fill="FFFFFF"/>
              </w:rPr>
              <w:t xml:space="preserve">3 Bryukhovetskaya Natalya Ye, Korytko Tetyana Yu </w:t>
            </w:r>
            <w:r w:rsidRPr="00F500C4">
              <w:rPr>
                <w:rFonts w:ascii="Georgia" w:eastAsia="Calibri" w:hAnsi="Georgia" w:cs="Times New Roman"/>
                <w:sz w:val="20"/>
                <w:szCs w:val="20"/>
              </w:rPr>
              <w:t xml:space="preserve">Methodological instruments for choosing a strategy for the sustainable development of the region // </w:t>
            </w:r>
            <w:r w:rsidRPr="00F500C4">
              <w:rPr>
                <w:rFonts w:ascii="Georgia" w:eastAsia="Calibri" w:hAnsi="Georgia" w:cs="Times New Roman"/>
                <w:bCs/>
                <w:iCs/>
                <w:sz w:val="20"/>
                <w:szCs w:val="20"/>
              </w:rPr>
              <w:t xml:space="preserve">INDEPENDENT JOURNAL OF MANAGEMENT &amp; PRODUCTION (IJM&amp;P). – 2020. - </w:t>
            </w:r>
            <w:r w:rsidRPr="00F500C4">
              <w:rPr>
                <w:rFonts w:ascii="Georgia" w:eastAsia="Calibri" w:hAnsi="Georgia" w:cs="Times New Roman"/>
                <w:sz w:val="20"/>
                <w:szCs w:val="20"/>
              </w:rPr>
              <w:t xml:space="preserve">Vol 11, No 6. – Р. 1814-1829 </w:t>
            </w:r>
            <w:r w:rsidRPr="00F500C4">
              <w:rPr>
                <w:rFonts w:ascii="Georgia" w:eastAsia="Calibri" w:hAnsi="Georgia" w:cs="Times New Roman"/>
                <w:i/>
                <w:iCs/>
                <w:sz w:val="20"/>
                <w:szCs w:val="20"/>
                <w:shd w:val="clear" w:color="auto" w:fill="FFFFFF"/>
              </w:rPr>
              <w:t>DOI: </w:t>
            </w:r>
            <w:r w:rsidRPr="00F500C4">
              <w:rPr>
                <w:rFonts w:ascii="Georgia" w:eastAsia="Calibri" w:hAnsi="Georgia" w:cs="Times New Roman"/>
                <w:bCs/>
                <w:iCs/>
                <w:sz w:val="20"/>
                <w:szCs w:val="20"/>
                <w:shd w:val="clear" w:color="auto" w:fill="FFFFFF"/>
              </w:rPr>
              <w:t>dx.doi.org/10.14807/ijmp.v11i6.1156 WoS</w:t>
            </w:r>
          </w:p>
          <w:p w:rsidR="00FF0989" w:rsidRPr="00F500C4" w:rsidRDefault="00FF0989" w:rsidP="0038576A">
            <w:pPr>
              <w:widowControl/>
              <w:adjustRightInd w:val="0"/>
              <w:jc w:val="both"/>
              <w:rPr>
                <w:rFonts w:ascii="Georgia" w:eastAsia="Calibri" w:hAnsi="Georgia" w:cs="Times New Roman"/>
                <w:b/>
                <w:bCs/>
                <w:iCs/>
                <w:sz w:val="20"/>
                <w:szCs w:val="20"/>
                <w:shd w:val="clear" w:color="auto" w:fill="FFFFFF"/>
                <w:lang w:val="ru-RU"/>
              </w:rPr>
            </w:pPr>
            <w:r w:rsidRPr="00F500C4">
              <w:rPr>
                <w:rFonts w:ascii="Georgia" w:eastAsia="Calibri" w:hAnsi="Georgia" w:cs="Times New Roman"/>
                <w:bCs/>
                <w:iCs/>
                <w:sz w:val="20"/>
                <w:szCs w:val="20"/>
                <w:shd w:val="clear" w:color="auto" w:fill="FFFFFF"/>
              </w:rPr>
              <w:t>4</w:t>
            </w:r>
            <w:r w:rsidRPr="00F500C4">
              <w:rPr>
                <w:rFonts w:ascii="Georgia" w:eastAsia="Calibri" w:hAnsi="Georgia" w:cs="Times New Roman"/>
                <w:b/>
                <w:bCs/>
                <w:iCs/>
                <w:sz w:val="20"/>
                <w:szCs w:val="20"/>
                <w:shd w:val="clear" w:color="auto" w:fill="FFFFFF"/>
              </w:rPr>
              <w:t xml:space="preserve"> </w:t>
            </w:r>
            <w:r w:rsidRPr="00F500C4">
              <w:rPr>
                <w:rFonts w:ascii="Georgia" w:eastAsia="Calibri" w:hAnsi="Georgia" w:cs="Times New Roman"/>
                <w:sz w:val="20"/>
                <w:szCs w:val="20"/>
              </w:rPr>
              <w:t>Korytko T., Pіletska S.</w:t>
            </w:r>
            <w:proofErr w:type="gramStart"/>
            <w:r w:rsidRPr="00F500C4">
              <w:rPr>
                <w:rFonts w:ascii="Georgia" w:eastAsia="Calibri" w:hAnsi="Georgia" w:cs="Times New Roman"/>
                <w:sz w:val="20"/>
                <w:szCs w:val="20"/>
              </w:rPr>
              <w:t>,Arefieva</w:t>
            </w:r>
            <w:proofErr w:type="gramEnd"/>
            <w:r w:rsidRPr="00F500C4">
              <w:rPr>
                <w:rFonts w:ascii="Georgia" w:eastAsia="Calibri" w:hAnsi="Georgia" w:cs="Times New Roman"/>
                <w:sz w:val="20"/>
                <w:szCs w:val="20"/>
              </w:rPr>
              <w:t xml:space="preserve"> О., Pidhora Ye., Pryimakova Yu.  Formation of organizational and economic mechanism of motivation of increase of investment activity of the enterprise. </w:t>
            </w:r>
            <w:r w:rsidRPr="00F500C4">
              <w:rPr>
                <w:rFonts w:ascii="Georgia" w:eastAsia="Calibri" w:hAnsi="Georgia" w:cs="Times New Roman"/>
                <w:sz w:val="20"/>
                <w:szCs w:val="20"/>
                <w:lang w:val="ru-RU"/>
              </w:rPr>
              <w:t xml:space="preserve">Фінансово-кредитна діяльність: проблеми теорії і практики. 2020. № 4 (35). С. 418-425. </w:t>
            </w:r>
            <w:hyperlink r:id="rId18" w:history="1">
              <w:r w:rsidRPr="00F500C4">
                <w:rPr>
                  <w:rFonts w:ascii="Georgia" w:eastAsia="Calibri" w:hAnsi="Georgia" w:cs="Times New Roman"/>
                  <w:sz w:val="20"/>
                  <w:szCs w:val="20"/>
                  <w:u w:val="single"/>
                </w:rPr>
                <w:t>https</w:t>
              </w:r>
              <w:r w:rsidRPr="00F500C4">
                <w:rPr>
                  <w:rFonts w:ascii="Georgia" w:eastAsia="Calibri" w:hAnsi="Georgia" w:cs="Times New Roman"/>
                  <w:sz w:val="20"/>
                  <w:szCs w:val="20"/>
                  <w:u w:val="single"/>
                  <w:lang w:val="ru-RU"/>
                </w:rPr>
                <w:t>://</w:t>
              </w:r>
              <w:r w:rsidRPr="00F500C4">
                <w:rPr>
                  <w:rFonts w:ascii="Georgia" w:eastAsia="Calibri" w:hAnsi="Georgia" w:cs="Times New Roman"/>
                  <w:sz w:val="20"/>
                  <w:szCs w:val="20"/>
                  <w:u w:val="single"/>
                </w:rPr>
                <w:t>doi</w:t>
              </w:r>
              <w:r w:rsidRPr="00F500C4">
                <w:rPr>
                  <w:rFonts w:ascii="Georgia" w:eastAsia="Calibri" w:hAnsi="Georgia" w:cs="Times New Roman"/>
                  <w:sz w:val="20"/>
                  <w:szCs w:val="20"/>
                  <w:u w:val="single"/>
                  <w:lang w:val="ru-RU"/>
                </w:rPr>
                <w:t>.</w:t>
              </w:r>
              <w:r w:rsidRPr="00F500C4">
                <w:rPr>
                  <w:rFonts w:ascii="Georgia" w:eastAsia="Calibri" w:hAnsi="Georgia" w:cs="Times New Roman"/>
                  <w:sz w:val="20"/>
                  <w:szCs w:val="20"/>
                  <w:u w:val="single"/>
                </w:rPr>
                <w:t>org</w:t>
              </w:r>
              <w:r w:rsidRPr="00F500C4">
                <w:rPr>
                  <w:rFonts w:ascii="Georgia" w:eastAsia="Calibri" w:hAnsi="Georgia" w:cs="Times New Roman"/>
                  <w:sz w:val="20"/>
                  <w:szCs w:val="20"/>
                  <w:u w:val="single"/>
                  <w:lang w:val="ru-RU"/>
                </w:rPr>
                <w:t>/10.18371/</w:t>
              </w:r>
              <w:r w:rsidRPr="00F500C4">
                <w:rPr>
                  <w:rFonts w:ascii="Georgia" w:eastAsia="Calibri" w:hAnsi="Georgia" w:cs="Times New Roman"/>
                  <w:sz w:val="20"/>
                  <w:szCs w:val="20"/>
                  <w:u w:val="single"/>
                </w:rPr>
                <w:t>fcaptp</w:t>
              </w:r>
              <w:r w:rsidRPr="00F500C4">
                <w:rPr>
                  <w:rFonts w:ascii="Georgia" w:eastAsia="Calibri" w:hAnsi="Georgia" w:cs="Times New Roman"/>
                  <w:sz w:val="20"/>
                  <w:szCs w:val="20"/>
                  <w:u w:val="single"/>
                  <w:lang w:val="ru-RU"/>
                </w:rPr>
                <w:t>.</w:t>
              </w:r>
              <w:r w:rsidRPr="00F500C4">
                <w:rPr>
                  <w:rFonts w:ascii="Georgia" w:eastAsia="Calibri" w:hAnsi="Georgia" w:cs="Times New Roman"/>
                  <w:sz w:val="20"/>
                  <w:szCs w:val="20"/>
                  <w:u w:val="single"/>
                </w:rPr>
                <w:t>v</w:t>
              </w:r>
              <w:r w:rsidRPr="00F500C4">
                <w:rPr>
                  <w:rFonts w:ascii="Georgia" w:eastAsia="Calibri" w:hAnsi="Georgia" w:cs="Times New Roman"/>
                  <w:sz w:val="20"/>
                  <w:szCs w:val="20"/>
                  <w:u w:val="single"/>
                  <w:lang w:val="ru-RU"/>
                </w:rPr>
                <w:t>4</w:t>
              </w:r>
              <w:r w:rsidRPr="00F500C4">
                <w:rPr>
                  <w:rFonts w:ascii="Georgia" w:eastAsia="Calibri" w:hAnsi="Georgia" w:cs="Times New Roman"/>
                  <w:sz w:val="20"/>
                  <w:szCs w:val="20"/>
                  <w:u w:val="single"/>
                </w:rPr>
                <w:t>i</w:t>
              </w:r>
              <w:r w:rsidRPr="00F500C4">
                <w:rPr>
                  <w:rFonts w:ascii="Georgia" w:eastAsia="Calibri" w:hAnsi="Georgia" w:cs="Times New Roman"/>
                  <w:sz w:val="20"/>
                  <w:szCs w:val="20"/>
                  <w:u w:val="single"/>
                  <w:lang w:val="ru-RU"/>
                </w:rPr>
                <w:t>35.222446</w:t>
              </w:r>
            </w:hyperlink>
            <w:r w:rsidRPr="00F500C4">
              <w:rPr>
                <w:rFonts w:ascii="Georgia" w:eastAsia="Calibri" w:hAnsi="Georgia" w:cs="Times New Roman"/>
                <w:sz w:val="20"/>
                <w:szCs w:val="20"/>
                <w:lang w:val="ru-RU"/>
              </w:rPr>
              <w:t xml:space="preserve">    </w:t>
            </w:r>
            <w:r w:rsidRPr="00F500C4">
              <w:rPr>
                <w:rFonts w:ascii="Georgia" w:eastAsia="Calibri" w:hAnsi="Georgia" w:cs="Times New Roman"/>
                <w:sz w:val="20"/>
                <w:szCs w:val="20"/>
              </w:rPr>
              <w:t>WoS</w:t>
            </w:r>
          </w:p>
          <w:p w:rsidR="00FF0989" w:rsidRPr="00F500C4" w:rsidRDefault="00FF0989" w:rsidP="0038576A">
            <w:pPr>
              <w:ind w:left="66" w:right="83"/>
              <w:jc w:val="both"/>
              <w:rPr>
                <w:rFonts w:ascii="Georgia" w:eastAsia="Calibri" w:hAnsi="Georgia" w:cs="Times New Roman"/>
                <w:sz w:val="20"/>
                <w:szCs w:val="20"/>
              </w:rPr>
            </w:pPr>
            <w:r w:rsidRPr="00F500C4">
              <w:rPr>
                <w:rFonts w:ascii="Georgia" w:eastAsia="Calibri" w:hAnsi="Georgia" w:cs="Times New Roman"/>
                <w:bCs/>
                <w:iCs/>
                <w:sz w:val="20"/>
                <w:szCs w:val="20"/>
                <w:shd w:val="clear" w:color="auto" w:fill="FFFFFF"/>
              </w:rPr>
              <w:lastRenderedPageBreak/>
              <w:t xml:space="preserve">5 </w:t>
            </w:r>
            <w:r w:rsidRPr="00F500C4">
              <w:rPr>
                <w:rFonts w:ascii="Georgia" w:eastAsia="Calibri" w:hAnsi="Georgia" w:cs="Times New Roman"/>
                <w:sz w:val="20"/>
                <w:szCs w:val="20"/>
              </w:rPr>
              <w:t>Korytko T., Bryl I, Piletska S., Arefieva O., Arefiev S. Strategy of innovation development of and enterprise on the basis of evaluation of its intellectual capital // Naukovyi Visnyk Natsionalnoho Hirnychoho Universytetu, 2021, 3, p. 134-142</w:t>
            </w:r>
          </w:p>
          <w:p w:rsidR="00FF0989" w:rsidRPr="00F500C4" w:rsidRDefault="00FF0989" w:rsidP="0038576A">
            <w:pPr>
              <w:ind w:left="66" w:right="83"/>
              <w:jc w:val="both"/>
              <w:rPr>
                <w:rFonts w:ascii="Georgia" w:hAnsi="Georgia" w:cs="Times New Roman"/>
                <w:b/>
                <w:sz w:val="20"/>
                <w:szCs w:val="20"/>
                <w:lang w:val="ru-RU"/>
              </w:rPr>
            </w:pPr>
            <w:r w:rsidRPr="00F500C4">
              <w:rPr>
                <w:rFonts w:ascii="Georgia" w:hAnsi="Georgia" w:cs="Times New Roman"/>
                <w:b/>
                <w:sz w:val="20"/>
                <w:szCs w:val="20"/>
                <w:lang w:val="ru-RU"/>
              </w:rPr>
              <w:t xml:space="preserve">30.2 Наявність одного патенту на винахід або п’яти деклараційних патентів на винахід чи корисну модель, включаючи секретні, або наявність не менше п’яти </w:t>
            </w:r>
            <w:proofErr w:type="gramStart"/>
            <w:r w:rsidRPr="00F500C4">
              <w:rPr>
                <w:rFonts w:ascii="Georgia" w:hAnsi="Georgia" w:cs="Times New Roman"/>
                <w:b/>
                <w:sz w:val="20"/>
                <w:szCs w:val="20"/>
                <w:lang w:val="ru-RU"/>
              </w:rPr>
              <w:t>св</w:t>
            </w:r>
            <w:proofErr w:type="gramEnd"/>
            <w:r w:rsidRPr="00F500C4">
              <w:rPr>
                <w:rFonts w:ascii="Georgia" w:hAnsi="Georgia" w:cs="Times New Roman"/>
                <w:b/>
                <w:sz w:val="20"/>
                <w:szCs w:val="20"/>
                <w:lang w:val="ru-RU"/>
              </w:rPr>
              <w:t>ідоцтв про реєстрацію авторського права на твір</w:t>
            </w:r>
          </w:p>
          <w:p w:rsidR="00FF0989" w:rsidRPr="00F500C4" w:rsidRDefault="00FF0989" w:rsidP="0038576A">
            <w:pPr>
              <w:ind w:left="66" w:right="83"/>
              <w:jc w:val="both"/>
              <w:rPr>
                <w:rFonts w:ascii="Georgia" w:eastAsia="Calibri" w:hAnsi="Georgia" w:cs="Times New Roman"/>
                <w:color w:val="222222"/>
                <w:sz w:val="20"/>
                <w:szCs w:val="20"/>
                <w:shd w:val="clear" w:color="auto" w:fill="FFFFFF"/>
                <w:lang w:val="ru-RU"/>
              </w:rPr>
            </w:pPr>
            <w:r w:rsidRPr="00F500C4">
              <w:rPr>
                <w:rFonts w:ascii="Georgia" w:eastAsia="Calibri" w:hAnsi="Georgia" w:cs="Times New Roman"/>
                <w:color w:val="222222"/>
                <w:sz w:val="20"/>
                <w:szCs w:val="20"/>
                <w:shd w:val="clear" w:color="auto" w:fill="FFFFFF"/>
                <w:lang w:val="ru-RU"/>
              </w:rPr>
              <w:t xml:space="preserve">Брюховецька Н.Ю. № 86327. Звіт про науково-дослідну роботу «Механізми забезпечення інвестиційної активності </w:t>
            </w:r>
            <w:proofErr w:type="gramStart"/>
            <w:r w:rsidRPr="00F500C4">
              <w:rPr>
                <w:rFonts w:ascii="Georgia" w:eastAsia="Calibri" w:hAnsi="Georgia" w:cs="Times New Roman"/>
                <w:color w:val="222222"/>
                <w:sz w:val="20"/>
                <w:szCs w:val="20"/>
                <w:shd w:val="clear" w:color="auto" w:fill="FFFFFF"/>
                <w:lang w:val="ru-RU"/>
              </w:rPr>
              <w:t>п</w:t>
            </w:r>
            <w:proofErr w:type="gramEnd"/>
            <w:r w:rsidRPr="00F500C4">
              <w:rPr>
                <w:rFonts w:ascii="Georgia" w:eastAsia="Calibri" w:hAnsi="Georgia" w:cs="Times New Roman"/>
                <w:color w:val="222222"/>
                <w:sz w:val="20"/>
                <w:szCs w:val="20"/>
                <w:shd w:val="clear" w:color="auto" w:fill="FFFFFF"/>
                <w:lang w:val="ru-RU"/>
              </w:rPr>
              <w:t>ідприємств для виробництва продукції</w:t>
            </w:r>
            <w:r w:rsidRPr="00F500C4">
              <w:rPr>
                <w:rFonts w:ascii="Georgia" w:eastAsia="Calibri" w:hAnsi="Georgia" w:cs="Times New Roman"/>
                <w:color w:val="222222"/>
                <w:sz w:val="20"/>
                <w:szCs w:val="20"/>
                <w:shd w:val="clear" w:color="auto" w:fill="FFFFFF"/>
              </w:rPr>
              <w:t> </w:t>
            </w:r>
            <w:r w:rsidRPr="00F500C4">
              <w:rPr>
                <w:rFonts w:ascii="Georgia" w:eastAsia="Calibri" w:hAnsi="Georgia" w:cs="Times New Roman"/>
                <w:color w:val="222222"/>
                <w:sz w:val="20"/>
                <w:szCs w:val="20"/>
                <w:shd w:val="clear" w:color="auto" w:fill="FFFFFF"/>
                <w:lang w:val="ru-RU"/>
              </w:rPr>
              <w:t xml:space="preserve"> з високою доданою вартістю» / Брюховецька Н.Ю., Булєєв І.П., Богуцька О.А., Бриль І.В., Коритько Т.Ю., Черних О.В., Чорна О.А., Піменова Ю.І., Брюховецький Я.С., Іваненко Л.В. / Заявник та власник свідоцтва про реєстрацію авторського права на тві</w:t>
            </w:r>
            <w:proofErr w:type="gramStart"/>
            <w:r w:rsidRPr="00F500C4">
              <w:rPr>
                <w:rFonts w:ascii="Georgia" w:eastAsia="Calibri" w:hAnsi="Georgia" w:cs="Times New Roman"/>
                <w:color w:val="222222"/>
                <w:sz w:val="20"/>
                <w:szCs w:val="20"/>
                <w:shd w:val="clear" w:color="auto" w:fill="FFFFFF"/>
                <w:lang w:val="ru-RU"/>
              </w:rPr>
              <w:t>р</w:t>
            </w:r>
            <w:proofErr w:type="gramEnd"/>
            <w:r w:rsidRPr="00F500C4">
              <w:rPr>
                <w:rFonts w:ascii="Georgia" w:eastAsia="Calibri" w:hAnsi="Georgia" w:cs="Times New Roman"/>
                <w:color w:val="222222"/>
                <w:sz w:val="20"/>
                <w:szCs w:val="20"/>
                <w:shd w:val="clear" w:color="auto" w:fill="FFFFFF"/>
                <w:lang w:val="ru-RU"/>
              </w:rPr>
              <w:t xml:space="preserve"> Брюховецька Н.Ю, Булєєв І.П., Богуцька О.А., Бриль І.В., Коритько Т.Ю., Черних О.В., Чорна О.А., Піменова Ю.І., Брюховецький Я.С., Іваненко Л.В. (Україна); Опубліковано: «Офіційний бюлетень «Авторське право і суміжні права»», 2019. – № 52. -  С. 925; «Каталог державної реєстрації», 2019. № 23</w:t>
            </w:r>
          </w:p>
          <w:p w:rsidR="00FF0989" w:rsidRPr="00F500C4" w:rsidRDefault="00FF0989" w:rsidP="0038576A">
            <w:pPr>
              <w:ind w:left="66" w:right="83"/>
              <w:jc w:val="both"/>
              <w:rPr>
                <w:rFonts w:ascii="Georgia" w:hAnsi="Georgia" w:cs="Times New Roman"/>
                <w:b/>
                <w:sz w:val="20"/>
                <w:szCs w:val="20"/>
                <w:lang w:val="ru-RU"/>
              </w:rPr>
            </w:pPr>
            <w:r w:rsidRPr="00F500C4">
              <w:rPr>
                <w:rFonts w:ascii="Georgia" w:hAnsi="Georgia" w:cs="Times New Roman"/>
                <w:b/>
                <w:sz w:val="20"/>
                <w:szCs w:val="20"/>
                <w:lang w:val="ru-RU"/>
              </w:rPr>
              <w:t xml:space="preserve">30.3 Наявність виданого </w:t>
            </w:r>
            <w:proofErr w:type="gramStart"/>
            <w:r w:rsidRPr="00F500C4">
              <w:rPr>
                <w:rFonts w:ascii="Georgia" w:hAnsi="Georgia" w:cs="Times New Roman"/>
                <w:b/>
                <w:sz w:val="20"/>
                <w:szCs w:val="20"/>
                <w:lang w:val="ru-RU"/>
              </w:rPr>
              <w:t>п</w:t>
            </w:r>
            <w:proofErr w:type="gramEnd"/>
            <w:r w:rsidRPr="00F500C4">
              <w:rPr>
                <w:rFonts w:ascii="Georgia" w:hAnsi="Georgia" w:cs="Times New Roman"/>
                <w:b/>
                <w:sz w:val="20"/>
                <w:szCs w:val="20"/>
                <w:lang w:val="ru-RU"/>
              </w:rPr>
              <w:t>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FF0989" w:rsidRPr="00F500C4" w:rsidRDefault="00FF0989" w:rsidP="0038576A">
            <w:pPr>
              <w:widowControl/>
              <w:tabs>
                <w:tab w:val="left" w:pos="316"/>
                <w:tab w:val="left" w:pos="1134"/>
              </w:tabs>
              <w:autoSpaceDE/>
              <w:autoSpaceDN/>
              <w:jc w:val="both"/>
              <w:rPr>
                <w:rFonts w:ascii="Georgia" w:eastAsia="Calibri" w:hAnsi="Georgia" w:cs="Times New Roman"/>
                <w:color w:val="000000"/>
                <w:sz w:val="20"/>
                <w:szCs w:val="20"/>
                <w:shd w:val="clear" w:color="auto" w:fill="FFFFFF"/>
                <w:lang w:val="ru-RU"/>
              </w:rPr>
            </w:pPr>
            <w:r w:rsidRPr="00F500C4">
              <w:rPr>
                <w:rFonts w:ascii="Georgia" w:eastAsia="Calibri" w:hAnsi="Georgia" w:cs="Times New Roman"/>
                <w:sz w:val="20"/>
                <w:szCs w:val="20"/>
                <w:lang w:val="ru-RU"/>
              </w:rPr>
              <w:t>1.</w:t>
            </w:r>
            <w:r w:rsidRPr="00F500C4">
              <w:rPr>
                <w:rFonts w:ascii="Georgia" w:eastAsia="Calibri" w:hAnsi="Georgia" w:cs="Times New Roman"/>
                <w:sz w:val="20"/>
                <w:szCs w:val="20"/>
              </w:rPr>
              <w:t>C</w:t>
            </w:r>
            <w:r w:rsidRPr="00F500C4">
              <w:rPr>
                <w:rFonts w:ascii="Georgia" w:eastAsia="Calibri" w:hAnsi="Georgia" w:cs="Times New Roman"/>
                <w:sz w:val="20"/>
                <w:szCs w:val="20"/>
                <w:lang w:val="ru-RU"/>
              </w:rPr>
              <w:t xml:space="preserve">тійкий розвиток </w:t>
            </w:r>
            <w:proofErr w:type="gramStart"/>
            <w:r w:rsidRPr="00F500C4">
              <w:rPr>
                <w:rFonts w:ascii="Georgia" w:eastAsia="Calibri" w:hAnsi="Georgia" w:cs="Times New Roman"/>
                <w:sz w:val="20"/>
                <w:szCs w:val="20"/>
                <w:lang w:val="ru-RU"/>
              </w:rPr>
              <w:t>п</w:t>
            </w:r>
            <w:proofErr w:type="gramEnd"/>
            <w:r w:rsidRPr="00F500C4">
              <w:rPr>
                <w:rFonts w:ascii="Georgia" w:eastAsia="Calibri" w:hAnsi="Georgia" w:cs="Times New Roman"/>
                <w:sz w:val="20"/>
                <w:szCs w:val="20"/>
                <w:lang w:val="ru-RU"/>
              </w:rPr>
              <w:t>ідприємств у міжнародному економічнму просторі: колек. монографія / за редакцією. Ареф’євої О. В. - К.: ФОП «Маслаков», 2018.–363с.</w:t>
            </w:r>
          </w:p>
          <w:p w:rsidR="00FF0989" w:rsidRPr="00F500C4" w:rsidRDefault="00FF0989" w:rsidP="0038576A">
            <w:pPr>
              <w:widowControl/>
              <w:tabs>
                <w:tab w:val="left" w:pos="316"/>
                <w:tab w:val="left" w:pos="1134"/>
              </w:tabs>
              <w:autoSpaceDE/>
              <w:autoSpaceDN/>
              <w:jc w:val="both"/>
              <w:rPr>
                <w:rFonts w:ascii="Georgia" w:eastAsia="Calibri" w:hAnsi="Georgia" w:cs="Times New Roman"/>
                <w:color w:val="000000"/>
                <w:sz w:val="20"/>
                <w:szCs w:val="20"/>
                <w:shd w:val="clear" w:color="auto" w:fill="FFFFFF"/>
                <w:lang w:val="ru-RU"/>
              </w:rPr>
            </w:pPr>
            <w:r w:rsidRPr="00F500C4">
              <w:rPr>
                <w:rFonts w:ascii="Georgia" w:eastAsia="Calibri" w:hAnsi="Georgia" w:cs="Times New Roman"/>
                <w:color w:val="000000"/>
                <w:sz w:val="20"/>
                <w:szCs w:val="20"/>
                <w:shd w:val="clear" w:color="auto" w:fill="FFFFFF"/>
                <w:lang w:val="ru-RU"/>
              </w:rPr>
              <w:t xml:space="preserve">2.Конкурентоспроможність </w:t>
            </w:r>
            <w:proofErr w:type="gramStart"/>
            <w:r w:rsidRPr="00F500C4">
              <w:rPr>
                <w:rFonts w:ascii="Georgia" w:eastAsia="Calibri" w:hAnsi="Georgia" w:cs="Times New Roman"/>
                <w:color w:val="000000"/>
                <w:sz w:val="20"/>
                <w:szCs w:val="20"/>
                <w:shd w:val="clear" w:color="auto" w:fill="FFFFFF"/>
                <w:lang w:val="ru-RU"/>
              </w:rPr>
              <w:t>п</w:t>
            </w:r>
            <w:proofErr w:type="gramEnd"/>
            <w:r w:rsidRPr="00F500C4">
              <w:rPr>
                <w:rFonts w:ascii="Georgia" w:eastAsia="Calibri" w:hAnsi="Georgia" w:cs="Times New Roman"/>
                <w:color w:val="000000"/>
                <w:sz w:val="20"/>
                <w:szCs w:val="20"/>
                <w:shd w:val="clear" w:color="auto" w:fill="FFFFFF"/>
                <w:lang w:val="ru-RU"/>
              </w:rPr>
              <w:t>ідприємств у міжнародному цтфровому просторі : Монографія</w:t>
            </w:r>
            <w:proofErr w:type="gramStart"/>
            <w:r w:rsidRPr="00F500C4">
              <w:rPr>
                <w:rFonts w:ascii="Georgia" w:eastAsia="Calibri" w:hAnsi="Georgia" w:cs="Times New Roman"/>
                <w:color w:val="000000"/>
                <w:sz w:val="20"/>
                <w:szCs w:val="20"/>
                <w:shd w:val="clear" w:color="auto" w:fill="FFFFFF"/>
                <w:lang w:val="ru-RU"/>
              </w:rPr>
              <w:t>/З</w:t>
            </w:r>
            <w:proofErr w:type="gramEnd"/>
            <w:r w:rsidRPr="00F500C4">
              <w:rPr>
                <w:rFonts w:ascii="Georgia" w:eastAsia="Calibri" w:hAnsi="Georgia" w:cs="Times New Roman"/>
                <w:color w:val="000000"/>
                <w:sz w:val="20"/>
                <w:szCs w:val="20"/>
                <w:shd w:val="clear" w:color="auto" w:fill="FFFFFF"/>
                <w:lang w:val="ru-RU"/>
              </w:rPr>
              <w:t>а редакцією Ареф'євої О.В.</w:t>
            </w:r>
            <w:r w:rsidRPr="00F500C4">
              <w:rPr>
                <w:rFonts w:ascii="Georgia" w:eastAsia="Calibri" w:hAnsi="Georgia" w:cs="Times New Roman"/>
                <w:color w:val="000000"/>
                <w:sz w:val="20"/>
                <w:szCs w:val="20"/>
                <w:shd w:val="clear" w:color="auto" w:fill="FFFFFF"/>
              </w:rPr>
              <w:t> </w:t>
            </w:r>
            <w:r w:rsidRPr="00F500C4">
              <w:rPr>
                <w:rFonts w:ascii="Georgia" w:eastAsia="Calibri" w:hAnsi="Georgia" w:cs="Times New Roman"/>
                <w:color w:val="000000"/>
                <w:sz w:val="20"/>
                <w:szCs w:val="20"/>
                <w:shd w:val="clear" w:color="auto" w:fill="FFFFFF"/>
                <w:lang w:val="ru-RU"/>
              </w:rPr>
              <w:t xml:space="preserve"> К.: ФОП Маслаков, 2019.</w:t>
            </w:r>
            <w:r w:rsidRPr="00F500C4">
              <w:rPr>
                <w:rFonts w:ascii="Georgia" w:eastAsia="Calibri" w:hAnsi="Georgia" w:cs="Times New Roman"/>
                <w:color w:val="000000"/>
                <w:sz w:val="20"/>
                <w:szCs w:val="20"/>
                <w:shd w:val="clear" w:color="auto" w:fill="FFFFFF"/>
              </w:rPr>
              <w:t> </w:t>
            </w:r>
            <w:r w:rsidRPr="00F500C4">
              <w:rPr>
                <w:rFonts w:ascii="Georgia" w:eastAsia="Calibri" w:hAnsi="Georgia" w:cs="Times New Roman"/>
                <w:color w:val="000000"/>
                <w:sz w:val="20"/>
                <w:szCs w:val="20"/>
                <w:shd w:val="clear" w:color="auto" w:fill="FFFFFF"/>
                <w:lang w:val="ru-RU"/>
              </w:rPr>
              <w:t xml:space="preserve"> - 342 с. С. 77-85. </w:t>
            </w:r>
          </w:p>
          <w:p w:rsidR="00FF0989" w:rsidRPr="00F500C4" w:rsidRDefault="00FF0989" w:rsidP="0038576A">
            <w:pPr>
              <w:widowControl/>
              <w:tabs>
                <w:tab w:val="left" w:pos="316"/>
                <w:tab w:val="left" w:pos="1134"/>
              </w:tabs>
              <w:autoSpaceDE/>
              <w:autoSpaceDN/>
              <w:jc w:val="both"/>
              <w:rPr>
                <w:rFonts w:ascii="Georgia" w:eastAsia="Calibri" w:hAnsi="Georgia" w:cs="Times New Roman"/>
                <w:color w:val="000000"/>
                <w:sz w:val="20"/>
                <w:szCs w:val="20"/>
                <w:shd w:val="clear" w:color="auto" w:fill="FFFFFF"/>
                <w:lang w:val="ru-RU"/>
              </w:rPr>
            </w:pPr>
            <w:r w:rsidRPr="00F500C4">
              <w:rPr>
                <w:rFonts w:ascii="Georgia" w:eastAsia="Calibri" w:hAnsi="Georgia" w:cs="Times New Roman"/>
                <w:bCs/>
                <w:color w:val="000000"/>
                <w:sz w:val="20"/>
                <w:szCs w:val="20"/>
                <w:shd w:val="clear" w:color="auto" w:fill="FFFFFF"/>
                <w:lang w:val="ru-RU"/>
              </w:rPr>
              <w:t xml:space="preserve">3.Інвестиційна активність </w:t>
            </w:r>
            <w:proofErr w:type="gramStart"/>
            <w:r w:rsidRPr="00F500C4">
              <w:rPr>
                <w:rFonts w:ascii="Georgia" w:eastAsia="Calibri" w:hAnsi="Georgia" w:cs="Times New Roman"/>
                <w:bCs/>
                <w:color w:val="000000"/>
                <w:sz w:val="20"/>
                <w:szCs w:val="20"/>
                <w:shd w:val="clear" w:color="auto" w:fill="FFFFFF"/>
                <w:lang w:val="ru-RU"/>
              </w:rPr>
              <w:t>п</w:t>
            </w:r>
            <w:proofErr w:type="gramEnd"/>
            <w:r w:rsidRPr="00F500C4">
              <w:rPr>
                <w:rFonts w:ascii="Georgia" w:eastAsia="Calibri" w:hAnsi="Georgia" w:cs="Times New Roman"/>
                <w:bCs/>
                <w:color w:val="000000"/>
                <w:sz w:val="20"/>
                <w:szCs w:val="20"/>
                <w:shd w:val="clear" w:color="auto" w:fill="FFFFFF"/>
                <w:lang w:val="ru-RU"/>
              </w:rPr>
              <w:t xml:space="preserve">ідприємств з виробництва продукції з високою доданою вартістю в умовах обмежених ринків: парадигма та механізми </w:t>
            </w:r>
            <w:r w:rsidRPr="00F500C4">
              <w:rPr>
                <w:rFonts w:ascii="Georgia" w:eastAsia="Calibri" w:hAnsi="Georgia" w:cs="Times New Roman"/>
                <w:bCs/>
                <w:color w:val="000000"/>
                <w:sz w:val="20"/>
                <w:szCs w:val="20"/>
                <w:shd w:val="clear" w:color="auto" w:fill="FFFFFF"/>
                <w:lang w:val="ru-RU"/>
              </w:rPr>
              <w:lastRenderedPageBreak/>
              <w:t>забезпечення: монографія / Н.Ю. Брюховецька, І.П. Булєєв та ін - НАН України, Ін-т економіки пром-сті. Київ, 2019. 388 с.</w:t>
            </w:r>
          </w:p>
          <w:p w:rsidR="00FF0989" w:rsidRPr="00F500C4" w:rsidRDefault="00FF0989" w:rsidP="0038576A">
            <w:pPr>
              <w:ind w:left="66" w:right="83"/>
              <w:jc w:val="both"/>
              <w:rPr>
                <w:rFonts w:ascii="Georgia" w:eastAsia="Calibri" w:hAnsi="Georgia" w:cs="Times New Roman"/>
                <w:color w:val="000000"/>
                <w:sz w:val="20"/>
                <w:szCs w:val="20"/>
                <w:shd w:val="clear" w:color="auto" w:fill="FFFFFF"/>
                <w:lang w:val="ru-RU"/>
              </w:rPr>
            </w:pPr>
            <w:r w:rsidRPr="00F500C4">
              <w:rPr>
                <w:rFonts w:ascii="Georgia" w:eastAsia="Calibri" w:hAnsi="Georgia" w:cs="Times New Roman"/>
                <w:color w:val="000000"/>
                <w:sz w:val="20"/>
                <w:szCs w:val="20"/>
                <w:shd w:val="clear" w:color="auto" w:fill="FFFFFF"/>
                <w:lang w:val="ru-RU"/>
              </w:rPr>
              <w:t>Адаптивне управління підприємствами в умовах нетехнологічного відтворення Монографія</w:t>
            </w:r>
            <w:proofErr w:type="gramStart"/>
            <w:r w:rsidRPr="00F500C4">
              <w:rPr>
                <w:rFonts w:ascii="Georgia" w:eastAsia="Calibri" w:hAnsi="Georgia" w:cs="Times New Roman"/>
                <w:color w:val="000000"/>
                <w:sz w:val="20"/>
                <w:szCs w:val="20"/>
                <w:shd w:val="clear" w:color="auto" w:fill="FFFFFF"/>
                <w:lang w:val="ru-RU"/>
              </w:rPr>
              <w:t>/З</w:t>
            </w:r>
            <w:proofErr w:type="gramEnd"/>
            <w:r w:rsidRPr="00F500C4">
              <w:rPr>
                <w:rFonts w:ascii="Georgia" w:eastAsia="Calibri" w:hAnsi="Georgia" w:cs="Times New Roman"/>
                <w:color w:val="000000"/>
                <w:sz w:val="20"/>
                <w:szCs w:val="20"/>
                <w:shd w:val="clear" w:color="auto" w:fill="FFFFFF"/>
                <w:lang w:val="ru-RU"/>
              </w:rPr>
              <w:t>а редакцією Ареф'євої О.В.</w:t>
            </w:r>
            <w:r w:rsidRPr="00F500C4">
              <w:rPr>
                <w:rFonts w:ascii="Georgia" w:eastAsia="Calibri" w:hAnsi="Georgia" w:cs="Times New Roman"/>
                <w:color w:val="000000"/>
                <w:sz w:val="20"/>
                <w:szCs w:val="20"/>
                <w:shd w:val="clear" w:color="auto" w:fill="FFFFFF"/>
              </w:rPr>
              <w:t> </w:t>
            </w:r>
            <w:r w:rsidRPr="00F500C4">
              <w:rPr>
                <w:rFonts w:ascii="Georgia" w:eastAsia="Calibri" w:hAnsi="Georgia" w:cs="Times New Roman"/>
                <w:color w:val="000000"/>
                <w:sz w:val="20"/>
                <w:szCs w:val="20"/>
                <w:shd w:val="clear" w:color="auto" w:fill="FFFFFF"/>
                <w:lang w:val="ru-RU"/>
              </w:rPr>
              <w:t xml:space="preserve"> К.20 ФОП Маслаков, 2019.</w:t>
            </w:r>
            <w:r w:rsidRPr="00F500C4">
              <w:rPr>
                <w:rFonts w:ascii="Georgia" w:eastAsia="Calibri" w:hAnsi="Georgia" w:cs="Times New Roman"/>
                <w:color w:val="000000"/>
                <w:sz w:val="20"/>
                <w:szCs w:val="20"/>
                <w:shd w:val="clear" w:color="auto" w:fill="FFFFFF"/>
              </w:rPr>
              <w:t> </w:t>
            </w:r>
            <w:r w:rsidRPr="00F500C4">
              <w:rPr>
                <w:rFonts w:ascii="Georgia" w:eastAsia="Calibri" w:hAnsi="Georgia" w:cs="Times New Roman"/>
                <w:color w:val="000000"/>
                <w:sz w:val="20"/>
                <w:szCs w:val="20"/>
                <w:shd w:val="clear" w:color="auto" w:fill="FFFFFF"/>
                <w:lang w:val="ru-RU"/>
              </w:rPr>
              <w:t xml:space="preserve"> -256</w:t>
            </w:r>
          </w:p>
          <w:p w:rsidR="00FF0989" w:rsidRPr="00F500C4" w:rsidRDefault="00FF0989" w:rsidP="0038576A">
            <w:pPr>
              <w:ind w:left="66" w:right="83"/>
              <w:jc w:val="both"/>
              <w:rPr>
                <w:rFonts w:ascii="Georgia" w:hAnsi="Georgia" w:cs="Times New Roman"/>
                <w:b/>
                <w:sz w:val="20"/>
                <w:szCs w:val="20"/>
                <w:lang w:val="ru-RU"/>
              </w:rPr>
            </w:pPr>
            <w:r w:rsidRPr="00F500C4">
              <w:rPr>
                <w:rFonts w:ascii="Georgia" w:hAnsi="Georgia" w:cs="Times New Roman"/>
                <w:b/>
                <w:sz w:val="20"/>
                <w:szCs w:val="20"/>
                <w:lang w:val="ru-RU"/>
              </w:rPr>
              <w:t>30.4</w:t>
            </w:r>
            <w:r w:rsidRPr="00F500C4">
              <w:rPr>
                <w:rFonts w:ascii="Georgia" w:hAnsi="Georgia"/>
                <w:sz w:val="20"/>
                <w:szCs w:val="20"/>
                <w:lang w:val="ru-RU"/>
              </w:rPr>
              <w:t xml:space="preserve"> </w:t>
            </w:r>
            <w:r w:rsidRPr="00F500C4">
              <w:rPr>
                <w:rFonts w:ascii="Georgia" w:hAnsi="Georgia" w:cs="Times New Roman"/>
                <w:b/>
                <w:sz w:val="20"/>
                <w:szCs w:val="20"/>
                <w:lang w:val="ru-RU"/>
              </w:rPr>
              <w:t xml:space="preserve">Наявність виданих навчально-мето-дичних </w:t>
            </w:r>
            <w:proofErr w:type="gramStart"/>
            <w:r w:rsidRPr="00F500C4">
              <w:rPr>
                <w:rFonts w:ascii="Georgia" w:hAnsi="Georgia" w:cs="Times New Roman"/>
                <w:b/>
                <w:sz w:val="20"/>
                <w:szCs w:val="20"/>
                <w:lang w:val="ru-RU"/>
              </w:rPr>
              <w:t>пос</w:t>
            </w:r>
            <w:proofErr w:type="gramEnd"/>
            <w:r w:rsidRPr="00F500C4">
              <w:rPr>
                <w:rFonts w:ascii="Georgia" w:hAnsi="Georgia" w:cs="Times New Roman"/>
                <w:b/>
                <w:sz w:val="20"/>
                <w:szCs w:val="20"/>
                <w:lang w:val="ru-RU"/>
              </w:rPr>
              <w:t>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FF0989" w:rsidRPr="00F500C4" w:rsidRDefault="00FF0989" w:rsidP="0038576A">
            <w:pPr>
              <w:autoSpaceDE/>
              <w:autoSpaceDN/>
              <w:spacing w:line="276" w:lineRule="auto"/>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1. Крук О.М., Коритько Т.Ю. </w:t>
            </w:r>
            <w:r w:rsidRPr="00F500C4">
              <w:rPr>
                <w:rFonts w:ascii="Georgia" w:eastAsia="Calibri" w:hAnsi="Georgia" w:cs="Times New Roman"/>
                <w:i/>
                <w:color w:val="000000"/>
                <w:sz w:val="20"/>
                <w:szCs w:val="20"/>
                <w:lang w:val="ru-RU"/>
              </w:rPr>
              <w:t>Гроші та кредит</w:t>
            </w:r>
            <w:r w:rsidRPr="00F500C4">
              <w:rPr>
                <w:rFonts w:ascii="Georgia" w:eastAsia="Calibri" w:hAnsi="Georgia" w:cs="Times New Roman"/>
                <w:color w:val="000000"/>
                <w:sz w:val="20"/>
                <w:szCs w:val="20"/>
                <w:lang w:val="ru-RU"/>
              </w:rPr>
              <w:t xml:space="preserve">: навчальний </w:t>
            </w:r>
            <w:proofErr w:type="gramStart"/>
            <w:r w:rsidRPr="00F500C4">
              <w:rPr>
                <w:rFonts w:ascii="Georgia" w:eastAsia="Calibri" w:hAnsi="Georgia" w:cs="Times New Roman"/>
                <w:color w:val="000000"/>
                <w:sz w:val="20"/>
                <w:szCs w:val="20"/>
                <w:lang w:val="ru-RU"/>
              </w:rPr>
              <w:t>пос</w:t>
            </w:r>
            <w:proofErr w:type="gramEnd"/>
            <w:r w:rsidRPr="00F500C4">
              <w:rPr>
                <w:rFonts w:ascii="Georgia" w:eastAsia="Calibri" w:hAnsi="Georgia" w:cs="Times New Roman"/>
                <w:color w:val="000000"/>
                <w:sz w:val="20"/>
                <w:szCs w:val="20"/>
                <w:lang w:val="ru-RU"/>
              </w:rPr>
              <w:t xml:space="preserve">ібник. </w:t>
            </w:r>
            <w:r w:rsidRPr="00F500C4">
              <w:rPr>
                <w:rFonts w:ascii="Georgia" w:eastAsia="Calibri" w:hAnsi="Georgia" w:cs="Times New Roman"/>
                <w:sz w:val="20"/>
                <w:szCs w:val="20"/>
                <w:lang w:val="ru-RU"/>
              </w:rPr>
              <w:t>Краматорськ: ДДМА, 2019. 239</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 xml:space="preserve">с. </w:t>
            </w:r>
            <w:r w:rsidRPr="00F500C4">
              <w:rPr>
                <w:rFonts w:ascii="Georgia" w:eastAsia="Calibri" w:hAnsi="Georgia" w:cs="Times New Roman"/>
                <w:sz w:val="20"/>
                <w:szCs w:val="20"/>
              </w:rPr>
              <w:t>ISBN</w:t>
            </w:r>
            <w:r w:rsidRPr="00F500C4">
              <w:rPr>
                <w:rFonts w:ascii="Georgia" w:eastAsia="Calibri" w:hAnsi="Georgia" w:cs="Times New Roman"/>
                <w:sz w:val="20"/>
                <w:szCs w:val="20"/>
                <w:lang w:val="ru-RU"/>
              </w:rPr>
              <w:t xml:space="preserve"> 978-966-379-867-7.</w:t>
            </w:r>
          </w:p>
          <w:p w:rsidR="00FF0989" w:rsidRPr="00F500C4" w:rsidRDefault="00FF0989" w:rsidP="0038576A">
            <w:pPr>
              <w:autoSpaceDE/>
              <w:autoSpaceDN/>
              <w:spacing w:line="276" w:lineRule="auto"/>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2. </w:t>
            </w:r>
            <w:r w:rsidRPr="00F500C4">
              <w:rPr>
                <w:rFonts w:ascii="Georgia" w:eastAsia="Calibri" w:hAnsi="Georgia" w:cs="Times New Roman"/>
                <w:color w:val="000000"/>
                <w:sz w:val="20"/>
                <w:szCs w:val="20"/>
                <w:lang w:val="ru-RU"/>
              </w:rPr>
              <w:t xml:space="preserve">Крук О.М., Коритько Т.Ю., Гаврікова А.В. </w:t>
            </w:r>
            <w:r w:rsidRPr="00F500C4">
              <w:rPr>
                <w:rFonts w:ascii="Georgia" w:eastAsia="Calibri" w:hAnsi="Georgia" w:cs="Times New Roman"/>
                <w:i/>
                <w:sz w:val="20"/>
                <w:szCs w:val="20"/>
                <w:lang w:val="ru-RU"/>
              </w:rPr>
              <w:t>Гроші та кредит</w:t>
            </w:r>
            <w:r w:rsidRPr="00F500C4">
              <w:rPr>
                <w:rFonts w:ascii="Georgia" w:eastAsia="Calibri" w:hAnsi="Georgia" w:cs="Times New Roman"/>
                <w:sz w:val="20"/>
                <w:szCs w:val="20"/>
                <w:lang w:val="ru-RU"/>
              </w:rPr>
              <w:t>: збірник тестових завдань. Краматорськ</w:t>
            </w:r>
            <w:proofErr w:type="gramStart"/>
            <w:r w:rsidRPr="00F500C4">
              <w:rPr>
                <w:rFonts w:ascii="Georgia" w:eastAsia="Calibri" w:hAnsi="Georgia" w:cs="Times New Roman"/>
                <w:sz w:val="20"/>
                <w:szCs w:val="20"/>
                <w:lang w:val="ru-RU"/>
              </w:rPr>
              <w:t xml:space="preserve"> :</w:t>
            </w:r>
            <w:proofErr w:type="gramEnd"/>
            <w:r w:rsidRPr="00F500C4">
              <w:rPr>
                <w:rFonts w:ascii="Georgia" w:eastAsia="Calibri" w:hAnsi="Georgia" w:cs="Times New Roman"/>
                <w:sz w:val="20"/>
                <w:szCs w:val="20"/>
                <w:lang w:val="ru-RU"/>
              </w:rPr>
              <w:t xml:space="preserve"> ДДМА, 2019. 55</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 xml:space="preserve">с. </w:t>
            </w:r>
          </w:p>
          <w:p w:rsidR="00FF0989" w:rsidRPr="00F500C4" w:rsidRDefault="00FF0989" w:rsidP="0038576A">
            <w:pPr>
              <w:ind w:left="66" w:right="83"/>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3. </w:t>
            </w:r>
            <w:r w:rsidRPr="00F500C4">
              <w:rPr>
                <w:rFonts w:ascii="Georgia" w:eastAsia="Calibri" w:hAnsi="Georgia" w:cs="Times New Roman"/>
                <w:color w:val="000000"/>
                <w:sz w:val="20"/>
                <w:szCs w:val="20"/>
                <w:lang w:val="ru-RU"/>
              </w:rPr>
              <w:t xml:space="preserve">Крук О.М., Коритько Т.Ю., Гаврікова А.В. </w:t>
            </w:r>
            <w:r w:rsidRPr="00F500C4">
              <w:rPr>
                <w:rFonts w:ascii="Georgia" w:eastAsia="Calibri" w:hAnsi="Georgia" w:cs="Times New Roman"/>
                <w:i/>
                <w:sz w:val="20"/>
                <w:szCs w:val="20"/>
                <w:lang w:val="ru-RU"/>
              </w:rPr>
              <w:t>Фінанси</w:t>
            </w:r>
            <w:r w:rsidRPr="00F500C4">
              <w:rPr>
                <w:rFonts w:ascii="Georgia" w:eastAsia="Calibri" w:hAnsi="Georgia" w:cs="Times New Roman"/>
                <w:sz w:val="20"/>
                <w:szCs w:val="20"/>
                <w:lang w:val="ru-RU"/>
              </w:rPr>
              <w:t>: збірник тестових завдань. Краматорськ</w:t>
            </w:r>
            <w:proofErr w:type="gramStart"/>
            <w:r w:rsidRPr="00F500C4">
              <w:rPr>
                <w:rFonts w:ascii="Georgia" w:eastAsia="Calibri" w:hAnsi="Georgia" w:cs="Times New Roman"/>
                <w:sz w:val="20"/>
                <w:szCs w:val="20"/>
                <w:lang w:val="ru-RU"/>
              </w:rPr>
              <w:t xml:space="preserve"> :</w:t>
            </w:r>
            <w:proofErr w:type="gramEnd"/>
            <w:r w:rsidRPr="00F500C4">
              <w:rPr>
                <w:rFonts w:ascii="Georgia" w:eastAsia="Calibri" w:hAnsi="Georgia" w:cs="Times New Roman"/>
                <w:sz w:val="20"/>
                <w:szCs w:val="20"/>
                <w:lang w:val="ru-RU"/>
              </w:rPr>
              <w:t xml:space="preserve"> ДДМА, 2019. 67</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с.</w:t>
            </w:r>
          </w:p>
          <w:p w:rsidR="00FF0989" w:rsidRPr="00F500C4" w:rsidRDefault="00FF0989" w:rsidP="0038576A">
            <w:pPr>
              <w:ind w:left="66" w:right="83"/>
              <w:jc w:val="both"/>
              <w:rPr>
                <w:rFonts w:ascii="Georgia" w:hAnsi="Georgia" w:cs="Times New Roman"/>
                <w:b/>
                <w:sz w:val="20"/>
                <w:szCs w:val="20"/>
                <w:lang w:val="ru-RU"/>
              </w:rPr>
            </w:pPr>
            <w:r w:rsidRPr="00F500C4">
              <w:rPr>
                <w:rFonts w:ascii="Georgia" w:hAnsi="Georgia" w:cs="Times New Roman"/>
                <w:b/>
                <w:sz w:val="20"/>
                <w:szCs w:val="20"/>
                <w:lang w:val="ru-RU"/>
              </w:rPr>
              <w:t xml:space="preserve">30.12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w:t>
            </w:r>
            <w:proofErr w:type="gramStart"/>
            <w:r w:rsidRPr="00F500C4">
              <w:rPr>
                <w:rFonts w:ascii="Georgia" w:hAnsi="Georgia" w:cs="Times New Roman"/>
                <w:b/>
                <w:sz w:val="20"/>
                <w:szCs w:val="20"/>
                <w:lang w:val="ru-RU"/>
              </w:rPr>
              <w:t>п’яти</w:t>
            </w:r>
            <w:proofErr w:type="gramEnd"/>
            <w:r w:rsidRPr="00F500C4">
              <w:rPr>
                <w:rFonts w:ascii="Georgia" w:hAnsi="Georgia" w:cs="Times New Roman"/>
                <w:b/>
                <w:sz w:val="20"/>
                <w:szCs w:val="20"/>
                <w:lang w:val="ru-RU"/>
              </w:rPr>
              <w:t xml:space="preserve"> публікацій</w:t>
            </w:r>
          </w:p>
          <w:p w:rsidR="00FF0989" w:rsidRPr="00F500C4" w:rsidRDefault="00FF0989" w:rsidP="0038576A">
            <w:pPr>
              <w:widowControl/>
              <w:shd w:val="clear" w:color="auto" w:fill="FFFFFF"/>
              <w:tabs>
                <w:tab w:val="left" w:pos="310"/>
                <w:tab w:val="left" w:pos="993"/>
                <w:tab w:val="left" w:pos="1080"/>
              </w:tabs>
              <w:suppressAutoHyphens/>
              <w:autoSpaceDE/>
              <w:autoSpaceDN/>
              <w:ind w:left="4"/>
              <w:jc w:val="both"/>
              <w:rPr>
                <w:rFonts w:ascii="Georgia" w:eastAsia="Calibri" w:hAnsi="Georgia" w:cs="Times New Roman"/>
                <w:sz w:val="20"/>
                <w:szCs w:val="20"/>
                <w:lang w:val="ru-RU"/>
              </w:rPr>
            </w:pPr>
            <w:r w:rsidRPr="00F500C4">
              <w:rPr>
                <w:rFonts w:ascii="Georgia" w:eastAsia="Calibri" w:hAnsi="Georgia" w:cs="Times New Roman"/>
                <w:sz w:val="20"/>
                <w:szCs w:val="20"/>
                <w:lang w:val="ru-RU"/>
              </w:rPr>
              <w:t xml:space="preserve">1.Участь у засіданні робочої групи з розробки «Регіональної програми розвитку малого і середнього </w:t>
            </w:r>
            <w:proofErr w:type="gramStart"/>
            <w:r w:rsidRPr="00F500C4">
              <w:rPr>
                <w:rFonts w:ascii="Georgia" w:eastAsia="Calibri" w:hAnsi="Georgia" w:cs="Times New Roman"/>
                <w:sz w:val="20"/>
                <w:szCs w:val="20"/>
                <w:lang w:val="ru-RU"/>
              </w:rPr>
              <w:t>п</w:t>
            </w:r>
            <w:proofErr w:type="gramEnd"/>
            <w:r w:rsidRPr="00F500C4">
              <w:rPr>
                <w:rFonts w:ascii="Georgia" w:eastAsia="Calibri" w:hAnsi="Georgia" w:cs="Times New Roman"/>
                <w:sz w:val="20"/>
                <w:szCs w:val="20"/>
                <w:lang w:val="ru-RU"/>
              </w:rPr>
              <w:t>ідприємництва в Донецької області на 2021-2022 роки»</w:t>
            </w:r>
          </w:p>
          <w:p w:rsidR="00FF0989" w:rsidRPr="00F500C4" w:rsidRDefault="00FF0989" w:rsidP="0038576A">
            <w:pPr>
              <w:ind w:left="66" w:right="83"/>
              <w:jc w:val="both"/>
              <w:rPr>
                <w:rFonts w:ascii="Georgia" w:hAnsi="Georgia" w:cs="Times New Roman"/>
                <w:b/>
                <w:sz w:val="20"/>
                <w:szCs w:val="20"/>
              </w:rPr>
            </w:pPr>
            <w:r w:rsidRPr="00F500C4">
              <w:rPr>
                <w:rFonts w:ascii="Georgia" w:eastAsia="Calibri" w:hAnsi="Georgia" w:cs="Times New Roman"/>
                <w:sz w:val="20"/>
                <w:szCs w:val="20"/>
              </w:rPr>
              <w:t xml:space="preserve">2.Аналіз підходів до сутності та визначення структури інтелектуалізації підприємства / Брюховецька Н.Ю., Булєєв І.П., Коритько Т.Ю., Бриль І.В., Богуцька О.А., Черних О.В., Чорна О.А., Іваненко Л.В., Брюховецький Я.С. // Донецька обласна державна адміністрація, №127/к-210 від 23.06.2020 р.; Донецька </w:t>
            </w:r>
            <w:r w:rsidRPr="00F500C4">
              <w:rPr>
                <w:rFonts w:ascii="Georgia" w:eastAsia="Calibri" w:hAnsi="Georgia" w:cs="Times New Roman"/>
                <w:sz w:val="20"/>
                <w:szCs w:val="20"/>
              </w:rPr>
              <w:lastRenderedPageBreak/>
              <w:t xml:space="preserve">торгово-промислова палата, №127/к-209 від 23.06.2020 р.; Департамент економічного розвитку і торгівлі Київської обласної державної адміністрації, №127/к-276 від 02.09.2020 р. Донецька обласна державна адміністрація, №1552/0/111-20 від 16.07.2020 р., вхід. </w:t>
            </w:r>
            <w:r w:rsidRPr="00F500C4">
              <w:rPr>
                <w:rFonts w:ascii="Georgia" w:eastAsia="Calibri" w:hAnsi="Georgia" w:cs="Times New Roman"/>
                <w:sz w:val="20"/>
                <w:szCs w:val="20"/>
                <w:lang w:val="ru-RU"/>
              </w:rPr>
              <w:t>№127/к-140 від 02.09.2020 р.; Донецька торгово-промислова палата, №292/09-05-09 від 13.07.2020 р., вхід. №123 від 14.07.2020</w:t>
            </w:r>
            <w:r w:rsidRPr="00F500C4">
              <w:rPr>
                <w:rFonts w:ascii="Georgia" w:eastAsia="Calibri" w:hAnsi="Georgia" w:cs="Times New Roman"/>
                <w:sz w:val="20"/>
                <w:szCs w:val="20"/>
              </w:rPr>
              <w:t> </w:t>
            </w:r>
            <w:r w:rsidRPr="00F500C4">
              <w:rPr>
                <w:rFonts w:ascii="Georgia" w:eastAsia="Calibri" w:hAnsi="Georgia" w:cs="Times New Roman"/>
                <w:sz w:val="20"/>
                <w:szCs w:val="20"/>
                <w:lang w:val="ru-RU"/>
              </w:rPr>
              <w:t>р.;</w:t>
            </w:r>
            <w:r w:rsidRPr="00F500C4">
              <w:rPr>
                <w:rFonts w:ascii="Georgia" w:eastAsia="Calibri" w:hAnsi="Georgia" w:cs="Times New Roman"/>
                <w:bCs/>
                <w:sz w:val="20"/>
                <w:szCs w:val="20"/>
                <w:lang w:val="ru-RU"/>
              </w:rPr>
              <w:t xml:space="preserve"> Департамент економічного розвитку і торгі</w:t>
            </w:r>
            <w:proofErr w:type="gramStart"/>
            <w:r w:rsidRPr="00F500C4">
              <w:rPr>
                <w:rFonts w:ascii="Georgia" w:eastAsia="Calibri" w:hAnsi="Georgia" w:cs="Times New Roman"/>
                <w:bCs/>
                <w:sz w:val="20"/>
                <w:szCs w:val="20"/>
                <w:lang w:val="ru-RU"/>
              </w:rPr>
              <w:t>вл</w:t>
            </w:r>
            <w:proofErr w:type="gramEnd"/>
            <w:r w:rsidRPr="00F500C4">
              <w:rPr>
                <w:rFonts w:ascii="Georgia" w:eastAsia="Calibri" w:hAnsi="Georgia" w:cs="Times New Roman"/>
                <w:bCs/>
                <w:sz w:val="20"/>
                <w:szCs w:val="20"/>
                <w:lang w:val="ru-RU"/>
              </w:rPr>
              <w:t xml:space="preserve">і Київської обласної державної адміністрації, №28-01-17/1535 від 05.10.2020 р., вхід. </w:t>
            </w:r>
            <w:r w:rsidRPr="00F500C4">
              <w:rPr>
                <w:rFonts w:ascii="Georgia" w:eastAsia="Calibri" w:hAnsi="Georgia" w:cs="Times New Roman"/>
                <w:bCs/>
                <w:sz w:val="20"/>
                <w:szCs w:val="20"/>
              </w:rPr>
              <w:t>№127/к-159 від 07.10.2020 р</w:t>
            </w:r>
            <w:r w:rsidRPr="00F500C4">
              <w:rPr>
                <w:rFonts w:ascii="Georgia" w:eastAsia="Calibri" w:hAnsi="Georgia" w:cs="Times New Roman"/>
                <w:bCs/>
                <w:sz w:val="20"/>
                <w:szCs w:val="20"/>
                <w:lang w:val="ru-RU"/>
              </w:rPr>
              <w:t>.</w:t>
            </w:r>
          </w:p>
        </w:tc>
      </w:tr>
    </w:tbl>
    <w:p w:rsidR="00FF0989" w:rsidRPr="00FF0989" w:rsidRDefault="00FF0989" w:rsidP="00FF0989">
      <w:pPr>
        <w:widowControl w:val="0"/>
        <w:autoSpaceDE w:val="0"/>
        <w:autoSpaceDN w:val="0"/>
        <w:spacing w:after="0" w:line="240" w:lineRule="auto"/>
        <w:ind w:left="226"/>
        <w:rPr>
          <w:rFonts w:ascii="Georgia" w:eastAsia="Georgia" w:hAnsi="Georgia" w:cs="Georgia"/>
          <w:b/>
          <w:sz w:val="32"/>
          <w:szCs w:val="32"/>
          <w:lang w:val="uk-UA"/>
        </w:rPr>
      </w:pPr>
    </w:p>
    <w:p w:rsidR="003F3AF1" w:rsidRPr="00FF0989" w:rsidRDefault="003F3AF1">
      <w:pPr>
        <w:rPr>
          <w:lang w:val="en-US"/>
        </w:rPr>
      </w:pPr>
    </w:p>
    <w:sectPr w:rsidR="003F3AF1" w:rsidRPr="00FF0989" w:rsidSect="00FF09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89"/>
    <w:rsid w:val="003F3AF1"/>
    <w:rsid w:val="00C72695"/>
    <w:rsid w:val="00F500C4"/>
    <w:rsid w:val="00FF0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09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3">
    <w:name w:val="Hyperlink"/>
    <w:basedOn w:val="a0"/>
    <w:uiPriority w:val="99"/>
    <w:unhideWhenUsed/>
    <w:rsid w:val="00FF09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09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3">
    <w:name w:val="Hyperlink"/>
    <w:basedOn w:val="a0"/>
    <w:uiPriority w:val="99"/>
    <w:unhideWhenUsed/>
    <w:rsid w:val="00FF0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dgma.donetsk.ua/course/view.php?id=222" TargetMode="External"/><Relationship Id="rId13" Type="http://schemas.openxmlformats.org/officeDocument/2006/relationships/hyperlink" Target="https://economyandsociety.in.ua/index.php/journal/article/view/266" TargetMode="External"/><Relationship Id="rId18" Type="http://schemas.openxmlformats.org/officeDocument/2006/relationships/hyperlink" Target="https://doi.org/10.18371/fcaptp.v4i35.222446" TargetMode="External"/><Relationship Id="rId3" Type="http://schemas.openxmlformats.org/officeDocument/2006/relationships/settings" Target="settings.xml"/><Relationship Id="rId7" Type="http://schemas.openxmlformats.org/officeDocument/2006/relationships/hyperlink" Target="https://www.vedeckekonference.cz/library/proceedings/quaere_2016.pdf" TargetMode="External"/><Relationship Id="rId12" Type="http://schemas.openxmlformats.org/officeDocument/2006/relationships/hyperlink" Target="https://ojs.ukrlogos.in.ua/index.php/interconf/issue/view/6-8.02.2021/441" TargetMode="External"/><Relationship Id="rId17" Type="http://schemas.openxmlformats.org/officeDocument/2006/relationships/hyperlink" Target="http://dx.doi.org/10.30525/2256-0742/2018-4-5-10-17" TargetMode="External"/><Relationship Id="rId2" Type="http://schemas.microsoft.com/office/2007/relationships/stylesWithEffects" Target="stylesWithEffects.xml"/><Relationship Id="rId16" Type="http://schemas.openxmlformats.org/officeDocument/2006/relationships/hyperlink" Target="https://doi.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gma.donetsk.ua/docs/nauka/vcheni_rady/12.105.03/aref_56_.pdf" TargetMode="External"/><Relationship Id="rId11" Type="http://schemas.openxmlformats.org/officeDocument/2006/relationships/hyperlink" Target="https://doi.org/10.5281/zenodo.5269120" TargetMode="External"/><Relationship Id="rId5" Type="http://schemas.openxmlformats.org/officeDocument/2006/relationships/hyperlink" Target="http://nbuv.gov.ua/UJRN/drep_2017_1_3" TargetMode="External"/><Relationship Id="rId15" Type="http://schemas.openxmlformats.org/officeDocument/2006/relationships/hyperlink" Target="http://dspace.univd.edu.ua/xmlui/bitstream/handle/123456789/10473/Ekonomichna%20bezpeka%20derzhavy_2021.pdf?sequence=1&amp;isAllowed=y" TargetMode="External"/><Relationship Id="rId10" Type="http://schemas.openxmlformats.org/officeDocument/2006/relationships/hyperlink" Target="http://tnv-econom.ksauniv.ks.ua/index.php/journal/article/view/13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onomy-confer.com.ua/full-article/3509/" TargetMode="External"/><Relationship Id="rId14" Type="http://schemas.openxmlformats.org/officeDocument/2006/relationships/hyperlink" Target="http://moodle.dgma.donetsk.ua/course/view.php?id=1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8030</Words>
  <Characters>45777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2021-09-13T09:27:00Z</dcterms:created>
  <dcterms:modified xsi:type="dcterms:W3CDTF">2021-09-13T09:41:00Z</dcterms:modified>
</cp:coreProperties>
</file>