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BB26" w14:textId="77777777" w:rsidR="00171FB5" w:rsidRPr="00F30EC0" w:rsidRDefault="00171FB5" w:rsidP="00171F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ОСВІТИ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0FBB4A9E" w14:textId="77777777" w:rsidR="00171FB5" w:rsidRPr="00F30EC0" w:rsidRDefault="00171FB5" w:rsidP="00171F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1F2A5083" w14:textId="77777777" w:rsidR="00171FB5" w:rsidRPr="00F30EC0" w:rsidRDefault="00171FB5" w:rsidP="00171F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355F8583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1B6DA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208EE0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624BC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8BEF6E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D0C1A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623AE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382B4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A31F1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AE2BC" w14:textId="77777777" w:rsidR="00171FB5" w:rsidRPr="00F30EC0" w:rsidRDefault="00171FB5" w:rsidP="00171F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8191C" w14:textId="0E2100BC" w:rsidR="00171FB5" w:rsidRPr="00DC0C3B" w:rsidRDefault="00171FB5" w:rsidP="00171FB5">
      <w:pPr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val="uk-UA"/>
        </w:rPr>
      </w:pPr>
      <w:r w:rsidRPr="00190A6B">
        <w:rPr>
          <w:rFonts w:ascii="Times New Roman" w:hAnsi="Times New Roman"/>
          <w:b/>
          <w:iCs/>
          <w:caps/>
          <w:sz w:val="28"/>
          <w:szCs w:val="28"/>
          <w:lang w:val="uk-UA"/>
        </w:rPr>
        <w:t>Навантаження і відпочинок як взаємозалежні компоненти процесу виконання вправи</w:t>
      </w:r>
    </w:p>
    <w:p w14:paraId="17FA265B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8813AD" w14:textId="7F205F6F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AB3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286798C9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5D0EB1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097490" w14:textId="77777777" w:rsidR="00171FB5" w:rsidRDefault="00171FB5" w:rsidP="00171FB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C9B777" w14:textId="77777777" w:rsidR="00171FB5" w:rsidRDefault="00171FB5" w:rsidP="00171FB5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903383" w14:textId="77777777" w:rsidR="00171FB5" w:rsidRDefault="00171FB5" w:rsidP="00171FB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14F5FE" w14:textId="77777777" w:rsidR="00171FB5" w:rsidRDefault="00171FB5" w:rsidP="00171FB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2DDD1A" w14:textId="77777777" w:rsidR="00171FB5" w:rsidRDefault="00171FB5" w:rsidP="00171FB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880164" w14:textId="77777777" w:rsidR="00171FB5" w:rsidRDefault="00171FB5" w:rsidP="00171FB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AA3618" w14:textId="77777777" w:rsidR="00171FB5" w:rsidRDefault="00171FB5" w:rsidP="00171FB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E9E540" w14:textId="77777777" w:rsidR="00171FB5" w:rsidRDefault="00171FB5" w:rsidP="00171FB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0C9A5F" w14:textId="77777777" w:rsidR="00171FB5" w:rsidRDefault="00171FB5" w:rsidP="00171FB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8B16DA" w14:textId="77777777" w:rsidR="00171FB5" w:rsidRPr="00F30EC0" w:rsidRDefault="00171FB5" w:rsidP="00171FB5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2CF86D62" w14:textId="77777777" w:rsidR="00171FB5" w:rsidRPr="001E0D10" w:rsidRDefault="00171FB5" w:rsidP="00171FB5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</w:p>
    <w:p w14:paraId="51890751" w14:textId="77777777" w:rsidR="00171FB5" w:rsidRPr="00F30EC0" w:rsidRDefault="00171FB5" w:rsidP="00171FB5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спорту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10EAA08B" w14:textId="77777777" w:rsidR="00171FB5" w:rsidRPr="00F30EC0" w:rsidRDefault="00171FB5" w:rsidP="00171FB5">
      <w:pPr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141DC07A" w14:textId="77777777" w:rsidR="00171FB5" w:rsidRPr="00F30EC0" w:rsidRDefault="00171FB5" w:rsidP="00171F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46DC2D7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D886A1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B17DC5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32B9A5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08C8EF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113212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BAADAF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A607E9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8A60B8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</w:p>
    <w:p w14:paraId="10AD3BFA" w14:textId="77777777" w:rsidR="00171FB5" w:rsidRDefault="00171FB5" w:rsidP="00171F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E2A416" w14:textId="77777777" w:rsidR="00171FB5" w:rsidRPr="008C6641" w:rsidRDefault="00171FB5" w:rsidP="00171FB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  <w:r w:rsidRPr="008C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308A17" w14:textId="4B4530FF" w:rsidR="00171FB5" w:rsidRPr="0069676E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76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6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54892186"/>
      <w:r w:rsidRPr="0069676E">
        <w:rPr>
          <w:rFonts w:ascii="Times New Roman" w:hAnsi="Times New Roman"/>
          <w:sz w:val="28"/>
          <w:szCs w:val="28"/>
          <w:lang w:val="uk-UA"/>
        </w:rPr>
        <w:t>Ефекти вправи</w:t>
      </w:r>
      <w:bookmarkEnd w:id="0"/>
      <w:r w:rsidRPr="0069676E">
        <w:rPr>
          <w:rFonts w:ascii="Times New Roman" w:hAnsi="Times New Roman"/>
          <w:sz w:val="28"/>
          <w:szCs w:val="28"/>
          <w:lang w:val="uk-UA"/>
        </w:rPr>
        <w:t>.</w:t>
      </w:r>
    </w:p>
    <w:p w14:paraId="7F2E5B75" w14:textId="6BC446B8" w:rsidR="00171FB5" w:rsidRPr="0069676E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676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6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54892198"/>
      <w:r w:rsidRPr="0069676E">
        <w:rPr>
          <w:rFonts w:ascii="Times New Roman" w:hAnsi="Times New Roman"/>
          <w:sz w:val="28"/>
          <w:szCs w:val="28"/>
          <w:lang w:val="uk-UA"/>
        </w:rPr>
        <w:t>Навантаження під час виконання фізичних вправ</w:t>
      </w:r>
      <w:bookmarkEnd w:id="1"/>
      <w:r w:rsidRPr="0069676E">
        <w:rPr>
          <w:rFonts w:ascii="Times New Roman" w:hAnsi="Times New Roman"/>
          <w:sz w:val="28"/>
          <w:szCs w:val="28"/>
          <w:lang w:val="uk-UA"/>
        </w:rPr>
        <w:t>.</w:t>
      </w:r>
    </w:p>
    <w:p w14:paraId="3077A62B" w14:textId="46F826E0" w:rsidR="00171FB5" w:rsidRPr="0069676E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676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96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4892209"/>
      <w:r w:rsidRPr="0069676E">
        <w:rPr>
          <w:rFonts w:ascii="Times New Roman" w:hAnsi="Times New Roman"/>
          <w:sz w:val="28"/>
          <w:szCs w:val="28"/>
          <w:lang w:val="uk-UA"/>
        </w:rPr>
        <w:t>Інтервали відпочинку в процесі виконання вправ</w:t>
      </w:r>
      <w:bookmarkEnd w:id="2"/>
      <w:r w:rsidRPr="0069676E">
        <w:rPr>
          <w:rFonts w:ascii="Times New Roman" w:hAnsi="Times New Roman"/>
          <w:sz w:val="28"/>
          <w:szCs w:val="28"/>
          <w:lang w:val="uk-UA"/>
        </w:rPr>
        <w:t>.</w:t>
      </w:r>
    </w:p>
    <w:p w14:paraId="792E9376" w14:textId="245354B1" w:rsidR="00171FB5" w:rsidRPr="0069676E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76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96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54892251"/>
      <w:r w:rsidRPr="0069676E">
        <w:rPr>
          <w:rFonts w:ascii="Times New Roman" w:hAnsi="Times New Roman" w:cs="Times New Roman"/>
          <w:sz w:val="28"/>
          <w:szCs w:val="28"/>
          <w:lang w:val="uk-UA"/>
        </w:rPr>
        <w:t>Методи контролю навантаження</w:t>
      </w:r>
      <w:bookmarkEnd w:id="3"/>
      <w:r w:rsidRPr="00696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EFD0EC1" w14:textId="77777777" w:rsidR="00171FB5" w:rsidRPr="00854FBA" w:rsidRDefault="00171FB5" w:rsidP="00171FB5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2BBCC9" w14:textId="77777777" w:rsidR="00171FB5" w:rsidRDefault="00171FB5" w:rsidP="00171FB5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F6271D" w14:textId="77777777" w:rsidR="00171FB5" w:rsidRPr="00121921" w:rsidRDefault="00171FB5" w:rsidP="00171FB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21921">
        <w:rPr>
          <w:rFonts w:ascii="Times New Roman" w:hAnsi="Times New Roman"/>
          <w:b/>
          <w:bCs/>
          <w:iCs/>
          <w:sz w:val="28"/>
          <w:szCs w:val="28"/>
          <w:lang w:val="uk-UA"/>
        </w:rPr>
        <w:t>Контрольні питання</w:t>
      </w:r>
      <w:r w:rsidRPr="0012192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4FB4271A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>1. Що розуміється під ефектом фізичних вправ?</w:t>
      </w:r>
    </w:p>
    <w:p w14:paraId="4D4CE231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>2. Назвіть «зовнішні» і «внутрішні» сторони навантаження.</w:t>
      </w:r>
    </w:p>
    <w:p w14:paraId="198E5229" w14:textId="5769A285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>3.</w:t>
      </w:r>
      <w:r w:rsidR="00227E1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" w:name="_GoBack"/>
      <w:bookmarkEnd w:id="4"/>
      <w:r w:rsidRPr="00C868DF">
        <w:rPr>
          <w:rFonts w:ascii="Times New Roman" w:hAnsi="Times New Roman"/>
          <w:sz w:val="28"/>
          <w:szCs w:val="28"/>
          <w:lang w:val="uk-UA"/>
        </w:rPr>
        <w:t>Обсяг й інтенсивність навантаження. В яких відношеннях знаходяться ці показники.</w:t>
      </w:r>
    </w:p>
    <w:p w14:paraId="03F2B901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>4. Які характеристики відповідають обсягу й інтенсивності під час виконання окремої вправи?</w:t>
      </w:r>
    </w:p>
    <w:p w14:paraId="11B00121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>5. Напружений інтервал відпочинку. Дайте характеристику і в яких умовах він використовується.</w:t>
      </w:r>
    </w:p>
    <w:p w14:paraId="28281772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>6. Ординарний інтервал відпочинку. Дайте характеристику і в яких умовах він використовується.</w:t>
      </w:r>
    </w:p>
    <w:p w14:paraId="25183CB1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>7. «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Мінімакс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>»-інтервал відпочинку. Дайте характеристику і в яких умовах він використовується.</w:t>
      </w:r>
    </w:p>
    <w:p w14:paraId="5BF08469" w14:textId="77777777" w:rsidR="00171FB5" w:rsidRDefault="00171FB5" w:rsidP="00171FB5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148CFB" w14:textId="77777777" w:rsidR="00171FB5" w:rsidRDefault="00171FB5" w:rsidP="00171FB5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71550B" w14:textId="77777777" w:rsidR="00171FB5" w:rsidRPr="008C6641" w:rsidRDefault="00171FB5" w:rsidP="00171FB5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46D87B5C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Матвеев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 Л.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П.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и </w:t>
      </w:r>
      <w:r>
        <w:rPr>
          <w:rFonts w:ascii="Times New Roman" w:hAnsi="Times New Roman"/>
          <w:sz w:val="28"/>
          <w:szCs w:val="28"/>
          <w:lang w:val="uk-UA"/>
        </w:rPr>
        <w:t xml:space="preserve">методика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физической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культуры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Физкультура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 спорт, 1991.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 213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230.</w:t>
      </w:r>
    </w:p>
    <w:p w14:paraId="7A0155B4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Сергієнко Л.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П. </w:t>
      </w:r>
      <w:r w:rsidRPr="00C868DF">
        <w:rPr>
          <w:rFonts w:ascii="Times New Roman" w:hAnsi="Times New Roman"/>
          <w:sz w:val="28"/>
          <w:szCs w:val="28"/>
          <w:lang w:val="uk-UA"/>
        </w:rPr>
        <w:t xml:space="preserve">Практикум з теорії і </w:t>
      </w:r>
      <w:r>
        <w:rPr>
          <w:rFonts w:ascii="Times New Roman" w:hAnsi="Times New Roman"/>
          <w:sz w:val="28"/>
          <w:szCs w:val="28"/>
          <w:lang w:val="uk-UA"/>
        </w:rPr>
        <w:t>методики фізичного виховання.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Харків: ОВС, 2007.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 92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95.</w:t>
      </w:r>
    </w:p>
    <w:p w14:paraId="2041E011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Теория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Общие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теории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и методики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физического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воспитания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Учебник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в 2-х томах 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редакцией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 Ю.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Круцевич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Том 1.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 xml:space="preserve">К.: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Олимпийская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литература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2003.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 222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245.</w:t>
      </w:r>
    </w:p>
    <w:p w14:paraId="1A3DA174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Теория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Учеб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студентов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фак.физ.культуры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 xml:space="preserve"> ред. Б.А. </w:t>
      </w:r>
      <w:proofErr w:type="spellStart"/>
      <w:r w:rsidRPr="00C868DF">
        <w:rPr>
          <w:rFonts w:ascii="Times New Roman" w:hAnsi="Times New Roman"/>
          <w:sz w:val="28"/>
          <w:szCs w:val="28"/>
          <w:lang w:val="uk-UA"/>
        </w:rPr>
        <w:t>Ашмарина</w:t>
      </w:r>
      <w:proofErr w:type="spellEnd"/>
      <w:r w:rsidRPr="00C868D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Просвещение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1990.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 154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157.</w:t>
      </w:r>
    </w:p>
    <w:p w14:paraId="4967983C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Худолій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 О.</w:t>
      </w:r>
      <w:r>
        <w:rPr>
          <w:lang w:val="uk-UA"/>
        </w:rPr>
        <w:t> 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М. </w:t>
      </w:r>
      <w:r w:rsidRPr="00C868DF">
        <w:rPr>
          <w:rFonts w:ascii="Times New Roman" w:hAnsi="Times New Roman"/>
          <w:sz w:val="28"/>
          <w:szCs w:val="28"/>
          <w:lang w:val="uk-UA"/>
        </w:rPr>
        <w:t>Загальні основи теорії і методики фізичного ви</w:t>
      </w:r>
      <w:r>
        <w:rPr>
          <w:rFonts w:ascii="Times New Roman" w:hAnsi="Times New Roman"/>
          <w:sz w:val="28"/>
          <w:szCs w:val="28"/>
          <w:lang w:val="uk-UA"/>
        </w:rPr>
        <w:t>ховання: Навчальний посібник.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Харків: ОВС, 2007.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 73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82.</w:t>
      </w:r>
    </w:p>
    <w:p w14:paraId="26481F5F" w14:textId="77777777" w:rsidR="00171FB5" w:rsidRPr="00C868DF" w:rsidRDefault="00171FB5" w:rsidP="00171F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Шиян Б.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М. </w:t>
      </w:r>
      <w:r w:rsidRPr="00C868DF">
        <w:rPr>
          <w:rFonts w:ascii="Times New Roman" w:hAnsi="Times New Roman"/>
          <w:sz w:val="28"/>
          <w:szCs w:val="28"/>
          <w:lang w:val="uk-UA"/>
        </w:rPr>
        <w:t xml:space="preserve">Теорія і методика фізичного </w:t>
      </w:r>
      <w:r>
        <w:rPr>
          <w:rFonts w:ascii="Times New Roman" w:hAnsi="Times New Roman"/>
          <w:sz w:val="28"/>
          <w:szCs w:val="28"/>
          <w:lang w:val="uk-UA"/>
        </w:rPr>
        <w:t>виховання школярів. Частина 1.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Тернопіль: Навчальна книга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Богдан, 2001.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 197</w:t>
      </w:r>
      <w:r w:rsidRPr="00CF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Pr="00BC79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210.</w:t>
      </w:r>
    </w:p>
    <w:p w14:paraId="37E856BB" w14:textId="0F292F7C" w:rsidR="00171FB5" w:rsidRDefault="00171FB5" w:rsidP="00171FB5">
      <w:pPr>
        <w:spacing w:line="360" w:lineRule="auto"/>
        <w:rPr>
          <w:lang w:val="uk-UA"/>
        </w:rPr>
      </w:pPr>
    </w:p>
    <w:p w14:paraId="3A0F5455" w14:textId="77777777" w:rsidR="00171FB5" w:rsidRDefault="00171FB5" w:rsidP="00171FB5">
      <w:pPr>
        <w:spacing w:line="360" w:lineRule="auto"/>
        <w:rPr>
          <w:lang w:val="uk-UA"/>
        </w:rPr>
      </w:pPr>
    </w:p>
    <w:p w14:paraId="0E34D1B6" w14:textId="7A6A5B02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676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69676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9676E">
        <w:rPr>
          <w:rFonts w:ascii="Times New Roman" w:hAnsi="Times New Roman"/>
          <w:b/>
          <w:bCs/>
          <w:sz w:val="28"/>
          <w:szCs w:val="28"/>
          <w:lang w:val="uk-UA"/>
        </w:rPr>
        <w:t>Ефекти вправи</w:t>
      </w:r>
    </w:p>
    <w:p w14:paraId="1B5DF5CE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EABACA2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386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2E1B" wp14:editId="4A9DA2EA">
                <wp:simplePos x="0" y="0"/>
                <wp:positionH relativeFrom="column">
                  <wp:posOffset>-103367</wp:posOffset>
                </wp:positionH>
                <wp:positionV relativeFrom="paragraph">
                  <wp:posOffset>212421</wp:posOffset>
                </wp:positionV>
                <wp:extent cx="8229600" cy="1143000"/>
                <wp:effectExtent l="0" t="0" r="0" b="0"/>
                <wp:wrapNone/>
                <wp:docPr id="5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bodyPr rIns="91440" anchor="b">
                        <a:normAutofit/>
                        <a:scene3d>
                          <a:camera prst="orthographicFront"/>
                          <a:lightRig rig="soft" dir="t">
                            <a:rot lat="0" lon="0" rev="2400000"/>
                          </a:lightRig>
                        </a:scene3d>
                        <a:sp3d>
                          <a:bevelT w="19050" h="127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EBAB7" id="Заголовок 1" o:spid="_x0000_s1026" style="position:absolute;margin-left:-8.15pt;margin-top:16.7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" filled="f" stroked="f">
                <o:lock v:ext="edit" grouping="t"/>
              </v:rect>
            </w:pict>
          </mc:Fallback>
        </mc:AlternateContent>
      </w:r>
    </w:p>
    <w:p w14:paraId="1B0ACA06" w14:textId="77777777" w:rsidR="00171FB5" w:rsidRPr="002E6D44" w:rsidRDefault="00171FB5" w:rsidP="00171FB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2D3">
        <w:rPr>
          <w:rFonts w:ascii="Times New Roman" w:hAnsi="Times New Roman"/>
          <w:i/>
          <w:sz w:val="28"/>
          <w:szCs w:val="28"/>
          <w:lang w:val="uk-UA"/>
        </w:rPr>
        <w:t>Під ефектом</w:t>
      </w:r>
      <w:r w:rsidRPr="003D12D3">
        <w:rPr>
          <w:rFonts w:ascii="Times New Roman" w:hAnsi="Times New Roman"/>
          <w:sz w:val="28"/>
          <w:szCs w:val="28"/>
          <w:lang w:val="uk-UA"/>
        </w:rPr>
        <w:t xml:space="preserve"> фізичних вправ розуміють викликані їхнім впливом зміни в стані організму. Ефект будь-якої окремої вправи непостійний, він змінюється у залежності від тривалості часу, що пройшов після виконання вправи, і послідовності виконання вправи. 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 цим розрізняють найближчий і </w:t>
      </w:r>
      <w:proofErr w:type="spellStart"/>
      <w:r w:rsidRPr="003D12D3">
        <w:rPr>
          <w:rFonts w:ascii="Times New Roman" w:hAnsi="Times New Roman" w:cs="Times New Roman"/>
          <w:sz w:val="28"/>
          <w:szCs w:val="28"/>
          <w:lang w:val="uk-UA"/>
        </w:rPr>
        <w:t>слідовий</w:t>
      </w:r>
      <w:proofErr w:type="spellEnd"/>
      <w:r w:rsidRPr="003D12D3">
        <w:rPr>
          <w:rFonts w:ascii="Times New Roman" w:hAnsi="Times New Roman" w:cs="Times New Roman"/>
          <w:sz w:val="28"/>
          <w:szCs w:val="28"/>
          <w:lang w:val="uk-UA"/>
        </w:rPr>
        <w:t xml:space="preserve"> ефекти вправи. </w:t>
      </w:r>
      <w:r w:rsidRPr="003D12D3">
        <w:rPr>
          <w:rFonts w:ascii="Times New Roman" w:hAnsi="Times New Roman" w:cs="Times New Roman"/>
          <w:i/>
          <w:sz w:val="28"/>
          <w:szCs w:val="28"/>
          <w:lang w:val="uk-UA"/>
        </w:rPr>
        <w:t>Терміновий тренувальний ефект (ТТЕ)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 процесами, що відбуваються в організмі безпосередньо під час вправи, і тим зміненим функціональним станом організму, що виникає до кінця вправи, у результаті її виконання. </w:t>
      </w:r>
      <w:r w:rsidRPr="003D12D3">
        <w:rPr>
          <w:rFonts w:ascii="Times New Roman" w:hAnsi="Times New Roman" w:cs="Times New Roman"/>
          <w:i/>
          <w:sz w:val="28"/>
          <w:szCs w:val="28"/>
          <w:lang w:val="uk-UA"/>
        </w:rPr>
        <w:t>Відставлений тренувальний ефект (ВТЕ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 xml:space="preserve">) – це відображення впливу вправи, що залишається після її виконання на протязі 24 годин і змінюється в залежності від динаміки обумовлених відновлювальних та інших процесів. Взагалі, це не тільки наслідок вправи. З одного боку, </w:t>
      </w:r>
      <w:proofErr w:type="spellStart"/>
      <w:r w:rsidRPr="003D12D3">
        <w:rPr>
          <w:rFonts w:ascii="Times New Roman" w:hAnsi="Times New Roman" w:cs="Times New Roman"/>
          <w:sz w:val="28"/>
          <w:szCs w:val="28"/>
          <w:lang w:val="uk-UA"/>
        </w:rPr>
        <w:t>слідовой</w:t>
      </w:r>
      <w:proofErr w:type="spellEnd"/>
      <w:r w:rsidRPr="003D12D3">
        <w:rPr>
          <w:rFonts w:ascii="Times New Roman" w:hAnsi="Times New Roman" w:cs="Times New Roman"/>
          <w:sz w:val="28"/>
          <w:szCs w:val="28"/>
          <w:lang w:val="uk-UA"/>
        </w:rPr>
        <w:t xml:space="preserve"> ефект є післядією вправи (оскільки виникає і зберігається в результаті виконання вправи), з іншого боку – це відповідне реагування</w:t>
      </w:r>
      <w:r w:rsidRPr="002E6D44">
        <w:rPr>
          <w:rFonts w:ascii="Times New Roman" w:hAnsi="Times New Roman" w:cs="Times New Roman"/>
          <w:sz w:val="28"/>
          <w:szCs w:val="28"/>
          <w:lang w:val="uk-UA"/>
        </w:rPr>
        <w:t xml:space="preserve"> систем організму на вплив даної вправи.</w:t>
      </w:r>
    </w:p>
    <w:p w14:paraId="07F515BC" w14:textId="792301C3" w:rsidR="00171FB5" w:rsidRPr="002E6D44" w:rsidRDefault="00171FB5" w:rsidP="00171FB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E71">
        <w:rPr>
          <w:rFonts w:ascii="Times New Roman" w:hAnsi="Times New Roman" w:cs="Times New Roman"/>
          <w:sz w:val="28"/>
          <w:szCs w:val="28"/>
          <w:lang w:val="uk-UA"/>
        </w:rPr>
        <w:lastRenderedPageBreak/>
        <w:t>У цілому ефект вправи і його динаміка трансформуються у складному комплексі процесів, що протікають в організмі у часі. У робочій фазі, тобто в ході виконання вправи, відбувається оперативна реалізація наявної працездатності в тій ступені, у якій того вимагає виконувана вправа. Якщо вона має значну тривалість і інтенсивність (як, наприклад, комбінація на снарядах або вільні вправи), то рівень оперативної реалізації працездатності до кінця його знижується, виникає компенсоване або некомпенсоване стомлення. Ступінь функціональної активності систем організму, що забез</w:t>
      </w:r>
      <w:r w:rsidRPr="00B90E7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печують виконання вправи, наростають; одночасно витрачаються такі робочі ресурси організму, як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фосфагени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>, глікоген і інші речовини, використовувані як джерела енергії при м'язових скороченнях. Разом з тим по ходу вправи формуються чи перетворюються і закріплюються функціональні зв'язки (у тому числі центрально-нервові, нервово-моторні і моторно-вісцеральні), на основі яких виникають і удосконалюються рухові уміння і навички, активізуються обмінні й інші процеси, що продовжуються після закінчення виконання вправи. Усе це в сукупності і характеризує терміновий</w:t>
      </w:r>
      <w:r w:rsidRPr="002E6D44">
        <w:rPr>
          <w:rFonts w:ascii="Times New Roman" w:hAnsi="Times New Roman" w:cs="Times New Roman"/>
          <w:sz w:val="28"/>
          <w:szCs w:val="28"/>
          <w:lang w:val="uk-UA"/>
        </w:rPr>
        <w:t xml:space="preserve"> тренувальний ефект вправи.</w:t>
      </w:r>
    </w:p>
    <w:p w14:paraId="604F80B2" w14:textId="4F07A195" w:rsidR="00171FB5" w:rsidRPr="00B90E71" w:rsidRDefault="00171FB5" w:rsidP="00171FB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D44">
        <w:rPr>
          <w:rFonts w:ascii="Times New Roman" w:hAnsi="Times New Roman" w:cs="Times New Roman"/>
          <w:sz w:val="28"/>
          <w:szCs w:val="28"/>
          <w:lang w:val="uk-UA"/>
        </w:rPr>
        <w:t xml:space="preserve">По закінченні вправи, з початком наступного за ним відпочинку, починається фаза відносної нормалізації функціонального стану організму, в результаті якої ряд показників повертається до вихідного рівня. Якщо ця фаза не переривається повторенням тієї ж вправи чи виконанням іншої «навантажувальної» вправи, розгортаються відновлювальні процеси, що приводять до повернення оперативної працездатності до вихідного рівня. У залежності від характеру зрушень, що виникають у системах організму до кінця вправи, завдяки саморегуляції стану організму протікають метаболічні (обмінні) і інші процеси, що забезпечують усунення порушень його гомеостазу (ліквідацію кисневого боргу, надлишку молочної кислоти в м'язах і крові і т. п.), активізуються і процеси біосинтезу (відновлення біоенергетичних речовин, амінокислот і ін.). Зниження рівня функціональної активності різних систем організму протягом фази відносної нормалізації відбувається </w:t>
      </w:r>
      <w:proofErr w:type="spellStart"/>
      <w:r w:rsidRPr="002E6D44">
        <w:rPr>
          <w:rFonts w:ascii="Times New Roman" w:hAnsi="Times New Roman" w:cs="Times New Roman"/>
          <w:sz w:val="28"/>
          <w:szCs w:val="28"/>
          <w:lang w:val="uk-UA"/>
        </w:rPr>
        <w:t>гетерохронно</w:t>
      </w:r>
      <w:proofErr w:type="spellEnd"/>
      <w:r w:rsidRPr="002E6D44">
        <w:rPr>
          <w:rFonts w:ascii="Times New Roman" w:hAnsi="Times New Roman" w:cs="Times New Roman"/>
          <w:sz w:val="28"/>
          <w:szCs w:val="28"/>
          <w:lang w:val="uk-UA"/>
        </w:rPr>
        <w:t xml:space="preserve">, причому, в залежності від характеру вправи й особливостей реагування на її вплив різних функціональних систем, </w:t>
      </w:r>
      <w:r w:rsidRPr="002E6D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рівень окремих показників їхньої активності на початку цієї фази може бути більш високим, чим у ході самої вправи (як, наприклад, рівень споживання кисню </w:t>
      </w:r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відразу після виконання комбінації на паралельних брусах).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Гетерохронність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відновлювальних процесів важливо враховувати для правильного нормування інтервалів відпочинку при навчанні і розвитку рухових здібностей у спортсменів.</w:t>
      </w:r>
    </w:p>
    <w:p w14:paraId="65091DBB" w14:textId="77777777" w:rsidR="00171FB5" w:rsidRPr="00B90E71" w:rsidRDefault="00171FB5" w:rsidP="00171FB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Наступну фазу в динаміці розглянутих процесів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правомірно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назвати </w:t>
      </w:r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>суперкомпенсаторною</w:t>
      </w:r>
      <w:proofErr w:type="spellEnd"/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>»,</w:t>
      </w:r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маючи на увазі, що за певних умов вона характеризується явищами, що одержали узагальнене найменування </w:t>
      </w:r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>суперкомпенсація</w:t>
      </w:r>
      <w:proofErr w:type="spellEnd"/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</w:t>
      </w:r>
      <w:r w:rsidRPr="00B90E71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>надвідновлення</w:t>
      </w:r>
      <w:proofErr w:type="spellEnd"/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». </w:t>
      </w:r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Як уже відзначалося, одна з властивостей живих систем полягає в тому, що вони здатні відновлювати свої витрачені в процесі діяльності робочі ресурси не просто до вихідного рівня, а як би з надлишком, находячи додаткові функціональні можливості, і не зношуватися від роботи (як механічні системи), а в кінцевому рахунку підсилюватися й удосконалюватися. Саме на цій основі виникає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суперкомпенсаторний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ефект фізичних вправ, що відбувається після досить напруженої м'язової роботи і характеризується надлишковим відновленням біоенергетичних речовин і білкових структур у м'язах. </w:t>
      </w:r>
    </w:p>
    <w:p w14:paraId="29C66C72" w14:textId="77777777" w:rsidR="00171FB5" w:rsidRPr="002E6D44" w:rsidRDefault="00171FB5" w:rsidP="00171FB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Викликати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суперкомпенсацію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можуть лише ті вправи, при виконанні яких відбувається більш значна функціональна мобілізація організму з відповідно збільшеними енерговитратами. Цим обумовлена необхідність регулярного збільшення в процесі фізичного виховання рівня пропонованих функціональних навантажень. Від їхньої величини істотно залежить і тривалість часу, потрібного для відносного відновлення і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суперкомпенсації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Суперкомпенсація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після досить великих навантажень починає виявлятися лише після закінчення тривалого часу. Якщо цей час затягується понад деяку межу, то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суперкомпенсаторні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і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слідовий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ефект вправи в цілому починають зникати, тобто настає редукційна фаза зміни ефекту вправи (у такому випадку убувають виниклі надлишкові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глікогенні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запаси в організмі, утрачаються гіпертрофічні збільшення в м'язових структурах, починають угасати виниклі в ході вправи умовно-рефлекторні зв'язки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90E71">
        <w:rPr>
          <w:rFonts w:ascii="Times New Roman" w:hAnsi="Times New Roman" w:cs="Times New Roman"/>
          <w:sz w:val="28"/>
          <w:szCs w:val="28"/>
          <w:lang w:val="uk-UA"/>
        </w:rPr>
        <w:t>практично стан</w:t>
      </w:r>
      <w:r w:rsidRPr="002E6D44">
        <w:rPr>
          <w:rFonts w:ascii="Times New Roman" w:hAnsi="Times New Roman" w:cs="Times New Roman"/>
          <w:sz w:val="28"/>
          <w:szCs w:val="28"/>
          <w:lang w:val="uk-UA"/>
        </w:rPr>
        <w:t xml:space="preserve"> організму повертається до вихідного). Зрозуміло, що в процесі фізичного </w:t>
      </w:r>
      <w:r w:rsidRPr="002E6D4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виховання принципово важливо не допускати настання редукційної фази, так будувати систему занять, щоб кожне чергове починалося до настання цієї фази.</w:t>
      </w:r>
    </w:p>
    <w:p w14:paraId="3C3B1F44" w14:textId="77777777" w:rsidR="00171FB5" w:rsidRPr="00B90E71" w:rsidRDefault="00171FB5" w:rsidP="00171FB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При регулярному відтворенні вправи в рамках окремого заняття на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слідовий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ефект кожної попередньої як би накладається найближчий ефект наступної, а на їх загальний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слідовий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ефек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 – </w:t>
      </w:r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ефект чергового заняття. У результаті виникає </w:t>
      </w:r>
      <w:r w:rsidRPr="00B90E71">
        <w:rPr>
          <w:rFonts w:ascii="Times New Roman" w:hAnsi="Times New Roman" w:cs="Times New Roman"/>
          <w:i/>
          <w:sz w:val="28"/>
          <w:szCs w:val="28"/>
          <w:lang w:val="uk-UA"/>
        </w:rPr>
        <w:t>кумулятивний тренувальний ефект (КТЕ)</w:t>
      </w:r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системи вправ, що не зводиться до ефектів окремих вправ, а є похідним як від сукупності вправ, так і від динаміки реагування організму на їхній загальний вплив. Багаторазова кумуляція ефектів вправ приводить згодом до істотних адаптаційних (пристосувальних) змін стану організму, збільшенню його функціональних можливостей, становленню і закріпленню рухових навичок, розвитку рухових і зв'язаних з ними здібностей, що виражається у придбанні і розвитку тренованості і фізичної підготовленості в цілому. У цьому полягає головний зміст забезпечення кумулятивного ефекту вправ у процесі фізичного виховання. Але кумуляція ефекту вправ у визначених випадках може приводити і до інших результатів. Так, коли порушуються закономірності фізичного виховання, зокрема хронічно допускаються надмірні навантаження, можуть розвитися такі явища, як перенапруга, перевтома,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перетренованість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90E71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B90E71">
        <w:rPr>
          <w:rFonts w:ascii="Times New Roman" w:hAnsi="Times New Roman" w:cs="Times New Roman"/>
          <w:sz w:val="28"/>
          <w:szCs w:val="28"/>
          <w:lang w:val="uk-UA"/>
        </w:rPr>
        <w:t>. Це теж кумулятивний ефект вправ, але зі зворотним знаком</w:t>
      </w:r>
    </w:p>
    <w:p w14:paraId="432B42FA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B55167" w14:textId="77777777" w:rsidR="00171FB5" w:rsidRPr="00264F32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  <w:lang w:val="uk-UA"/>
        </w:rPr>
      </w:pPr>
    </w:p>
    <w:p w14:paraId="6000BB6D" w14:textId="14737C27" w:rsidR="00171FB5" w:rsidRDefault="00171FB5" w:rsidP="0017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676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69676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9676E">
        <w:rPr>
          <w:rFonts w:ascii="Times New Roman" w:hAnsi="Times New Roman"/>
          <w:b/>
          <w:bCs/>
          <w:sz w:val="28"/>
          <w:szCs w:val="28"/>
          <w:lang w:val="uk-UA"/>
        </w:rPr>
        <w:t>Навантаження під час виконання фізичних вправ</w:t>
      </w:r>
    </w:p>
    <w:p w14:paraId="17232ABA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B2AEB27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8BF8E1" w14:textId="77777777" w:rsidR="00171FB5" w:rsidRPr="003D12D3" w:rsidRDefault="00171FB5" w:rsidP="00171FB5">
      <w:pPr>
        <w:shd w:val="clear" w:color="auto" w:fill="FFFFFF"/>
        <w:spacing w:before="230" w:line="360" w:lineRule="auto"/>
        <w:ind w:left="14" w:right="24" w:firstLine="1238"/>
        <w:jc w:val="both"/>
        <w:rPr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більшості наукових праць так чи інакше зачіпаєть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ся питання впливу тренувальних навантажень на результат спор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тивної діяльності в різних видах спорту. 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П. Матвєєв (1964, 1977, 1999), Д.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 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Харре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(1964, 1971), 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Л.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Укран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(1964, 1971), 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Г.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Озолін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(1970), С.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М.Вайцеховський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(1971), В.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Платонов (1980,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1984,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1986,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1997), М.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Годик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(1980,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1982), Ю.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Верхошанський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(1985) відзна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чають, що заняття з великими навантаженнями і достатньою інтенсивністю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 xml:space="preserve">відіграють важливу роль у досягненні високої спортивної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майстерності в цілому і при підготовці до кожного змагання окре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мо. 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П. Матвєєв (1977, 1999) указує, що в порівнянні із загальними </w:t>
      </w:r>
      <w:r w:rsidRPr="003D12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формами фізичного виховання в спортивному тренуванні вико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ристовуються більш значні навантаження як за обсягом, так і за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інтенсивністю, що обумовлено закономірним зв'язком між рівнем спортивних досягнень і параметрами навантажень.</w:t>
      </w:r>
    </w:p>
    <w:p w14:paraId="2CD7B50B" w14:textId="77777777" w:rsidR="00171FB5" w:rsidRPr="003D12D3" w:rsidRDefault="00171FB5" w:rsidP="00171FB5">
      <w:pPr>
        <w:shd w:val="clear" w:color="auto" w:fill="FFFFFF"/>
        <w:spacing w:line="360" w:lineRule="auto"/>
        <w:ind w:left="379"/>
        <w:rPr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Сучасна система тренування в спорті характеризується:</w:t>
      </w:r>
    </w:p>
    <w:p w14:paraId="6A4930A6" w14:textId="77777777" w:rsidR="00171FB5" w:rsidRPr="003D12D3" w:rsidRDefault="00171FB5" w:rsidP="00227E1D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360" w:lineRule="auto"/>
        <w:ind w:left="403"/>
        <w:rPr>
          <w:rFonts w:ascii="Times New Roman" w:hAnsi="Times New Roman" w:cs="Times New Roman"/>
          <w:color w:val="000000"/>
          <w:spacing w:val="-20"/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високим ступенем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спеціалізованості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тренувальних засобів;</w:t>
      </w:r>
    </w:p>
    <w:p w14:paraId="14DC3F5A" w14:textId="77777777" w:rsidR="00171FB5" w:rsidRPr="003D12D3" w:rsidRDefault="00171FB5" w:rsidP="00227E1D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360" w:lineRule="auto"/>
        <w:ind w:left="403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високою координаційною складністю;</w:t>
      </w:r>
    </w:p>
    <w:p w14:paraId="60771A83" w14:textId="77777777" w:rsidR="00171FB5" w:rsidRPr="003D12D3" w:rsidRDefault="00171FB5" w:rsidP="00227E1D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360" w:lineRule="auto"/>
        <w:ind w:left="403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єдністю процесів власне тренування і навчання рухам.</w:t>
      </w:r>
    </w:p>
    <w:p w14:paraId="544103FB" w14:textId="77777777" w:rsidR="00171FB5" w:rsidRPr="003D12D3" w:rsidRDefault="00171FB5" w:rsidP="00171FB5">
      <w:pPr>
        <w:shd w:val="clear" w:color="auto" w:fill="FFFFFF"/>
        <w:spacing w:line="360" w:lineRule="auto"/>
        <w:ind w:left="53" w:right="5" w:firstLine="336"/>
        <w:jc w:val="both"/>
        <w:rPr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Це, насамперед, зв'язано з постійним удосконаленням програ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 виступу, пошуком оптимальної техніки виконання змагальних </w:t>
      </w: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вправ.</w:t>
      </w:r>
    </w:p>
    <w:p w14:paraId="5D429FB4" w14:textId="77777777" w:rsidR="00171FB5" w:rsidRPr="003D12D3" w:rsidRDefault="00171FB5" w:rsidP="00171FB5">
      <w:pPr>
        <w:shd w:val="clear" w:color="auto" w:fill="FFFFFF"/>
        <w:spacing w:line="360" w:lineRule="auto"/>
        <w:ind w:left="58" w:right="5" w:firstLine="326"/>
        <w:jc w:val="both"/>
        <w:rPr>
          <w:sz w:val="28"/>
          <w:szCs w:val="28"/>
          <w:lang w:val="uk-UA"/>
        </w:rPr>
      </w:pPr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зв'язку з вищевикладеним термін «тренувальне навантажен</w:t>
      </w:r>
      <w:r w:rsidRPr="002656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ня» позначає: вплив на організм спортсменів цілеспрямованими </w:t>
      </w:r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специфічними руховими подразниками, що забезпечують розвиток </w:t>
      </w:r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адаптивних реакцій (на основі реалізації термінового і довгостро</w:t>
      </w:r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кового етапів адаптації) для успішного навчання рухам і досягнення підготовленості до змагань.</w:t>
      </w:r>
    </w:p>
    <w:p w14:paraId="5FF5AF54" w14:textId="77777777" w:rsidR="00171FB5" w:rsidRDefault="00171FB5" w:rsidP="00171FB5">
      <w:pPr>
        <w:shd w:val="clear" w:color="auto" w:fill="FFFFFF"/>
        <w:spacing w:line="360" w:lineRule="auto"/>
        <w:ind w:left="67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Виходячи з визначення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терміна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«тренувальне навантажен</w:t>
      </w:r>
      <w:r w:rsidRPr="003D12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ня», виділяються дві групи показників, що характеризують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навантаження.</w:t>
      </w:r>
    </w:p>
    <w:p w14:paraId="6F541BC7" w14:textId="77777777" w:rsidR="00171FB5" w:rsidRPr="003D12D3" w:rsidRDefault="00171FB5" w:rsidP="00171FB5">
      <w:pPr>
        <w:shd w:val="clear" w:color="auto" w:fill="FFFFFF"/>
        <w:spacing w:line="360" w:lineRule="auto"/>
        <w:ind w:left="67" w:firstLine="336"/>
        <w:jc w:val="both"/>
        <w:rPr>
          <w:sz w:val="28"/>
          <w:szCs w:val="28"/>
          <w:lang w:val="uk-UA"/>
        </w:rPr>
      </w:pPr>
      <w:r w:rsidRPr="003D12D3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/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група (показники зовнішньої сторони фізичного навантажен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ня)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цілеспрямовані специфічні рухові подразники, які дозуються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так, щоб забезпечити розвиток адаптивних реакцій, успішне нав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чання рухам і досягнення підготовленості до змагань.</w:t>
      </w:r>
    </w:p>
    <w:p w14:paraId="08BAA193" w14:textId="77777777" w:rsidR="00171FB5" w:rsidRPr="003D12D3" w:rsidRDefault="00171FB5" w:rsidP="00171FB5">
      <w:pPr>
        <w:shd w:val="clear" w:color="auto" w:fill="FFFFFF"/>
        <w:spacing w:before="10" w:line="360" w:lineRule="auto"/>
        <w:ind w:left="96" w:firstLine="307"/>
        <w:jc w:val="both"/>
        <w:rPr>
          <w:sz w:val="28"/>
          <w:szCs w:val="28"/>
          <w:lang w:val="uk-UA"/>
        </w:rPr>
      </w:pPr>
      <w:r w:rsidRPr="003D12D3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//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група (показники внутрішньої сторони фізичного наванта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ження):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фізіологічні показники реалізації термінового і довгострокового етапів адаптації, що детермінують, зумовлюючи успішність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 і досягнення підготовленості до змагань.</w:t>
      </w:r>
    </w:p>
    <w:p w14:paraId="7AD536AD" w14:textId="77777777" w:rsidR="00171FB5" w:rsidRPr="003D12D3" w:rsidRDefault="00171FB5" w:rsidP="00171FB5">
      <w:pPr>
        <w:shd w:val="clear" w:color="auto" w:fill="FFFFFF"/>
        <w:spacing w:before="10" w:line="360" w:lineRule="auto"/>
        <w:ind w:left="86" w:right="19" w:firstLine="346"/>
        <w:jc w:val="both"/>
        <w:rPr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Показники навантаження І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II груп взаємозалежні, у різних умо</w:t>
      </w:r>
      <w:r w:rsidRPr="003D12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вах діяльності вони будуть виступати поперемінно як причини.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Показники II групи завжди накладають обмеження на І групу.</w:t>
      </w:r>
    </w:p>
    <w:p w14:paraId="609F867A" w14:textId="77777777" w:rsidR="00171FB5" w:rsidRPr="003D12D3" w:rsidRDefault="00171FB5" w:rsidP="00171FB5">
      <w:pPr>
        <w:shd w:val="clear" w:color="auto" w:fill="FFFFFF"/>
        <w:spacing w:line="360" w:lineRule="auto"/>
        <w:ind w:left="72"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56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lastRenderedPageBreak/>
        <w:t xml:space="preserve">Зупинимося на І групі показників. </w:t>
      </w:r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Дозування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фізичних вправ, має велику кількість </w:t>
      </w:r>
      <w:r w:rsidRPr="003D12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варіантів і залежить від зміни умов, у яких виконується вправа.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У зв'язку з цим виділяються наступні компоненти навантаження: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обсяг виконання вправ, кількість підходів, чистий час роботи, за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гальний час роботи, час відпочинку між підходами, кількість вправ різної координаційної складності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т.п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 О.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М.</w:t>
      </w:r>
      <w:r>
        <w:rPr>
          <w:lang w:val="uk-UA"/>
        </w:rPr>
        <w:t> 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Худолій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(2007). Перелічені компоненти наван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таження легко вимірні і на основі їх можуть бути отримані похідні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величини таких показників, як: індекс інтенсивності (за Є.</w:t>
      </w:r>
      <w:r>
        <w:rPr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 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Зем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ськовим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, 1968), коефіцієнт інтенсивності (за В.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Афоніним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, 1975),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щільність тренувального заняття, інтенсивність тренувального за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няття. Співвідношення цих компонентів у тренувальних наванта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женнях визначають величину і спрямованість їхнього впливу на організм спортсменів. Показники І групи визначають структуру,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показники II групи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спрямованість тренувальних навантажень.</w:t>
      </w:r>
    </w:p>
    <w:p w14:paraId="62F6EB6E" w14:textId="77777777" w:rsidR="00171FB5" w:rsidRPr="002656AC" w:rsidRDefault="00171FB5" w:rsidP="00171FB5">
      <w:pPr>
        <w:shd w:val="clear" w:color="auto" w:fill="FFFFFF"/>
        <w:spacing w:line="360" w:lineRule="auto"/>
        <w:ind w:left="5" w:right="5" w:firstLine="322"/>
        <w:jc w:val="both"/>
        <w:rPr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Інший фахівець Л.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П. Сергієнко (2007) вказує, що структурною основою специфічних методів фізичного вихо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вання є два компонента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навантаження і відпочинок. Під наван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таженням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розуміють певну величину дії фізичних вправ на організм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людини.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Прийнято розрізняти «зовнішню» і «внутрішню» сторони навантаження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.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Під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«зовнішнім» навантаженням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визначають комп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лексну міру впливу фізичних вправ на організм людини.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«Внутріш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нє» навантаження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–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це </w:t>
      </w:r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величина відповідних реакцій організму, </w:t>
      </w:r>
      <w:r w:rsidRPr="002656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яка викликана виконанням фізичних вправ.</w:t>
      </w:r>
    </w:p>
    <w:p w14:paraId="35B2D77E" w14:textId="77777777" w:rsidR="00171FB5" w:rsidRPr="002656AC" w:rsidRDefault="00171FB5" w:rsidP="00171FB5">
      <w:pPr>
        <w:shd w:val="clear" w:color="auto" w:fill="FFFFFF"/>
        <w:spacing w:line="360" w:lineRule="auto"/>
        <w:ind w:firstLine="3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практичній діяльності учитель, тренер фізичного виховання частіше оперує показниками «зовнішнього» навантаження.</w:t>
      </w:r>
      <w:r w:rsidRPr="002656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Структурними </w:t>
      </w:r>
      <w:r w:rsidRPr="002656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його компонентами є об'єм та інтенсивність. Об'єм навантажен</w:t>
      </w:r>
      <w:r w:rsidRPr="002656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ня – </w:t>
      </w:r>
      <w:r w:rsidRPr="002656A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сумарна кількість фізичної роботи, виконаної в певний пе</w:t>
      </w:r>
      <w:r w:rsidRPr="002656A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ріод часу </w:t>
      </w:r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(за одне заняття, тиждень, рік). Кількісними показниками </w:t>
      </w:r>
      <w:r w:rsidRPr="002656A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об'єму, наприклад, в циклічних вправах є загальний кілометраж </w:t>
      </w:r>
      <w:r w:rsidRPr="002656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подоланої дистанції, у важкій атлетиці – загальна вага обтяжень </w:t>
      </w:r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(у тонах), у гімнастиці</w:t>
      </w:r>
      <w:r w:rsidRPr="002656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кількість комбінацій або елементів і </w:t>
      </w:r>
      <w:proofErr w:type="spellStart"/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т.п</w:t>
      </w:r>
      <w:proofErr w:type="spellEnd"/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. </w:t>
      </w:r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Узагальнюючим, універсальним показником об'єму фізичного навантаження може бути </w:t>
      </w:r>
      <w:proofErr w:type="spellStart"/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пульсометрія</w:t>
      </w:r>
      <w:proofErr w:type="spellEnd"/>
      <w:r w:rsidRPr="002656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сумарна частота серцевих скорочень (ЧСС) на протязі одного заняття мінус ЧСС в спокої.</w:t>
      </w:r>
    </w:p>
    <w:p w14:paraId="2901D245" w14:textId="77777777" w:rsidR="00171FB5" w:rsidRPr="002656AC" w:rsidRDefault="00171FB5" w:rsidP="00171FB5">
      <w:pPr>
        <w:shd w:val="clear" w:color="auto" w:fill="FFFFFF"/>
        <w:spacing w:line="360" w:lineRule="auto"/>
        <w:ind w:firstLine="34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2656A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Інтенсивність </w:t>
      </w:r>
      <w:r w:rsidRPr="002656AC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>розуміють як напруженість фізичного наванта</w:t>
      </w:r>
      <w:r w:rsidRPr="002656A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ження в певний період часу. </w:t>
      </w:r>
      <w:r w:rsidRPr="002656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Мірою інтенсивності в циклічних впра</w:t>
      </w:r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вах уже не є подоланий загальний кілометраж, а середня швидкість </w:t>
      </w:r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пройденої дистанції. На </w:t>
      </w:r>
      <w:proofErr w:type="spellStart"/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уроках</w:t>
      </w:r>
      <w:proofErr w:type="spellEnd"/>
      <w:r w:rsidRPr="00265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фізичної культури для визначення </w:t>
      </w:r>
      <w:r w:rsidRPr="002656A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інтенсивності використовують показник «моторної щільності». Уні</w:t>
      </w:r>
      <w:r w:rsidRPr="002656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версальним показником інтенсивності може бути середня ЧСС за </w:t>
      </w:r>
      <w:r w:rsidRPr="002656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одну хвилину роботи.</w:t>
      </w:r>
    </w:p>
    <w:p w14:paraId="45EC5E35" w14:textId="77777777" w:rsidR="00171FB5" w:rsidRPr="003D12D3" w:rsidRDefault="00171FB5" w:rsidP="0017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E6F97D" w14:textId="77777777" w:rsidR="00171FB5" w:rsidRPr="003D12D3" w:rsidRDefault="00171FB5" w:rsidP="0017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FDE8E9" w14:textId="1A21AF8F" w:rsidR="00171FB5" w:rsidRPr="002656AC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676E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69676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9676E">
        <w:rPr>
          <w:rFonts w:ascii="Times New Roman" w:hAnsi="Times New Roman"/>
          <w:b/>
          <w:bCs/>
          <w:sz w:val="28"/>
          <w:szCs w:val="28"/>
          <w:lang w:val="uk-UA"/>
        </w:rPr>
        <w:t>Інтервали відпочинку в процесі виконання вправ</w:t>
      </w:r>
    </w:p>
    <w:p w14:paraId="31DCE479" w14:textId="77777777" w:rsidR="00171FB5" w:rsidRPr="003D12D3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5C7C8" w14:textId="77777777" w:rsidR="00171FB5" w:rsidRPr="003D12D3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E049E" w14:textId="77777777" w:rsidR="00171FB5" w:rsidRPr="003D12D3" w:rsidRDefault="00171FB5" w:rsidP="00171FB5">
      <w:pPr>
        <w:shd w:val="clear" w:color="auto" w:fill="FFFFFF"/>
        <w:spacing w:line="360" w:lineRule="auto"/>
        <w:ind w:right="10" w:firstLine="341"/>
        <w:jc w:val="both"/>
        <w:rPr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Доцільне використання навантажень у процесі фізич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ного виховання нерозривно зв'язано з нормуванням і спрямованим </w:t>
      </w:r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регулюванням інтервалів відпочинку між вправами, їхніми пов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тореннями і заняттями в цілом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у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. При цьому використовується два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різновиди відпочинку: власне відпочинок, чи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пасивний відпочинок 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(відносний спокій, </w:t>
      </w:r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тоб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то відсутність активної рухової діяльності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), і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активний відпо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чинок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(відпочинок як переключення на діяльність, що відрізняєть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ся від тієї, котра викликала стомлення, і сприятливу відновленню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працездатності).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Вибір відпочинку визначається багатьма факторами, вирі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шальним із яких є величина втоми.</w:t>
      </w:r>
    </w:p>
    <w:p w14:paraId="3A440DBF" w14:textId="77777777" w:rsidR="00171FB5" w:rsidRDefault="00171FB5" w:rsidP="00171FB5">
      <w:pPr>
        <w:shd w:val="clear" w:color="auto" w:fill="FFFFFF"/>
        <w:spacing w:line="360" w:lineRule="auto"/>
        <w:ind w:left="62" w:right="24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інтервалах між вправами у ході заняття активний і пасивний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відпочинок часто комбінується. Причому якщо вправа зв'язана зі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значним (але не граничним) навантаженням і треба створити умо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ви для можливо повного відновлення до наступного повторення, </w:t>
      </w:r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краще сполучення активний-пасивний відпочинок (наприклад, в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інтервалах між підходами до штанги спочатку включаються некваплива ходьба, чи пробіжки, чи вправи в розслабленні, а потім </w:t>
      </w:r>
      <w:r w:rsidRPr="003D12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відпочинок сидячи). Протилежне сполучення (пасивний-актив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ний відпочинок) супроводжується меншим ефектом відновлення. </w:t>
      </w:r>
      <w:r w:rsidRPr="003D12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При виконанні короткочасних </w:t>
      </w:r>
      <w:r w:rsidRPr="003D12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>вправ, а також при необхідності пред'явити досить велике сумарне навантаження нерідко вико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ристовують лише активний відпочинок ходьбу чи біг «підтюпцем»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між прискореннями, дихальні вправи в розслабленні між серійно повторюваними силовими вправами і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т.д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.). В інтервалах між за</w:t>
      </w:r>
      <w:r w:rsidRPr="003D12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няттями практично завжди є елементи й активного, і пасивного 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відпочинку.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D12D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При повтореннях вправ у ході  одного заняття виправдані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відповідних умовах наступні типи інтервалів відпочинку: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FD03BE4" w14:textId="77777777" w:rsidR="00171FB5" w:rsidRPr="003D12D3" w:rsidRDefault="00171FB5" w:rsidP="00171FB5">
      <w:pPr>
        <w:shd w:val="clear" w:color="auto" w:fill="FFFFFF"/>
        <w:spacing w:line="360" w:lineRule="auto"/>
        <w:ind w:left="62" w:right="24" w:firstLine="336"/>
        <w:jc w:val="both"/>
        <w:rPr>
          <w:sz w:val="28"/>
          <w:szCs w:val="28"/>
          <w:lang w:val="uk-UA"/>
        </w:rPr>
      </w:pPr>
      <w:r w:rsidRPr="003D12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Ординарний (або повний) відпочинок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забезпечує до моменту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чергового навантаження відносно повне відновлення працездат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ності.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Ординарний інтервал,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тривалість якого розмірна тривалості фази відносної нормалізації функціонального стану організму, що 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випливає за виконанням вправи. Рівень оперативної працездатності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до кінця такого інтервалу відпочинку наближається до вихідного </w:t>
      </w:r>
      <w:r w:rsidRPr="003D12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настільки, що вправа може бути повторена без збитку для якості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 кількості роботи, що вимагається для її виконання. Конкретна ве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личина ординарних інтервалів, як і інтервалів іншого типу, у різних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ситуаціях не постійна, вона варіює в досить широких межах (від </w:t>
      </w:r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десятків секунд при короткочасних вправах до багатьох хвилин 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при вправах великої тривалості й інтенсивності)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 залежності від характеру вправ, параметрів сполучених з ними навантажень, рівня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підготовленості учнів й інших обставин. Якщо вправа настільки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короткочасна, що при разовому виконанні практично не викликає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стомлення, ординарний інтервал відносно невеликий і його можна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витримувати в процесі повторень чи чергування аналогічних вправ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по ходу заняття багаторазово. Якщо ж вправа тривала і для від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носної нормалізації функціонального стану організму після її виконання потрібно кілька десятків хвилин (не говорячи вже про більш протяжний час відпочинку), відновлювальні процеси розгортають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ся не стільки під час заняття, скільки в інтервалі між заняттями. Орд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инарний інтервал до початку повторення даної вправи й у такому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випадку може бути дотриманий, але це буде інтервал не усередині, заняття, а між суміжними заняттями. У процесі навчання фізичним вправ використовують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сурово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-регламентований метод з ординарним інтервалом.</w:t>
      </w:r>
    </w:p>
    <w:p w14:paraId="52967C0F" w14:textId="77777777" w:rsidR="00171FB5" w:rsidRPr="00D07080" w:rsidRDefault="00171FB5" w:rsidP="00171FB5">
      <w:pPr>
        <w:shd w:val="clear" w:color="auto" w:fill="FFFFFF"/>
        <w:tabs>
          <w:tab w:val="left" w:pos="576"/>
        </w:tabs>
        <w:spacing w:line="360" w:lineRule="auto"/>
        <w:ind w:left="10" w:firstLine="331"/>
        <w:jc w:val="both"/>
        <w:rPr>
          <w:sz w:val="28"/>
          <w:szCs w:val="28"/>
          <w:lang w:val="uk-UA"/>
        </w:rPr>
      </w:pPr>
      <w:r w:rsidRPr="00D07080">
        <w:rPr>
          <w:rFonts w:ascii="Times New Roman" w:hAnsi="Times New Roman" w:cs="Times New Roman"/>
          <w:i/>
          <w:iCs/>
          <w:color w:val="000000"/>
          <w:spacing w:val="-14"/>
          <w:sz w:val="28"/>
          <w:szCs w:val="28"/>
          <w:lang w:val="uk-UA"/>
        </w:rPr>
        <w:lastRenderedPageBreak/>
        <w:t>2.</w:t>
      </w:r>
      <w:r w:rsidRPr="00D0708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Напружений інтервал – </w:t>
      </w:r>
      <w:r w:rsidRPr="00D0708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це інтервал, тривалість якого на</w:t>
      </w:r>
      <w:r w:rsidRPr="00D070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стільки невелика, що чергове навантаження як би сполучається </w:t>
      </w:r>
      <w:r w:rsidRPr="00D0708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із залишковою функціональною активністю визначених систем </w:t>
      </w:r>
      <w:r w:rsidRPr="00D070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організму, викликаною попереднім навантаженням, у результаті </w:t>
      </w:r>
      <w:r w:rsidRPr="00D070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чого вплив чергового навантаження збільшується, причому в ряді ситуацій це відбувається з наростаючими зрушеннями у внутріш</w:t>
      </w:r>
      <w:r w:rsidRPr="00D070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ньому середовищі організму, що утрудняють виконання вправи (на</w:t>
      </w:r>
      <w:r w:rsidRPr="00D070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приклад, при відповідних варіантах інтервальної вправи, у процесі </w:t>
      </w:r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виконання якої зміст молочної кислоти в крові істотно наростає) О.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 </w:t>
      </w:r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 </w:t>
      </w:r>
      <w:proofErr w:type="spellStart"/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Худолій</w:t>
      </w:r>
      <w:proofErr w:type="spellEnd"/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(2007). </w:t>
      </w:r>
      <w:r w:rsidRPr="00D070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порівнянних випадках такий інтервал коротше, ніж ординарний. </w:t>
      </w:r>
      <w:r w:rsidRPr="00D070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Інтервали такого типу характерні для режимів наван</w:t>
      </w:r>
      <w:r w:rsidRPr="00D070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таження і відпочинку, спрямованих на розвиток витривалості. Інший фахівець Л.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 </w:t>
      </w:r>
      <w:r w:rsidRPr="00D070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 </w:t>
      </w:r>
      <w:r w:rsidRPr="00D070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Сергієнко (2007) визначає цей інтервал як 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жорсткий (неповний) відпочинок, що </w:t>
      </w:r>
      <w:r w:rsidRPr="00D070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забезпечує часткове віднов</w:t>
      </w:r>
      <w:r w:rsidRPr="00D070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лення працездатності, коли чергове навантаження дається у фазі </w:t>
      </w:r>
      <w:proofErr w:type="spellStart"/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недовідновлення</w:t>
      </w:r>
      <w:proofErr w:type="spellEnd"/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. Як правило даний відпочинок використовують </w:t>
      </w:r>
      <w:r w:rsidRPr="00D0708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добре треновані спортсмени для розвитку спеціальної витрива</w:t>
      </w:r>
      <w:r w:rsidRPr="00D070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лості.</w:t>
      </w:r>
    </w:p>
    <w:p w14:paraId="72222A4E" w14:textId="77777777" w:rsidR="00171FB5" w:rsidRPr="003D12D3" w:rsidRDefault="00171FB5" w:rsidP="00171FB5">
      <w:pPr>
        <w:shd w:val="clear" w:color="auto" w:fill="FFFFFF"/>
        <w:tabs>
          <w:tab w:val="left" w:pos="648"/>
        </w:tabs>
        <w:spacing w:line="360" w:lineRule="auto"/>
        <w:ind w:left="48" w:firstLine="336"/>
        <w:jc w:val="both"/>
        <w:rPr>
          <w:sz w:val="28"/>
          <w:szCs w:val="28"/>
          <w:lang w:val="uk-UA"/>
        </w:rPr>
      </w:pPr>
      <w:r w:rsidRPr="003D12D3">
        <w:rPr>
          <w:rFonts w:ascii="Times New Roman" w:hAnsi="Times New Roman" w:cs="Times New Roman"/>
          <w:color w:val="000000"/>
          <w:spacing w:val="-14"/>
          <w:sz w:val="28"/>
          <w:szCs w:val="28"/>
          <w:lang w:val="uk-UA"/>
        </w:rPr>
        <w:t>3.</w:t>
      </w:r>
      <w:r w:rsidRPr="003D12D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uk-UA"/>
        </w:rPr>
        <w:t>«</w:t>
      </w:r>
      <w:proofErr w:type="spellStart"/>
      <w:r w:rsidRPr="003D12D3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uk-UA"/>
        </w:rPr>
        <w:t>Мінімакс</w:t>
      </w:r>
      <w:proofErr w:type="spellEnd"/>
      <w:r w:rsidRPr="003D12D3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uk-UA"/>
        </w:rPr>
        <w:t xml:space="preserve">»-інтервал </w:t>
      </w:r>
      <w:r w:rsidRPr="003D12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(цей термін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введенний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Л.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Матвє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євим)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найменший інтервал відпочинку між вправами, після закінчення якого може виявлятися найближча післядія попередньої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вправи (або серії вправ), що виражається в підвищених показниках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оперативної працездатності.</w:t>
      </w:r>
    </w:p>
    <w:p w14:paraId="23BDF0E4" w14:textId="77777777" w:rsidR="00171FB5" w:rsidRPr="003D12D3" w:rsidRDefault="00171FB5" w:rsidP="00171FB5">
      <w:pPr>
        <w:shd w:val="clear" w:color="auto" w:fill="FFFFFF"/>
        <w:spacing w:line="360" w:lineRule="auto"/>
        <w:ind w:left="5" w:firstLine="341"/>
        <w:jc w:val="both"/>
        <w:rPr>
          <w:sz w:val="28"/>
          <w:szCs w:val="28"/>
          <w:lang w:val="uk-UA"/>
        </w:rPr>
      </w:pPr>
      <w:r w:rsidRPr="00D070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Насамперед «</w:t>
      </w:r>
      <w:proofErr w:type="spellStart"/>
      <w:r w:rsidRPr="00D070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мінімакс</w:t>
      </w:r>
      <w:proofErr w:type="spellEnd"/>
      <w:r w:rsidRPr="00D070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»-</w:t>
      </w:r>
      <w:proofErr w:type="spellStart"/>
      <w:r w:rsidRPr="00D070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інтервала</w:t>
      </w:r>
      <w:proofErr w:type="spellEnd"/>
      <w:r w:rsidRPr="00D070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треба дотримуватися при переході від розминки до виконання основних вправ у занятті; </w:t>
      </w:r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особливе значення має цей інтервал і при відтворенні швидкісних </w:t>
      </w:r>
      <w:r w:rsidRPr="00D070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і </w:t>
      </w:r>
      <w:proofErr w:type="spellStart"/>
      <w:r w:rsidRPr="00D070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швидкісно</w:t>
      </w:r>
      <w:proofErr w:type="spellEnd"/>
      <w:r w:rsidRPr="00D070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-силових вправ з установкою на перевищення швидкісних і силових параметрів рухів. Тривалість його залежить від особ</w:t>
      </w:r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ливостей виконуваних вправ і часу,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протягом якого найближчий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слідовий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ефект попередньої вправи (або серії вправ) може сприяти </w:t>
      </w:r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виконанню чергової вправи (цей ефект відносно швидкоплинний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і не є ефектом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суперкомпенсації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: остання виникає не по ходу поточного заняття, а через досить значний час після його закінчення в завершальній фазі реагування організму на сумарно пред'явлене в занятті досить велике навантаження). Л.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 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Сергієнко (2007) вказує, що </w:t>
      </w:r>
      <w:proofErr w:type="spellStart"/>
      <w:r w:rsidRPr="003D1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суперкомпенсаторний</w:t>
      </w:r>
      <w:proofErr w:type="spellEnd"/>
      <w:r w:rsidRPr="003D1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відпочинок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передбачає чергове навантаження людині дають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у фазі підвищеної працездатності. Частіше всього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суперкомпенсаторний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інтервал доцільніше давати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не в рамках одного заняття, а в системі занять.</w:t>
      </w:r>
    </w:p>
    <w:p w14:paraId="48CF2CB9" w14:textId="77777777" w:rsidR="00171FB5" w:rsidRPr="003D12D3" w:rsidRDefault="00171FB5" w:rsidP="00171FB5">
      <w:pPr>
        <w:autoSpaceDE w:val="0"/>
        <w:autoSpaceDN w:val="0"/>
        <w:adjustRightInd w:val="0"/>
        <w:spacing w:line="360" w:lineRule="auto"/>
        <w:ind w:firstLine="346"/>
        <w:jc w:val="both"/>
        <w:rPr>
          <w:rFonts w:ascii="Times New Roman" w:hAnsi="Times New Roman"/>
          <w:sz w:val="28"/>
          <w:szCs w:val="28"/>
          <w:lang w:val="uk-UA"/>
        </w:rPr>
      </w:pPr>
      <w:r w:rsidRPr="003D12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При плануванні різних типів інтервалів відпочинку, не слід забу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вати, що той самий по тривалості інтервал при кількаразовому вве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денні його по ходу заняття може викликати різні ефекти і в цьому випадку перетворюватися в інтервал іншого типу в залежності від 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сумарного впливу вправ і інших факторів, що обумовлюють зміни оперативного стану тих, що займаються. Так, при повторному введенні інтервал відпочинку, достатній у першій частині занят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тя для отримання найближчого позитивного ефекту нормованого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навантаження, тобто є за цією ознакою «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мінімакс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»-інтервал, може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ставати в міру кумуляції стомлення ординарним, а потім і напру</w:t>
      </w:r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женим інтервалом (як, наприклад, при багаторазовому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пробігані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30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60-метрових відрізків дистанції з максимальної швидкістю, з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відпочинком 3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 хв). Відмінності виділених типів інтервалів, таким чином, не абсолютні, а відносні і змінні в процесі відтворення 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інтервалів по ходу занять.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 </w:t>
      </w:r>
    </w:p>
    <w:p w14:paraId="4EF3A380" w14:textId="77777777" w:rsidR="00171FB5" w:rsidRPr="003D12D3" w:rsidRDefault="00171FB5" w:rsidP="00171FB5">
      <w:pPr>
        <w:spacing w:line="360" w:lineRule="auto"/>
        <w:ind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2D3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Типи інтервалів відпочинку між заняттями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>У порівнянні з інтервалами відпочинку між вправами інтервали між заняттями більш істотно впливають на загаль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ні тенденції процесів відновлення, пристосування і кумулятивних перетворень, що розгортаються в організмі під впливом системи занять. Виходячи з особливостей фаз </w:t>
      </w:r>
      <w:proofErr w:type="spellStart"/>
      <w:r w:rsidRPr="003D12D3">
        <w:rPr>
          <w:rFonts w:ascii="Times New Roman" w:hAnsi="Times New Roman" w:cs="Times New Roman"/>
          <w:sz w:val="28"/>
          <w:szCs w:val="28"/>
          <w:lang w:val="uk-UA"/>
        </w:rPr>
        <w:t>слідових</w:t>
      </w:r>
      <w:proofErr w:type="spellEnd"/>
      <w:r w:rsidRPr="003D12D3">
        <w:rPr>
          <w:rFonts w:ascii="Times New Roman" w:hAnsi="Times New Roman" w:cs="Times New Roman"/>
          <w:sz w:val="28"/>
          <w:szCs w:val="28"/>
          <w:lang w:val="uk-UA"/>
        </w:rPr>
        <w:t xml:space="preserve"> процесів, на які нашаровується ефект чергового заняття, і кумулятивного ефекту, що виникає при чергуванні занятті з інтервалами неоднакової тривалості, розрізняють три типи інтервалів</w:t>
      </w:r>
      <w:r w:rsidRPr="003D12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, придатних у відповідних </w:t>
      </w:r>
      <w:r w:rsidRPr="003D1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ситуаціях: </w:t>
      </w:r>
      <w:r w:rsidRPr="003D12D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ординарний, жорсткий і </w:t>
      </w:r>
      <w:proofErr w:type="spellStart"/>
      <w:r w:rsidRPr="003D12D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суперкомпенсаторний</w:t>
      </w:r>
      <w:proofErr w:type="spellEnd"/>
      <w:r w:rsidRPr="003D12D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.</w:t>
      </w:r>
    </w:p>
    <w:p w14:paraId="73D44DB9" w14:textId="77777777" w:rsidR="00171FB5" w:rsidRPr="003D12D3" w:rsidRDefault="00171FB5" w:rsidP="00171FB5">
      <w:pPr>
        <w:spacing w:line="360" w:lineRule="auto"/>
        <w:ind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Pr="00D0708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ординарному інтервалі 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>між заняттями, як уже ясно зі ска</w:t>
      </w:r>
      <w:r w:rsidRPr="00D0708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заного раніше, рівень працездатності, що займаються до початку </w:t>
      </w:r>
      <w:r w:rsidRPr="00D07080">
        <w:rPr>
          <w:rFonts w:ascii="Times New Roman" w:hAnsi="Times New Roman" w:cs="Times New Roman"/>
          <w:spacing w:val="-1"/>
          <w:sz w:val="28"/>
          <w:szCs w:val="28"/>
          <w:lang w:val="uk-UA"/>
        </w:rPr>
        <w:t>чергового заняття встигає повернутися до того, який був на почат</w:t>
      </w:r>
      <w:r w:rsidRPr="00D0708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ку попереднього; тому, а також по відновленню біоенергетичних </w:t>
      </w:r>
      <w:r w:rsidRPr="00D07080">
        <w:rPr>
          <w:rFonts w:ascii="Times New Roman" w:hAnsi="Times New Roman" w:cs="Times New Roman"/>
          <w:spacing w:val="-2"/>
          <w:sz w:val="28"/>
          <w:szCs w:val="28"/>
          <w:lang w:val="uk-UA"/>
        </w:rPr>
        <w:t>ресурсів і ряду інших показників</w:t>
      </w:r>
      <w:r w:rsidRPr="003D12D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можна вважати, що вихідний стан </w:t>
      </w:r>
      <w:r w:rsidRPr="003D12D3">
        <w:rPr>
          <w:rFonts w:ascii="Times New Roman" w:hAnsi="Times New Roman" w:cs="Times New Roman"/>
          <w:spacing w:val="2"/>
          <w:sz w:val="28"/>
          <w:szCs w:val="28"/>
          <w:lang w:val="uk-UA"/>
        </w:rPr>
        <w:t>учнів при такому інтервалі виявляється на початку суміжних за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>нять практично ідентичним (за винятком, зрозуміло, тих змін, що залишаються, як слід минулого заняття і після відновлення стану відносного спокою).</w:t>
      </w:r>
    </w:p>
    <w:p w14:paraId="32B6A573" w14:textId="77777777" w:rsidR="00171FB5" w:rsidRPr="003D12D3" w:rsidRDefault="00171FB5" w:rsidP="00171FB5">
      <w:pPr>
        <w:spacing w:line="360" w:lineRule="auto"/>
        <w:ind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2D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Жорсткий інтервал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 xml:space="preserve"> між заняттями коротше, ніж ординарний. При ньому відбувається більш значна сумація ефектів попереднього і чергового заняття, у силу чого функціональні зрушення в системах організму наростають з більш повною мобілізацією його резервних можливостей, у результаті (у визначених умовах) може виникати могутній стимул до наступного розгортання </w:t>
      </w:r>
      <w:proofErr w:type="spellStart"/>
      <w:r w:rsidRPr="003D12D3">
        <w:rPr>
          <w:rFonts w:ascii="Times New Roman" w:hAnsi="Times New Roman" w:cs="Times New Roman"/>
          <w:sz w:val="28"/>
          <w:szCs w:val="28"/>
          <w:lang w:val="uk-UA"/>
        </w:rPr>
        <w:t>суперкомпенсаторних</w:t>
      </w:r>
      <w:proofErr w:type="spellEnd"/>
      <w:r w:rsidRPr="003D12D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D12D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процесів. Частіше, ніж в інших видах фізичного виховання, жорсткі </w:t>
      </w:r>
      <w:r w:rsidRPr="003D12D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інтервали витримуються в спортивному тренуванні, особливо коли </w:t>
      </w:r>
      <w:r w:rsidRPr="003D12D3">
        <w:rPr>
          <w:rFonts w:ascii="Times New Roman" w:hAnsi="Times New Roman" w:cs="Times New Roman"/>
          <w:spacing w:val="-2"/>
          <w:sz w:val="28"/>
          <w:szCs w:val="28"/>
          <w:lang w:val="uk-UA"/>
        </w:rPr>
        <w:t>заняття проходять щодня і двічі на день (до 18 і більш занять у тиж</w:t>
      </w:r>
      <w:r w:rsidRPr="003D12D3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невому циклі). Досвід переконує, що це один з основних шляхів </w:t>
      </w:r>
      <w:r w:rsidRPr="003D12D3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збільшення дієвості системи тренувальних занять, що дозволяє </w:t>
      </w:r>
      <w:r w:rsidRPr="003D12D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домагатися видатних результатів. Але він виправданий лише при 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>строго визначених умовах, найважливіше серед який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>кваліфі</w:t>
      </w:r>
      <w:r w:rsidRPr="003D12D3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коване регулювання навантажень і відновлювальних </w:t>
      </w:r>
      <w:proofErr w:type="spellStart"/>
      <w:r w:rsidRPr="003D12D3">
        <w:rPr>
          <w:rFonts w:ascii="Times New Roman" w:hAnsi="Times New Roman" w:cs="Times New Roman"/>
          <w:spacing w:val="6"/>
          <w:sz w:val="28"/>
          <w:szCs w:val="28"/>
          <w:lang w:val="uk-UA"/>
        </w:rPr>
        <w:t>процесів.</w:t>
      </w:r>
      <w:r w:rsidRPr="003D12D3">
        <w:rPr>
          <w:rFonts w:ascii="Times New Roman" w:hAnsi="Times New Roman" w:cs="Times New Roman"/>
          <w:spacing w:val="-6"/>
          <w:sz w:val="28"/>
          <w:szCs w:val="28"/>
          <w:lang w:val="uk-UA"/>
        </w:rPr>
        <w:t>У</w:t>
      </w:r>
      <w:proofErr w:type="spellEnd"/>
      <w:r w:rsidRPr="003D12D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випадку незбалансованого уведення жорстких інтервалів зростає </w:t>
      </w:r>
      <w:r w:rsidRPr="003D12D3">
        <w:rPr>
          <w:rFonts w:ascii="Times New Roman" w:hAnsi="Times New Roman" w:cs="Times New Roman"/>
          <w:sz w:val="28"/>
          <w:szCs w:val="28"/>
          <w:lang w:val="uk-UA"/>
        </w:rPr>
        <w:t>імовірність перевтоми, перенапруги, перетренування.</w:t>
      </w:r>
    </w:p>
    <w:p w14:paraId="23F5EE57" w14:textId="77777777" w:rsidR="00171FB5" w:rsidRPr="00D07080" w:rsidRDefault="00171FB5" w:rsidP="00171FB5">
      <w:pPr>
        <w:shd w:val="clear" w:color="auto" w:fill="FFFFFF"/>
        <w:spacing w:line="360" w:lineRule="auto"/>
        <w:ind w:left="24"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D12D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Суперкомпенсаторний</w:t>
      </w:r>
      <w:proofErr w:type="spellEnd"/>
      <w:r w:rsidRPr="003D12D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 інтервал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розмірний по тривалості з ча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сом, достатнім для настання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суперкомпенсації</w:t>
      </w:r>
      <w:proofErr w:type="spellEnd"/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своєрідної фази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реагування організму на пред'явлене неординарне навантажені і и і сполучена з нею витрата його ресурсів.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Надвідновлення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, що відб</w:t>
      </w:r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увається за час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суперкомпенсаторного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інтервалу, дозволяє  черговому занятті справлятися з більш значним, чим у попередньому, навантаженням і виконувати рухові завдання більш якісно. Однак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у порівнянні з ординарним і твердим інтервалами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суперкомнсік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.і </w:t>
      </w:r>
      <w:proofErr w:type="spellStart"/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торний</w:t>
      </w:r>
      <w:proofErr w:type="spellEnd"/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інтервал забирає найбільший час (від двох і більше діб ари </w:t>
      </w:r>
      <w:r w:rsidRPr="003D1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досить високих навантаженнях), а тому, якщо дотримувати інтер</w:t>
      </w:r>
      <w:r w:rsidRPr="003D1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вали лише такого типу, загальне число занять у тижневому режимі буде занадто малим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О. М.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Худолій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(2007).</w:t>
      </w:r>
    </w:p>
    <w:p w14:paraId="2CC556F9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A6605B" w14:textId="72CEA1D3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C230D8A" w14:textId="67CB6AEE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1D219C9" w14:textId="7433E804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658E3E9" w14:textId="1B2C0ED4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41A2CD" w14:textId="77777777" w:rsidR="00171FB5" w:rsidRPr="00E80D43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CB4AFD" w14:textId="1195100A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76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69676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proofErr w:type="spellStart"/>
      <w:r w:rsidRPr="0069676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69676E">
        <w:rPr>
          <w:rFonts w:ascii="Times New Roman" w:hAnsi="Times New Roman" w:cs="Times New Roman"/>
          <w:b/>
          <w:bCs/>
          <w:sz w:val="28"/>
          <w:szCs w:val="28"/>
        </w:rPr>
        <w:t xml:space="preserve"> контролю навантаження</w:t>
      </w:r>
      <w:r w:rsidRPr="00264F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0F36FAA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0FBB81" w14:textId="77777777" w:rsidR="00171FB5" w:rsidRPr="00D07080" w:rsidRDefault="00171FB5" w:rsidP="00171F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080">
        <w:rPr>
          <w:rFonts w:ascii="Times New Roman" w:hAnsi="Times New Roman" w:cs="Times New Roman"/>
          <w:sz w:val="28"/>
          <w:szCs w:val="28"/>
          <w:lang w:val="uk-UA"/>
        </w:rPr>
        <w:t>Ефективність уроку фізичної культури значною мірою залежить від правильного дозування фізичного навантаження ми організм учнів. Головне завдання вчителя полягає у визначенні більш оптимального обсягу, зусиль і темпу роботи, що забезпечує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>сприятливе протікання адаптаційних процесів і розвиток рухових здібностей школярів.</w:t>
      </w:r>
    </w:p>
    <w:p w14:paraId="4499092C" w14:textId="77777777" w:rsidR="00171FB5" w:rsidRPr="00D07080" w:rsidRDefault="00171FB5" w:rsidP="00171F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Величина фізичного навантаження на </w:t>
      </w:r>
      <w:proofErr w:type="spellStart"/>
      <w:r w:rsidRPr="00D07080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 залежить від обсягу й інтенсивності застосовуваних на ньому фізичних вправ. Для контролю за навантаженням проводиться оцінка </w:t>
      </w:r>
      <w:r>
        <w:rPr>
          <w:rFonts w:ascii="Times New Roman" w:hAnsi="Times New Roman" w:cs="Times New Roman"/>
          <w:sz w:val="28"/>
          <w:szCs w:val="28"/>
          <w:lang w:val="uk-UA"/>
        </w:rPr>
        <w:t>зна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>чення її компонентів: тривалості виконання вправ; їхньої інтенсивності; тривалості інтервалів відпочинку; характеру відпочинку, числа повторень, координаційну складність вправ. Перерах</w:t>
      </w:r>
      <w:r>
        <w:rPr>
          <w:rFonts w:ascii="Times New Roman" w:hAnsi="Times New Roman" w:cs="Times New Roman"/>
          <w:sz w:val="28"/>
          <w:szCs w:val="28"/>
          <w:lang w:val="uk-UA"/>
        </w:rPr>
        <w:t>овані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 параметри забезпечують різноманітні способи контролю і регулювання навантаження.</w:t>
      </w:r>
    </w:p>
    <w:p w14:paraId="3E01B780" w14:textId="77777777" w:rsidR="00171FB5" w:rsidRPr="00D07080" w:rsidRDefault="00171FB5" w:rsidP="00171F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Тривалість і число повторень усіх вправ на </w:t>
      </w:r>
      <w:proofErr w:type="spellStart"/>
      <w:r w:rsidRPr="00D07080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зують 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>обсяг навантаження. У вправах циклічного характеру обсяг виміряється в метрах; у тренуванні силової витривалості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>числом повторень рухів; у силовій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>сумою піднятого вантажу.</w:t>
      </w:r>
    </w:p>
    <w:p w14:paraId="62E96D29" w14:textId="77777777" w:rsidR="00171FB5" w:rsidRPr="00D07080" w:rsidRDefault="00171FB5" w:rsidP="00171F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080">
        <w:rPr>
          <w:rFonts w:ascii="Times New Roman" w:hAnsi="Times New Roman" w:cs="Times New Roman"/>
          <w:sz w:val="28"/>
          <w:szCs w:val="28"/>
          <w:lang w:val="uk-UA"/>
        </w:rPr>
        <w:t>Інтенсивність як якісна характеристика фізичного навантаження виражається в кількості рухів в одиницю часу, або в кількості виконаних комбінацій.</w:t>
      </w:r>
    </w:p>
    <w:p w14:paraId="300D988F" w14:textId="175C994E" w:rsidR="00171FB5" w:rsidRPr="00D07080" w:rsidRDefault="00171FB5" w:rsidP="00171F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Найбільш простий і доступний у практичному відношенні спосіб контролю навантаження на </w:t>
      </w:r>
      <w:proofErr w:type="spellStart"/>
      <w:r w:rsidRPr="00D07080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в спостереженні за </w:t>
      </w:r>
      <w:r w:rsidRPr="00D07080">
        <w:rPr>
          <w:rFonts w:ascii="Times New Roman" w:hAnsi="Times New Roman" w:cs="Times New Roman"/>
          <w:i/>
          <w:sz w:val="28"/>
          <w:szCs w:val="28"/>
          <w:lang w:val="uk-UA"/>
        </w:rPr>
        <w:t>зовнішніми ознаками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 стомлення (табл. 4.1).</w:t>
      </w:r>
    </w:p>
    <w:p w14:paraId="14A2778D" w14:textId="77777777" w:rsidR="00171FB5" w:rsidRPr="00D07080" w:rsidRDefault="00171FB5" w:rsidP="00171FB5">
      <w:pPr>
        <w:spacing w:line="360" w:lineRule="auto"/>
        <w:ind w:firstLine="708"/>
        <w:jc w:val="both"/>
        <w:rPr>
          <w:sz w:val="28"/>
          <w:szCs w:val="28"/>
        </w:rPr>
      </w:pPr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Інформативність зовнішніх ознак стомлення можна вважати достатньою лише в тих випадках, коли потрібно підвищити чи знизити рівень запропонованого на </w:t>
      </w:r>
      <w:proofErr w:type="spellStart"/>
      <w:r w:rsidRPr="00D07080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навантаження. Виявляються вони через якийсь час після виконання вправ, накопичуються протягом всього уроку і можуть бути основою для відсторонення учня від подальшої роботи на </w:t>
      </w:r>
      <w:proofErr w:type="spellStart"/>
      <w:r w:rsidRPr="00D07080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D0708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>Зміни обсягу й інтенсивності фізичного навантаження можуть викликати зміни в діяльності цілого ряду систем організму школяра (серцево-судинної, дихальної і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7080">
        <w:rPr>
          <w:rFonts w:ascii="Times New Roman" w:hAnsi="Times New Roman" w:cs="Times New Roman"/>
          <w:sz w:val="28"/>
          <w:szCs w:val="28"/>
          <w:lang w:val="uk-UA"/>
        </w:rPr>
        <w:t xml:space="preserve">п.) У даний час одним з найбільш </w:t>
      </w:r>
      <w:r w:rsidRPr="00D070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lastRenderedPageBreak/>
        <w:t xml:space="preserve">вивчених і інформативних показників динаміки обох параметрів </w:t>
      </w:r>
      <w:r w:rsidRPr="00D070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фізичного навантаження вважається реакція серцево-судинної системи (зміни частоти серцевих скорочень (ЧСС) в одиницю часу).</w:t>
      </w:r>
    </w:p>
    <w:p w14:paraId="37D10848" w14:textId="54A82639" w:rsidR="00171FB5" w:rsidRPr="00857E5B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57E5B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Таблиця 4.1 Зовнішні ознаки навантаження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1FB5" w:rsidRPr="001C76F4" w14:paraId="11E3143F" w14:textId="77777777" w:rsidTr="00042447">
        <w:tc>
          <w:tcPr>
            <w:tcW w:w="9571" w:type="dxa"/>
            <w:gridSpan w:val="3"/>
          </w:tcPr>
          <w:p w14:paraId="69378480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Зовнішні ознаки стомлення</w:t>
            </w:r>
          </w:p>
        </w:tc>
      </w:tr>
      <w:tr w:rsidR="00171FB5" w:rsidRPr="001C76F4" w14:paraId="2EF7B170" w14:textId="77777777" w:rsidTr="00042447">
        <w:tc>
          <w:tcPr>
            <w:tcW w:w="3190" w:type="dxa"/>
          </w:tcPr>
          <w:p w14:paraId="4F8C5E06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Звичайне</w:t>
            </w:r>
          </w:p>
        </w:tc>
        <w:tc>
          <w:tcPr>
            <w:tcW w:w="3190" w:type="dxa"/>
          </w:tcPr>
          <w:p w14:paraId="56FFDB4E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Середній ступень</w:t>
            </w:r>
          </w:p>
        </w:tc>
        <w:tc>
          <w:tcPr>
            <w:tcW w:w="3191" w:type="dxa"/>
          </w:tcPr>
          <w:p w14:paraId="308D11FC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Перевтома</w:t>
            </w:r>
          </w:p>
        </w:tc>
      </w:tr>
      <w:tr w:rsidR="00171FB5" w:rsidRPr="00A55EA7" w14:paraId="51B638A5" w14:textId="77777777" w:rsidTr="00042447">
        <w:tc>
          <w:tcPr>
            <w:tcW w:w="3190" w:type="dxa"/>
          </w:tcPr>
          <w:p w14:paraId="6F5ED4B3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Невелике почервоніння шкіри</w:t>
            </w:r>
          </w:p>
        </w:tc>
        <w:tc>
          <w:tcPr>
            <w:tcW w:w="3190" w:type="dxa"/>
          </w:tcPr>
          <w:p w14:paraId="2412CE04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Значне почервоніння шкіри обличчя</w:t>
            </w:r>
          </w:p>
        </w:tc>
        <w:tc>
          <w:tcPr>
            <w:tcW w:w="3191" w:type="dxa"/>
          </w:tcPr>
          <w:p w14:paraId="00763404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Різке почервоніння, збліднення чи синюшність шкіри</w:t>
            </w:r>
          </w:p>
        </w:tc>
      </w:tr>
      <w:tr w:rsidR="00171FB5" w:rsidRPr="00A55EA7" w14:paraId="1B4DF348" w14:textId="77777777" w:rsidTr="00042447">
        <w:tc>
          <w:tcPr>
            <w:tcW w:w="3190" w:type="dxa"/>
          </w:tcPr>
          <w:p w14:paraId="56A7FED0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Незначна пітливість</w:t>
            </w:r>
          </w:p>
        </w:tc>
        <w:tc>
          <w:tcPr>
            <w:tcW w:w="3190" w:type="dxa"/>
          </w:tcPr>
          <w:p w14:paraId="05E753F2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Велика пітливість</w:t>
            </w:r>
          </w:p>
        </w:tc>
        <w:tc>
          <w:tcPr>
            <w:tcW w:w="3191" w:type="dxa"/>
          </w:tcPr>
          <w:p w14:paraId="168C3159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Різка пітливість і виділення солі на шкірі</w:t>
            </w:r>
          </w:p>
        </w:tc>
      </w:tr>
      <w:tr w:rsidR="00171FB5" w:rsidRPr="001C76F4" w14:paraId="3C6DA6EA" w14:textId="77777777" w:rsidTr="00042447">
        <w:tc>
          <w:tcPr>
            <w:tcW w:w="3190" w:type="dxa"/>
          </w:tcPr>
          <w:p w14:paraId="187AE3BB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Прискорене рівне дихання</w:t>
            </w:r>
          </w:p>
        </w:tc>
        <w:tc>
          <w:tcPr>
            <w:tcW w:w="3190" w:type="dxa"/>
          </w:tcPr>
          <w:p w14:paraId="3D7F36DB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Велика частота дихання з періодичними глибокими вдихами і видихами</w:t>
            </w:r>
          </w:p>
        </w:tc>
        <w:tc>
          <w:tcPr>
            <w:tcW w:w="3191" w:type="dxa"/>
          </w:tcPr>
          <w:p w14:paraId="546832B2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Різке підвищення частоти дихання, аритмічне дихання</w:t>
            </w:r>
          </w:p>
        </w:tc>
      </w:tr>
      <w:tr w:rsidR="00171FB5" w:rsidRPr="001C76F4" w14:paraId="30199FC9" w14:textId="77777777" w:rsidTr="00042447">
        <w:tc>
          <w:tcPr>
            <w:tcW w:w="3190" w:type="dxa"/>
          </w:tcPr>
          <w:p w14:paraId="55A92716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Чітку виконання команд і завдань</w:t>
            </w:r>
          </w:p>
        </w:tc>
        <w:tc>
          <w:tcPr>
            <w:tcW w:w="3190" w:type="dxa"/>
          </w:tcPr>
          <w:p w14:paraId="554D6D27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Порушення координації рухів</w:t>
            </w:r>
          </w:p>
        </w:tc>
        <w:tc>
          <w:tcPr>
            <w:tcW w:w="3191" w:type="dxa"/>
          </w:tcPr>
          <w:p w14:paraId="16615C2B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Різке порушення координації рухів</w:t>
            </w:r>
          </w:p>
        </w:tc>
      </w:tr>
      <w:tr w:rsidR="00171FB5" w:rsidRPr="001C76F4" w14:paraId="4959B76E" w14:textId="77777777" w:rsidTr="00042447">
        <w:tc>
          <w:tcPr>
            <w:tcW w:w="3190" w:type="dxa"/>
          </w:tcPr>
          <w:p w14:paraId="6213A467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Відсутність скарг</w:t>
            </w:r>
          </w:p>
        </w:tc>
        <w:tc>
          <w:tcPr>
            <w:tcW w:w="3190" w:type="dxa"/>
          </w:tcPr>
          <w:p w14:paraId="26970113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Біль у м’язах, серцебиття, скарги на утому</w:t>
            </w:r>
          </w:p>
        </w:tc>
        <w:tc>
          <w:tcPr>
            <w:tcW w:w="3191" w:type="dxa"/>
          </w:tcPr>
          <w:p w14:paraId="0A1100D6" w14:textId="77777777" w:rsidR="00171FB5" w:rsidRPr="001C76F4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6F4">
              <w:rPr>
                <w:rFonts w:ascii="Times New Roman" w:hAnsi="Times New Roman"/>
                <w:sz w:val="24"/>
                <w:szCs w:val="24"/>
                <w:lang w:val="uk-UA"/>
              </w:rPr>
              <w:t>Тремтіння кінцівок, скарги на запаморочення, шум у вухах, головний біль, нудота, блювота</w:t>
            </w:r>
          </w:p>
        </w:tc>
      </w:tr>
    </w:tbl>
    <w:p w14:paraId="11DEDED1" w14:textId="59510863" w:rsidR="00171FB5" w:rsidRPr="000B17ED" w:rsidRDefault="00171FB5" w:rsidP="00171FB5">
      <w:pPr>
        <w:shd w:val="clear" w:color="auto" w:fill="FFFFFF"/>
        <w:spacing w:line="360" w:lineRule="auto"/>
        <w:ind w:left="14" w:right="24" w:firstLine="336"/>
        <w:jc w:val="both"/>
        <w:rPr>
          <w:sz w:val="28"/>
          <w:szCs w:val="28"/>
        </w:rPr>
      </w:pPr>
      <w:r w:rsidRPr="000B17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оптимального варіанта планування фізичного навантаження на </w:t>
      </w:r>
      <w:proofErr w:type="spellStart"/>
      <w:r w:rsidRPr="000B17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уроках</w:t>
      </w:r>
      <w:proofErr w:type="spellEnd"/>
      <w:r w:rsidRPr="000B17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фізичної культури в школі доцільно використовувати розроблену на великому фактичному матеріалі орієнтовану таблицю інтенсивності фізичного навантаження за реакцією серцево-су</w:t>
      </w:r>
      <w:r w:rsidRPr="000B17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динної системи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0B17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ЧСС (табл.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B17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4.2). </w:t>
      </w:r>
    </w:p>
    <w:p w14:paraId="2E16A1F6" w14:textId="77777777" w:rsidR="00171FB5" w:rsidRPr="000B17ED" w:rsidRDefault="00171FB5" w:rsidP="00171FB5">
      <w:pPr>
        <w:shd w:val="clear" w:color="auto" w:fill="FFFFFF"/>
        <w:spacing w:line="360" w:lineRule="auto"/>
        <w:ind w:left="370"/>
        <w:rPr>
          <w:i/>
          <w:iCs/>
          <w:sz w:val="28"/>
          <w:szCs w:val="28"/>
        </w:rPr>
      </w:pPr>
      <w:r w:rsidRPr="000B17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Для розвитку рухових здібностей рекомендуються такі режими роботи:</w:t>
      </w:r>
    </w:p>
    <w:p w14:paraId="35503063" w14:textId="77777777" w:rsidR="00171FB5" w:rsidRPr="000B17ED" w:rsidRDefault="00171FB5" w:rsidP="00227E1D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60" w:lineRule="auto"/>
        <w:ind w:left="4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17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розвиток швидкості і спритності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0B17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85 %;</w:t>
      </w:r>
    </w:p>
    <w:p w14:paraId="605D0D85" w14:textId="77777777" w:rsidR="00171FB5" w:rsidRPr="000B17ED" w:rsidRDefault="00171FB5" w:rsidP="00227E1D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60" w:lineRule="auto"/>
        <w:ind w:left="4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17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розвиток швидкісної витривалості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0B17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75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0B17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85 %;</w:t>
      </w:r>
    </w:p>
    <w:p w14:paraId="6CDC9310" w14:textId="77777777" w:rsidR="00171FB5" w:rsidRPr="000B17ED" w:rsidRDefault="00171FB5" w:rsidP="00227E1D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60" w:lineRule="auto"/>
        <w:ind w:left="4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17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розвиток витривалості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0B17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75 %.</w:t>
      </w:r>
    </w:p>
    <w:p w14:paraId="6502AE4B" w14:textId="77777777" w:rsidR="00171FB5" w:rsidRPr="000B17ED" w:rsidRDefault="00171FB5" w:rsidP="00171FB5">
      <w:pPr>
        <w:shd w:val="clear" w:color="auto" w:fill="FFFFFF"/>
        <w:spacing w:line="360" w:lineRule="auto"/>
        <w:ind w:left="48" w:firstLine="336"/>
        <w:jc w:val="both"/>
        <w:rPr>
          <w:sz w:val="28"/>
          <w:szCs w:val="28"/>
        </w:rPr>
      </w:pPr>
      <w:r w:rsidRPr="000B17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Ефективною є оцінка фізичних навантажень за частотою сер</w:t>
      </w:r>
      <w:r w:rsidRPr="000B17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цевих скорочень при виконанні </w:t>
      </w:r>
      <w:proofErr w:type="spellStart"/>
      <w:r w:rsidRPr="000B17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складнокоординованих</w:t>
      </w:r>
      <w:proofErr w:type="spellEnd"/>
      <w:r w:rsidRPr="000B17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вправ.</w:t>
      </w:r>
    </w:p>
    <w:p w14:paraId="32E5593A" w14:textId="7D313AB1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B17E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Таблиця 4.2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Інтенсивність фізичного навантаження за ЧСС (1 хв.) (За: С. Ю.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Балбенко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 інші, 1990)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35"/>
        <w:gridCol w:w="840"/>
        <w:gridCol w:w="804"/>
        <w:gridCol w:w="804"/>
        <w:gridCol w:w="804"/>
        <w:gridCol w:w="804"/>
        <w:gridCol w:w="804"/>
        <w:gridCol w:w="804"/>
        <w:gridCol w:w="804"/>
        <w:gridCol w:w="804"/>
        <w:gridCol w:w="732"/>
        <w:gridCol w:w="732"/>
      </w:tblGrid>
      <w:tr w:rsidR="00171FB5" w:rsidRPr="000B17ED" w14:paraId="204DADE1" w14:textId="77777777" w:rsidTr="00042447">
        <w:tc>
          <w:tcPr>
            <w:tcW w:w="835" w:type="dxa"/>
            <w:vMerge w:val="restart"/>
            <w:vAlign w:val="center"/>
          </w:tcPr>
          <w:p w14:paraId="239CC1B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7E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Вік</w:t>
            </w:r>
          </w:p>
        </w:tc>
        <w:tc>
          <w:tcPr>
            <w:tcW w:w="8736" w:type="dxa"/>
            <w:gridSpan w:val="11"/>
          </w:tcPr>
          <w:p w14:paraId="4FC0536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7ED">
              <w:rPr>
                <w:rFonts w:ascii="Times New Roman" w:hAnsi="Times New Roman"/>
                <w:sz w:val="24"/>
                <w:szCs w:val="24"/>
                <w:lang w:val="uk-UA"/>
              </w:rPr>
              <w:t>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вень інтенсивності, %</w:t>
            </w:r>
          </w:p>
        </w:tc>
      </w:tr>
      <w:tr w:rsidR="00171FB5" w:rsidRPr="000B17ED" w14:paraId="059A4B45" w14:textId="77777777" w:rsidTr="00042447">
        <w:tc>
          <w:tcPr>
            <w:tcW w:w="835" w:type="dxa"/>
            <w:vMerge/>
          </w:tcPr>
          <w:p w14:paraId="5F14616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</w:tcPr>
          <w:p w14:paraId="2BEAD13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04" w:type="dxa"/>
          </w:tcPr>
          <w:p w14:paraId="6A69086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804" w:type="dxa"/>
          </w:tcPr>
          <w:p w14:paraId="5A74B7C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04" w:type="dxa"/>
          </w:tcPr>
          <w:p w14:paraId="4ABA3A8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804" w:type="dxa"/>
          </w:tcPr>
          <w:p w14:paraId="65636D6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04" w:type="dxa"/>
          </w:tcPr>
          <w:p w14:paraId="326A1DD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804" w:type="dxa"/>
          </w:tcPr>
          <w:p w14:paraId="2C082EE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04" w:type="dxa"/>
          </w:tcPr>
          <w:p w14:paraId="50FD282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804" w:type="dxa"/>
          </w:tcPr>
          <w:p w14:paraId="1AFACCF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32" w:type="dxa"/>
          </w:tcPr>
          <w:p w14:paraId="229512CB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32" w:type="dxa"/>
          </w:tcPr>
          <w:p w14:paraId="4BFEB609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171FB5" w:rsidRPr="000B17ED" w14:paraId="7BFF2B1F" w14:textId="77777777" w:rsidTr="00042447">
        <w:tc>
          <w:tcPr>
            <w:tcW w:w="835" w:type="dxa"/>
          </w:tcPr>
          <w:p w14:paraId="0B463AE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0" w:type="dxa"/>
          </w:tcPr>
          <w:p w14:paraId="204FA464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211</w:t>
            </w:r>
          </w:p>
        </w:tc>
        <w:tc>
          <w:tcPr>
            <w:tcW w:w="804" w:type="dxa"/>
          </w:tcPr>
          <w:p w14:paraId="2A62415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804" w:type="dxa"/>
          </w:tcPr>
          <w:p w14:paraId="16712BC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804" w:type="dxa"/>
          </w:tcPr>
          <w:p w14:paraId="0EA9393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804" w:type="dxa"/>
          </w:tcPr>
          <w:p w14:paraId="0D0527F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804" w:type="dxa"/>
          </w:tcPr>
          <w:p w14:paraId="19D9C8B4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159</w:t>
            </w:r>
          </w:p>
        </w:tc>
        <w:tc>
          <w:tcPr>
            <w:tcW w:w="804" w:type="dxa"/>
          </w:tcPr>
          <w:p w14:paraId="52F562C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804" w:type="dxa"/>
          </w:tcPr>
          <w:p w14:paraId="2ADC4244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804" w:type="dxa"/>
          </w:tcPr>
          <w:p w14:paraId="5EE704D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732" w:type="dxa"/>
          </w:tcPr>
          <w:p w14:paraId="5FB199A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732" w:type="dxa"/>
          </w:tcPr>
          <w:p w14:paraId="3B60649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</w:t>
            </w:r>
          </w:p>
        </w:tc>
      </w:tr>
      <w:tr w:rsidR="00171FB5" w:rsidRPr="000B17ED" w14:paraId="6F594617" w14:textId="77777777" w:rsidTr="00042447">
        <w:tc>
          <w:tcPr>
            <w:tcW w:w="835" w:type="dxa"/>
          </w:tcPr>
          <w:p w14:paraId="07264EA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0" w:type="dxa"/>
          </w:tcPr>
          <w:p w14:paraId="63A4496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804" w:type="dxa"/>
          </w:tcPr>
          <w:p w14:paraId="30A04A4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804" w:type="dxa"/>
          </w:tcPr>
          <w:p w14:paraId="104F8F6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804" w:type="dxa"/>
          </w:tcPr>
          <w:p w14:paraId="573CCF3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804" w:type="dxa"/>
          </w:tcPr>
          <w:p w14:paraId="52E71DD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804" w:type="dxa"/>
          </w:tcPr>
          <w:p w14:paraId="076FBFC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804" w:type="dxa"/>
          </w:tcPr>
          <w:p w14:paraId="651D21D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804" w:type="dxa"/>
          </w:tcPr>
          <w:p w14:paraId="29A8FCB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804" w:type="dxa"/>
          </w:tcPr>
          <w:p w14:paraId="52F2F13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732" w:type="dxa"/>
          </w:tcPr>
          <w:p w14:paraId="4D1D69F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732" w:type="dxa"/>
          </w:tcPr>
          <w:p w14:paraId="7C76A9B4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</w:tr>
      <w:tr w:rsidR="00171FB5" w:rsidRPr="000B17ED" w14:paraId="4CDD13EB" w14:textId="77777777" w:rsidTr="00042447">
        <w:tc>
          <w:tcPr>
            <w:tcW w:w="835" w:type="dxa"/>
          </w:tcPr>
          <w:p w14:paraId="4EE2C92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0" w:type="dxa"/>
          </w:tcPr>
          <w:p w14:paraId="6D4CC80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804" w:type="dxa"/>
          </w:tcPr>
          <w:p w14:paraId="35A3422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804" w:type="dxa"/>
          </w:tcPr>
          <w:p w14:paraId="532D012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804" w:type="dxa"/>
          </w:tcPr>
          <w:p w14:paraId="0092C144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804" w:type="dxa"/>
          </w:tcPr>
          <w:p w14:paraId="190CFDB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804" w:type="dxa"/>
          </w:tcPr>
          <w:p w14:paraId="226ED95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804" w:type="dxa"/>
          </w:tcPr>
          <w:p w14:paraId="1194748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804" w:type="dxa"/>
          </w:tcPr>
          <w:p w14:paraId="0747045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804" w:type="dxa"/>
          </w:tcPr>
          <w:p w14:paraId="4A7D927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732" w:type="dxa"/>
          </w:tcPr>
          <w:p w14:paraId="4E69E60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732" w:type="dxa"/>
          </w:tcPr>
          <w:p w14:paraId="4FAA21B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</w:tr>
      <w:tr w:rsidR="00171FB5" w:rsidRPr="000B17ED" w14:paraId="59829199" w14:textId="77777777" w:rsidTr="00042447">
        <w:tc>
          <w:tcPr>
            <w:tcW w:w="835" w:type="dxa"/>
          </w:tcPr>
          <w:p w14:paraId="58520A6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0" w:type="dxa"/>
          </w:tcPr>
          <w:p w14:paraId="5E6681D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804" w:type="dxa"/>
          </w:tcPr>
          <w:p w14:paraId="1D90D0B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</w:t>
            </w:r>
          </w:p>
        </w:tc>
        <w:tc>
          <w:tcPr>
            <w:tcW w:w="804" w:type="dxa"/>
          </w:tcPr>
          <w:p w14:paraId="57A365E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804" w:type="dxa"/>
          </w:tcPr>
          <w:p w14:paraId="328A1B7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804" w:type="dxa"/>
          </w:tcPr>
          <w:p w14:paraId="774BE94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804" w:type="dxa"/>
          </w:tcPr>
          <w:p w14:paraId="36408B0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804" w:type="dxa"/>
          </w:tcPr>
          <w:p w14:paraId="6523582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804" w:type="dxa"/>
          </w:tcPr>
          <w:p w14:paraId="17F98F4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804" w:type="dxa"/>
          </w:tcPr>
          <w:p w14:paraId="5BF9AE9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732" w:type="dxa"/>
          </w:tcPr>
          <w:p w14:paraId="14AAD77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732" w:type="dxa"/>
          </w:tcPr>
          <w:p w14:paraId="7919454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</w:tr>
      <w:tr w:rsidR="00171FB5" w:rsidRPr="000B17ED" w14:paraId="316D8B48" w14:textId="77777777" w:rsidTr="00042447">
        <w:tc>
          <w:tcPr>
            <w:tcW w:w="835" w:type="dxa"/>
          </w:tcPr>
          <w:p w14:paraId="01188369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40" w:type="dxa"/>
          </w:tcPr>
          <w:p w14:paraId="24760B0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804" w:type="dxa"/>
          </w:tcPr>
          <w:p w14:paraId="5F926BC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</w:t>
            </w:r>
          </w:p>
        </w:tc>
        <w:tc>
          <w:tcPr>
            <w:tcW w:w="804" w:type="dxa"/>
          </w:tcPr>
          <w:p w14:paraId="0F3E95C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804" w:type="dxa"/>
          </w:tcPr>
          <w:p w14:paraId="6F044CC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804" w:type="dxa"/>
          </w:tcPr>
          <w:p w14:paraId="1302609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804" w:type="dxa"/>
          </w:tcPr>
          <w:p w14:paraId="5D3F27F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804" w:type="dxa"/>
          </w:tcPr>
          <w:p w14:paraId="5AEC01C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804" w:type="dxa"/>
          </w:tcPr>
          <w:p w14:paraId="2B0DC04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804" w:type="dxa"/>
          </w:tcPr>
          <w:p w14:paraId="499572F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732" w:type="dxa"/>
          </w:tcPr>
          <w:p w14:paraId="0567BF5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732" w:type="dxa"/>
          </w:tcPr>
          <w:p w14:paraId="7824A8D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</w:tr>
      <w:tr w:rsidR="00171FB5" w:rsidRPr="000B17ED" w14:paraId="3C170C68" w14:textId="77777777" w:rsidTr="00042447">
        <w:tc>
          <w:tcPr>
            <w:tcW w:w="835" w:type="dxa"/>
          </w:tcPr>
          <w:p w14:paraId="528520E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40" w:type="dxa"/>
          </w:tcPr>
          <w:p w14:paraId="584BE5E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804" w:type="dxa"/>
          </w:tcPr>
          <w:p w14:paraId="72C0B52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804" w:type="dxa"/>
          </w:tcPr>
          <w:p w14:paraId="65F25CE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804" w:type="dxa"/>
          </w:tcPr>
          <w:p w14:paraId="1DE2EB8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804" w:type="dxa"/>
          </w:tcPr>
          <w:p w14:paraId="25734DB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166</w:t>
            </w:r>
          </w:p>
        </w:tc>
        <w:tc>
          <w:tcPr>
            <w:tcW w:w="804" w:type="dxa"/>
          </w:tcPr>
          <w:p w14:paraId="53789ED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804" w:type="dxa"/>
          </w:tcPr>
          <w:p w14:paraId="5571D37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804" w:type="dxa"/>
          </w:tcPr>
          <w:p w14:paraId="0ACACC7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804" w:type="dxa"/>
          </w:tcPr>
          <w:p w14:paraId="211275E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732" w:type="dxa"/>
          </w:tcPr>
          <w:p w14:paraId="5C40F64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732" w:type="dxa"/>
          </w:tcPr>
          <w:p w14:paraId="4333FA5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</w:tr>
      <w:tr w:rsidR="00171FB5" w:rsidRPr="000B17ED" w14:paraId="661FFEB4" w14:textId="77777777" w:rsidTr="00042447">
        <w:tc>
          <w:tcPr>
            <w:tcW w:w="835" w:type="dxa"/>
          </w:tcPr>
          <w:p w14:paraId="5B43CBD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40" w:type="dxa"/>
          </w:tcPr>
          <w:p w14:paraId="52F0040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207</w:t>
            </w:r>
          </w:p>
        </w:tc>
        <w:tc>
          <w:tcPr>
            <w:tcW w:w="804" w:type="dxa"/>
          </w:tcPr>
          <w:p w14:paraId="5CD80D6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</w:p>
        </w:tc>
        <w:tc>
          <w:tcPr>
            <w:tcW w:w="804" w:type="dxa"/>
          </w:tcPr>
          <w:p w14:paraId="67865E5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804" w:type="dxa"/>
          </w:tcPr>
          <w:p w14:paraId="28DD0A9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804" w:type="dxa"/>
          </w:tcPr>
          <w:p w14:paraId="42ED03E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166</w:t>
            </w:r>
          </w:p>
        </w:tc>
        <w:tc>
          <w:tcPr>
            <w:tcW w:w="804" w:type="dxa"/>
          </w:tcPr>
          <w:p w14:paraId="19BC5B3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804" w:type="dxa"/>
          </w:tcPr>
          <w:p w14:paraId="6A04F93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804" w:type="dxa"/>
          </w:tcPr>
          <w:p w14:paraId="5BD9ACD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804" w:type="dxa"/>
          </w:tcPr>
          <w:p w14:paraId="48C78EB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732" w:type="dxa"/>
          </w:tcPr>
          <w:p w14:paraId="2ABBC71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732" w:type="dxa"/>
          </w:tcPr>
          <w:p w14:paraId="00D0D24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</w:tr>
      <w:tr w:rsidR="00171FB5" w:rsidRPr="000B17ED" w14:paraId="5A16B656" w14:textId="77777777" w:rsidTr="00042447">
        <w:tc>
          <w:tcPr>
            <w:tcW w:w="835" w:type="dxa"/>
          </w:tcPr>
          <w:p w14:paraId="747B247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40" w:type="dxa"/>
          </w:tcPr>
          <w:p w14:paraId="3332F62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206</w:t>
            </w:r>
          </w:p>
        </w:tc>
        <w:tc>
          <w:tcPr>
            <w:tcW w:w="804" w:type="dxa"/>
          </w:tcPr>
          <w:p w14:paraId="451AC31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804" w:type="dxa"/>
          </w:tcPr>
          <w:p w14:paraId="2EBAF95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804" w:type="dxa"/>
          </w:tcPr>
          <w:p w14:paraId="55FB2F2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804" w:type="dxa"/>
          </w:tcPr>
          <w:p w14:paraId="204BE04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804" w:type="dxa"/>
          </w:tcPr>
          <w:p w14:paraId="19E6DA3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804" w:type="dxa"/>
          </w:tcPr>
          <w:p w14:paraId="484EE14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804" w:type="dxa"/>
          </w:tcPr>
          <w:p w14:paraId="15242999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804" w:type="dxa"/>
          </w:tcPr>
          <w:p w14:paraId="275C81C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732" w:type="dxa"/>
          </w:tcPr>
          <w:p w14:paraId="22EBE67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732" w:type="dxa"/>
          </w:tcPr>
          <w:p w14:paraId="4EF64DE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</w:tr>
      <w:tr w:rsidR="00171FB5" w:rsidRPr="000B17ED" w14:paraId="7A4154E2" w14:textId="77777777" w:rsidTr="00042447">
        <w:tc>
          <w:tcPr>
            <w:tcW w:w="835" w:type="dxa"/>
          </w:tcPr>
          <w:p w14:paraId="345DD5E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40" w:type="dxa"/>
          </w:tcPr>
          <w:p w14:paraId="0EE42F3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804" w:type="dxa"/>
          </w:tcPr>
          <w:p w14:paraId="62F486E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804" w:type="dxa"/>
          </w:tcPr>
          <w:p w14:paraId="59E84D0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804" w:type="dxa"/>
          </w:tcPr>
          <w:p w14:paraId="3FDF916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804" w:type="dxa"/>
          </w:tcPr>
          <w:p w14:paraId="7ED92AE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804" w:type="dxa"/>
          </w:tcPr>
          <w:p w14:paraId="6C4FB2A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804" w:type="dxa"/>
          </w:tcPr>
          <w:p w14:paraId="4885056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804" w:type="dxa"/>
          </w:tcPr>
          <w:p w14:paraId="322E54A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804" w:type="dxa"/>
          </w:tcPr>
          <w:p w14:paraId="367288F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732" w:type="dxa"/>
          </w:tcPr>
          <w:p w14:paraId="62FE81E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732" w:type="dxa"/>
          </w:tcPr>
          <w:p w14:paraId="58CAE1B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</w:tr>
      <w:tr w:rsidR="00171FB5" w:rsidRPr="000B17ED" w14:paraId="38EE5B2F" w14:textId="77777777" w:rsidTr="00042447">
        <w:tc>
          <w:tcPr>
            <w:tcW w:w="835" w:type="dxa"/>
          </w:tcPr>
          <w:p w14:paraId="37625F8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40" w:type="dxa"/>
          </w:tcPr>
          <w:p w14:paraId="53F7C0F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804" w:type="dxa"/>
          </w:tcPr>
          <w:p w14:paraId="62B1C3E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194</w:t>
            </w:r>
          </w:p>
        </w:tc>
        <w:tc>
          <w:tcPr>
            <w:tcW w:w="804" w:type="dxa"/>
          </w:tcPr>
          <w:p w14:paraId="58B5536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804" w:type="dxa"/>
          </w:tcPr>
          <w:p w14:paraId="3F4D722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804" w:type="dxa"/>
          </w:tcPr>
          <w:p w14:paraId="1920426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163</w:t>
            </w:r>
          </w:p>
        </w:tc>
        <w:tc>
          <w:tcPr>
            <w:tcW w:w="804" w:type="dxa"/>
          </w:tcPr>
          <w:p w14:paraId="05A0C1F7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804" w:type="dxa"/>
          </w:tcPr>
          <w:p w14:paraId="033DD1F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804" w:type="dxa"/>
          </w:tcPr>
          <w:p w14:paraId="75AC8AC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804" w:type="dxa"/>
          </w:tcPr>
          <w:p w14:paraId="7755E2C4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732" w:type="dxa"/>
          </w:tcPr>
          <w:p w14:paraId="34E9798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732" w:type="dxa"/>
          </w:tcPr>
          <w:p w14:paraId="7BE91C44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</w:tr>
      <w:tr w:rsidR="00171FB5" w:rsidRPr="000B17ED" w14:paraId="186EC464" w14:textId="77777777" w:rsidTr="00042447">
        <w:tc>
          <w:tcPr>
            <w:tcW w:w="835" w:type="dxa"/>
          </w:tcPr>
          <w:p w14:paraId="2B2CE4E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40" w:type="dxa"/>
          </w:tcPr>
          <w:p w14:paraId="7457438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</w:t>
            </w:r>
          </w:p>
        </w:tc>
        <w:tc>
          <w:tcPr>
            <w:tcW w:w="804" w:type="dxa"/>
          </w:tcPr>
          <w:p w14:paraId="52C7177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804" w:type="dxa"/>
          </w:tcPr>
          <w:p w14:paraId="3ADC26B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183</w:t>
            </w:r>
          </w:p>
        </w:tc>
        <w:tc>
          <w:tcPr>
            <w:tcW w:w="804" w:type="dxa"/>
          </w:tcPr>
          <w:p w14:paraId="2AC534C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804" w:type="dxa"/>
          </w:tcPr>
          <w:p w14:paraId="6A87C13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804" w:type="dxa"/>
          </w:tcPr>
          <w:p w14:paraId="750D2B6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804" w:type="dxa"/>
          </w:tcPr>
          <w:p w14:paraId="1547245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804" w:type="dxa"/>
          </w:tcPr>
          <w:p w14:paraId="654A560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804" w:type="dxa"/>
          </w:tcPr>
          <w:p w14:paraId="6FD23EE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732" w:type="dxa"/>
          </w:tcPr>
          <w:p w14:paraId="6FC3016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732" w:type="dxa"/>
          </w:tcPr>
          <w:p w14:paraId="271980C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</w:tr>
      <w:tr w:rsidR="00171FB5" w:rsidRPr="000B17ED" w14:paraId="32D08954" w14:textId="77777777" w:rsidTr="00042447">
        <w:tc>
          <w:tcPr>
            <w:tcW w:w="835" w:type="dxa"/>
          </w:tcPr>
          <w:p w14:paraId="6C70DF3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40" w:type="dxa"/>
          </w:tcPr>
          <w:p w14:paraId="4130CF6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804" w:type="dxa"/>
          </w:tcPr>
          <w:p w14:paraId="0891445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804" w:type="dxa"/>
          </w:tcPr>
          <w:p w14:paraId="47F8622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804" w:type="dxa"/>
          </w:tcPr>
          <w:p w14:paraId="1ED94443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</w:t>
            </w:r>
          </w:p>
        </w:tc>
        <w:tc>
          <w:tcPr>
            <w:tcW w:w="804" w:type="dxa"/>
          </w:tcPr>
          <w:p w14:paraId="101C81A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804" w:type="dxa"/>
          </w:tcPr>
          <w:p w14:paraId="30A5B55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804" w:type="dxa"/>
          </w:tcPr>
          <w:p w14:paraId="60297DE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804" w:type="dxa"/>
          </w:tcPr>
          <w:p w14:paraId="32CFD77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804" w:type="dxa"/>
          </w:tcPr>
          <w:p w14:paraId="6A89D42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732" w:type="dxa"/>
          </w:tcPr>
          <w:p w14:paraId="449DF4C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732" w:type="dxa"/>
          </w:tcPr>
          <w:p w14:paraId="7AC3563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</w:tr>
      <w:tr w:rsidR="00171FB5" w:rsidRPr="000B17ED" w14:paraId="50C0C146" w14:textId="77777777" w:rsidTr="00042447">
        <w:tc>
          <w:tcPr>
            <w:tcW w:w="835" w:type="dxa"/>
          </w:tcPr>
          <w:p w14:paraId="05311849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40" w:type="dxa"/>
          </w:tcPr>
          <w:p w14:paraId="477D67E9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804" w:type="dxa"/>
          </w:tcPr>
          <w:p w14:paraId="310822BF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804" w:type="dxa"/>
          </w:tcPr>
          <w:p w14:paraId="2029CFB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804" w:type="dxa"/>
          </w:tcPr>
          <w:p w14:paraId="7F120FD1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804" w:type="dxa"/>
          </w:tcPr>
          <w:p w14:paraId="72F5C68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804" w:type="dxa"/>
          </w:tcPr>
          <w:p w14:paraId="59CEF25A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151</w:t>
            </w:r>
          </w:p>
        </w:tc>
        <w:tc>
          <w:tcPr>
            <w:tcW w:w="804" w:type="dxa"/>
          </w:tcPr>
          <w:p w14:paraId="73344C85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804" w:type="dxa"/>
          </w:tcPr>
          <w:p w14:paraId="386884C0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804" w:type="dxa"/>
          </w:tcPr>
          <w:p w14:paraId="1CB98C19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732" w:type="dxa"/>
          </w:tcPr>
          <w:p w14:paraId="15406676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732" w:type="dxa"/>
          </w:tcPr>
          <w:p w14:paraId="62A78C5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171FB5" w:rsidRPr="000B17ED" w14:paraId="3B1D9B9A" w14:textId="77777777" w:rsidTr="00042447">
        <w:tc>
          <w:tcPr>
            <w:tcW w:w="835" w:type="dxa"/>
          </w:tcPr>
          <w:p w14:paraId="0DC36D14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40" w:type="dxa"/>
          </w:tcPr>
          <w:p w14:paraId="1D3C5928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804" w:type="dxa"/>
          </w:tcPr>
          <w:p w14:paraId="2F35128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804" w:type="dxa"/>
          </w:tcPr>
          <w:p w14:paraId="2215557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804" w:type="dxa"/>
          </w:tcPr>
          <w:p w14:paraId="277D3A9C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804" w:type="dxa"/>
          </w:tcPr>
          <w:p w14:paraId="0A3E2DD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804" w:type="dxa"/>
          </w:tcPr>
          <w:p w14:paraId="0E726429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804" w:type="dxa"/>
          </w:tcPr>
          <w:p w14:paraId="55792972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804" w:type="dxa"/>
          </w:tcPr>
          <w:p w14:paraId="2437EF3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804" w:type="dxa"/>
          </w:tcPr>
          <w:p w14:paraId="10E164BB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32" w:type="dxa"/>
          </w:tcPr>
          <w:p w14:paraId="31E2198D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32" w:type="dxa"/>
          </w:tcPr>
          <w:p w14:paraId="49FAF1DE" w14:textId="77777777" w:rsidR="00171FB5" w:rsidRPr="000B17E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79E7477F" w14:textId="77777777" w:rsidR="00171FB5" w:rsidRPr="001C76F4" w:rsidRDefault="00171FB5" w:rsidP="00171FB5">
      <w:pPr>
        <w:shd w:val="clear" w:color="auto" w:fill="FFFFFF"/>
        <w:spacing w:before="168" w:line="360" w:lineRule="auto"/>
        <w:ind w:left="163" w:right="14" w:firstLine="303"/>
        <w:jc w:val="both"/>
        <w:rPr>
          <w:sz w:val="28"/>
          <w:szCs w:val="28"/>
        </w:rPr>
      </w:pP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Виконання вправ на снарядах у зоні зміни частоти серцевих скоро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чень 140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160 </w:t>
      </w: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уд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/хв веде до стомлення і, як наслідок, до погіршення </w:t>
      </w:r>
      <w:r w:rsidRPr="001C76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 виконання вправ на 0,3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0,6 бали; виконання вправ на сна</w:t>
      </w:r>
      <w:r w:rsidRPr="001C76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</w:r>
      <w:r w:rsidRPr="001C7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рядах у зоні зміни частоти серцевих скорочень 120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135 </w:t>
      </w: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уд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/хв не по</w:t>
      </w:r>
      <w:r w:rsidRPr="001C7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softHyphen/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рушує якості виконання вправ; виконання вправ на снарядах у зоні зміни частоти серцевих скорочень у межах 100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119 </w:t>
      </w: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уд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/хв сприяє </w:t>
      </w:r>
      <w:r w:rsidRPr="001C76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підвищенню якості виконання вправ на 0,3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0,4 бали. Це дозволяє </w:t>
      </w:r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оцінити навантаження за пульсом в межах </w:t>
      </w:r>
      <w:r w:rsidRPr="001C76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140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160уд/хв як велике, 120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135 </w:t>
      </w:r>
      <w:proofErr w:type="spellStart"/>
      <w:r w:rsidRPr="001C76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уд</w:t>
      </w:r>
      <w:proofErr w:type="spellEnd"/>
      <w:r w:rsidRPr="001C76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/хв як середнє, 100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119 </w:t>
      </w:r>
      <w:proofErr w:type="spellStart"/>
      <w:r w:rsidRPr="001C76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уд</w:t>
      </w:r>
      <w:proofErr w:type="spellEnd"/>
      <w:r w:rsidRPr="001C76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/хв як мале.</w:t>
      </w:r>
    </w:p>
    <w:p w14:paraId="38AECA33" w14:textId="77777777" w:rsidR="00171FB5" w:rsidRPr="001C76F4" w:rsidRDefault="00171FB5" w:rsidP="00171FB5">
      <w:pPr>
        <w:shd w:val="clear" w:color="auto" w:fill="FFFFFF"/>
        <w:spacing w:line="360" w:lineRule="auto"/>
        <w:ind w:left="120" w:right="58" w:firstLine="346"/>
        <w:jc w:val="both"/>
        <w:rPr>
          <w:sz w:val="28"/>
          <w:szCs w:val="28"/>
        </w:rPr>
      </w:pP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Пульсометрію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проводять по-різному: можна підраховувати ЧСС, </w:t>
      </w:r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накладаючи пальці на зап'ястя лівої руки, можна накладати великий </w:t>
      </w:r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і вказівний пальці на сонні артерії. За стандартом підрахунок ведуть </w:t>
      </w:r>
      <w:r w:rsidRPr="001C76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протягом 10 с. Обов'язковим є вимір ЧСС до початку уроку і по закінченні його. Доцільно вимірити ЧСС через 3 хв після закінчення уроку </w:t>
      </w:r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для визначення рівня відновлення працездатності школяра.</w:t>
      </w:r>
    </w:p>
    <w:p w14:paraId="248FD222" w14:textId="77777777" w:rsidR="00171FB5" w:rsidRPr="001C76F4" w:rsidRDefault="00171FB5" w:rsidP="00171FB5">
      <w:pPr>
        <w:shd w:val="clear" w:color="auto" w:fill="FFFFFF"/>
        <w:spacing w:line="360" w:lineRule="auto"/>
        <w:ind w:left="82" w:right="86" w:firstLine="346"/>
        <w:jc w:val="both"/>
        <w:rPr>
          <w:sz w:val="28"/>
          <w:szCs w:val="28"/>
          <w:lang w:val="uk-UA"/>
        </w:rPr>
      </w:pPr>
      <w:r w:rsidRPr="001C7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Кількість вимірів ЧСС може бути різною. Якщо учні мають </w:t>
      </w: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беззупинне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фізичне навантаження (загальнорозвиваючі вправи, </w:t>
      </w:r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рухливі ігри і </w:t>
      </w: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т.п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.), то </w:t>
      </w:r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lastRenderedPageBreak/>
        <w:t xml:space="preserve">виміри можна проводити через стандартні </w:t>
      </w:r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проміжки часу, наприклад, через 3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5 хв. В інших випадках (вправи </w:t>
      </w:r>
      <w:r w:rsidRPr="001C76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різних снарядах) виміри ЧСС краще проводити довільно: перед початком і по закінченні виконання вправ. Для складання фізіоло</w:t>
      </w:r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гічної кривої фізичного навантаження на </w:t>
      </w: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уроці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досліджують одного 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учня із середньою фізичною підготовленістю, після чого заповнюють протокол за даними пульсометри (ЧСС).</w:t>
      </w:r>
    </w:p>
    <w:p w14:paraId="3C7D2065" w14:textId="77777777" w:rsidR="00171FB5" w:rsidRPr="001C76F4" w:rsidRDefault="00171FB5" w:rsidP="00171FB5">
      <w:pPr>
        <w:shd w:val="clear" w:color="auto" w:fill="FFFFFF"/>
        <w:spacing w:line="360" w:lineRule="auto"/>
        <w:ind w:left="29" w:right="125"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Після усіх вимірів і складанні протоколу роблять графічне зображення кривої навантаження. По горизонтальній лінії від вихідної точки відкладають час уроку з указівкою його частин, а час виміру </w:t>
      </w:r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пульсу відзначають крапками; по вертикальній лінії від тієї ж вихід</w:t>
      </w:r>
      <w:r w:rsidRPr="001C7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ної точки відзначають кількість ударів пульсу, починаючи від 70, 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і викреслюють криву, що відбиває рівень фізичної напруги. По цій </w:t>
      </w:r>
      <w:r w:rsidRPr="001C7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кривій можна судити про ефективність окремих частин уроку за </w:t>
      </w:r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фізичним навантаженням. При цьому варто мати на увазі, що зміни 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ЧСС відбуваються не тільки в залежності від характеру і величини </w:t>
      </w:r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м'язової роботи, але і під впливом емоцій, що на </w:t>
      </w: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уроках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фізичної </w:t>
      </w:r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культури нерідко досягають значної сили.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1C76F4">
        <w:rPr>
          <w:rFonts w:ascii="Times New Roman" w:hAnsi="Times New Roman" w:cs="Times New Roman"/>
          <w:sz w:val="28"/>
          <w:szCs w:val="28"/>
          <w:lang w:val="uk-UA"/>
        </w:rPr>
        <w:t>Тому відносно правильна оцінка показників пульсометри можлива лише при обліку даних педагогічного спостереження, що частково фіксуються в протоколі в графі «Примітки».</w:t>
      </w:r>
    </w:p>
    <w:p w14:paraId="27508574" w14:textId="77777777" w:rsidR="00171FB5" w:rsidRPr="001C76F4" w:rsidRDefault="00171FB5" w:rsidP="00171F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На закінчення необхідно дати оцінку величині навантаження, проаналізувати її динаміку і вказати, як краще було організувати рухову діяльність учнів на </w:t>
      </w:r>
      <w:proofErr w:type="spellStart"/>
      <w:r w:rsidRPr="001C76F4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1C76F4">
        <w:rPr>
          <w:rFonts w:ascii="Times New Roman" w:hAnsi="Times New Roman" w:cs="Times New Roman"/>
          <w:sz w:val="28"/>
          <w:szCs w:val="28"/>
          <w:lang w:val="uk-UA"/>
        </w:rPr>
        <w:t>. Варто пам'ятати, що відсутність такого контролю за фізичним навантаженням може згубно позначитися на здоров'ї учнів, особливо ослаблених дітей. Дуже ретельно такий контроль варто здійснювати при заняттях з підлітками 12</w:t>
      </w: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– </w:t>
      </w:r>
      <w:r w:rsidRPr="001C76F4">
        <w:rPr>
          <w:rFonts w:ascii="Times New Roman" w:hAnsi="Times New Roman" w:cs="Times New Roman"/>
          <w:sz w:val="28"/>
          <w:szCs w:val="28"/>
          <w:lang w:val="uk-UA"/>
        </w:rPr>
        <w:t>15 років, що переживають складні перебудови в організмі у зв'язку зі статевим дозріванням.</w:t>
      </w:r>
    </w:p>
    <w:p w14:paraId="571C86E9" w14:textId="77777777" w:rsidR="00171FB5" w:rsidRPr="001C76F4" w:rsidRDefault="00171FB5" w:rsidP="00171FB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i/>
          <w:sz w:val="28"/>
          <w:szCs w:val="28"/>
          <w:lang w:val="uk-UA"/>
        </w:rPr>
        <w:t>Оцінка фізичних навантажень за показниками хронометрування уроку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C76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Одним з методів контролю навантаження на </w:t>
      </w:r>
      <w:proofErr w:type="spellStart"/>
      <w:r w:rsidRPr="001C76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уроках</w:t>
      </w:r>
      <w:proofErr w:type="spellEnd"/>
      <w:r w:rsidRPr="001C76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фізичної культури, тренувальних заняттях є хронометрування. Для </w:t>
      </w:r>
      <w:r w:rsidRPr="001C76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оцінки навантаження використовується показник щільності заняття.</w:t>
      </w:r>
    </w:p>
    <w:p w14:paraId="7C707554" w14:textId="2E74C7E9" w:rsidR="00171FB5" w:rsidRPr="001C76F4" w:rsidRDefault="00171FB5" w:rsidP="00171FB5">
      <w:pPr>
        <w:shd w:val="clear" w:color="auto" w:fill="FFFFFF"/>
        <w:spacing w:line="360" w:lineRule="auto"/>
        <w:ind w:right="29" w:firstLine="708"/>
        <w:jc w:val="both"/>
        <w:rPr>
          <w:sz w:val="28"/>
          <w:szCs w:val="28"/>
          <w:lang w:val="uk-UA"/>
        </w:rPr>
      </w:pPr>
      <w:r w:rsidRPr="001C76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Щільність визначають шляхом хронометражу уроку (див. </w:t>
      </w:r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табл. 4.3). Хронометрують такі види діяльності вчителя й учнів:</w:t>
      </w:r>
    </w:p>
    <w:p w14:paraId="01520BCF" w14:textId="77777777" w:rsidR="00171FB5" w:rsidRPr="001C76F4" w:rsidRDefault="00171FB5" w:rsidP="00171FB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lastRenderedPageBreak/>
        <w:t xml:space="preserve">– </w:t>
      </w:r>
      <w:r w:rsidRPr="001C76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uk-UA"/>
        </w:rPr>
        <w:t>виконання учнями вправ</w:t>
      </w:r>
      <w:r w:rsidRPr="001C76F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</w:t>
      </w:r>
      <w:r w:rsidRPr="001C76F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(стройові вправи, загальнорозви</w:t>
      </w:r>
      <w:r w:rsidRPr="001C76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ваючі вправи, вправи на увагу, танцювальні вправи, підвідні </w:t>
      </w:r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 основні вправи, рухливі ігри, вправи на розвиток рухових здіб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ностей) (графа 5);</w:t>
      </w:r>
    </w:p>
    <w:p w14:paraId="439BB414" w14:textId="77777777" w:rsidR="00171FB5" w:rsidRPr="001C76F4" w:rsidRDefault="00171FB5" w:rsidP="00171FB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– </w:t>
      </w:r>
      <w:r w:rsidRPr="001C76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lang w:val="uk-UA"/>
        </w:rPr>
        <w:t xml:space="preserve">сприйняття </w:t>
      </w:r>
      <w:r w:rsidRPr="001C76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/>
        </w:rPr>
        <w:t>(пояснення, вказівки вчителя, виправлення помилок, по</w:t>
      </w:r>
      <w:r w:rsidRPr="001C76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каз вправ вчителем, спостереження за виконанням вправ) (графа 6);</w:t>
      </w:r>
    </w:p>
    <w:p w14:paraId="47583FBA" w14:textId="77777777" w:rsidR="00171FB5" w:rsidRPr="001C76F4" w:rsidRDefault="00171FB5" w:rsidP="00171FB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– </w:t>
      </w:r>
      <w:r w:rsidRPr="001C76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lang w:val="uk-UA"/>
        </w:rPr>
        <w:t xml:space="preserve">відпочинок </w:t>
      </w:r>
      <w:r w:rsidRPr="001C76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/>
        </w:rPr>
        <w:t xml:space="preserve">(чекання виконання наступного завдання, короткочасний </w:t>
      </w:r>
      <w:r w:rsidRPr="001C76F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/>
        </w:rPr>
        <w:t>відпочинок між підходами для розвитку рухових здібностей) (графа 7);</w:t>
      </w:r>
    </w:p>
    <w:p w14:paraId="1F91AD6C" w14:textId="77777777" w:rsidR="00171FB5" w:rsidRPr="001C76F4" w:rsidRDefault="00171FB5" w:rsidP="00171FB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– </w:t>
      </w:r>
      <w:r w:rsidRPr="001C76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uk-UA"/>
        </w:rPr>
        <w:t>допоміжні дії</w:t>
      </w:r>
      <w:r w:rsidRPr="001C76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(перестроювання, перехід від одного снаряда до </w:t>
      </w:r>
      <w:r w:rsidRPr="001C76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іншого, підготовка місць для занять, прибирання снарядів й ін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вентарю) (графа 8);</w:t>
      </w:r>
    </w:p>
    <w:p w14:paraId="32B6BC76" w14:textId="77777777" w:rsidR="00171FB5" w:rsidRPr="001C76F4" w:rsidRDefault="00171FB5" w:rsidP="00171FB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lef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0708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– </w:t>
      </w:r>
      <w:proofErr w:type="spellStart"/>
      <w:r w:rsidRPr="001C76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uk-UA"/>
        </w:rPr>
        <w:t>простоювання</w:t>
      </w:r>
      <w:proofErr w:type="spellEnd"/>
      <w:r w:rsidRPr="001C76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uk-UA"/>
        </w:rPr>
        <w:t xml:space="preserve"> з вини вчителя</w:t>
      </w:r>
      <w:r w:rsidRPr="001C76F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Pr="001C7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(запізнення учнів на урок, перед</w:t>
      </w:r>
      <w:r w:rsidRPr="001C7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часне закінчення уроку, пошук інвентарю, приведення в поря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док пошкодженого інвентарю) (графа 9).</w:t>
      </w:r>
    </w:p>
    <w:p w14:paraId="2768C57F" w14:textId="77777777" w:rsidR="00171FB5" w:rsidRPr="001C76F4" w:rsidRDefault="00171FB5" w:rsidP="00171FB5">
      <w:pPr>
        <w:shd w:val="clear" w:color="auto" w:fill="FFFFFF"/>
        <w:spacing w:line="360" w:lineRule="auto"/>
        <w:ind w:left="34" w:firstLine="331"/>
        <w:jc w:val="both"/>
        <w:rPr>
          <w:sz w:val="28"/>
          <w:szCs w:val="28"/>
          <w:lang w:val="uk-UA"/>
        </w:rPr>
      </w:pPr>
      <w:r w:rsidRPr="001C7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Як об'єкт спостереження вибирають середнього учня, досить 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активного і дисциплінованого. Секундомір включають по дзвонику на урок і виключають по дзвонику з уроку.</w:t>
      </w:r>
    </w:p>
    <w:p w14:paraId="796D6FAD" w14:textId="3FFADD0F" w:rsidR="00171FB5" w:rsidRPr="001C76F4" w:rsidRDefault="00171FB5" w:rsidP="00171FB5">
      <w:pPr>
        <w:shd w:val="clear" w:color="auto" w:fill="FFFFFF"/>
        <w:spacing w:line="360" w:lineRule="auto"/>
        <w:ind w:left="34" w:right="19" w:firstLine="336"/>
        <w:jc w:val="both"/>
        <w:rPr>
          <w:sz w:val="28"/>
          <w:szCs w:val="28"/>
          <w:lang w:val="uk-UA"/>
        </w:rPr>
      </w:pP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Дані спостереження і хронометражу фіксують у протоколі. При спостереженні уроку безпосередньо на місці записують дані тільки </w:t>
      </w:r>
      <w:r w:rsidRPr="001C7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 перших трьох графах (див. табл. 4.3).</w:t>
      </w:r>
    </w:p>
    <w:p w14:paraId="7662382E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першій графі визначають частини уроку, відзначаючи точні </w:t>
      </w:r>
      <w:r w:rsidRPr="001C7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межі часу їхнього початку і закінчення</w:t>
      </w:r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1123220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>У другій графі «Види діяльності» записують зміст педагогічного процесу (наприклад: рапорт, слухання задач уроку, виконання конкретних вправ).</w:t>
      </w:r>
    </w:p>
    <w:p w14:paraId="2219C161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У третій графі записують час закінчення кожного фіксованого виду діяльності. Наприклад, на </w:t>
      </w:r>
      <w:proofErr w:type="spellStart"/>
      <w:r w:rsidRPr="001C76F4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 на шикування треба було 2 хв 40с, тому в даній графі вказують 2’40’’.</w:t>
      </w:r>
    </w:p>
    <w:p w14:paraId="511C7237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>Після закінчення уроку на підставі обробки даних хронометражу визначають загальну і рухову (моторну) щільність.</w:t>
      </w:r>
    </w:p>
    <w:p w14:paraId="4B5688DD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Загальною щільністю </w:t>
      </w:r>
      <w:r w:rsidRPr="001C76F4">
        <w:rPr>
          <w:rFonts w:ascii="Times New Roman" w:hAnsi="Times New Roman" w:cs="Times New Roman"/>
          <w:sz w:val="28"/>
          <w:szCs w:val="28"/>
          <w:lang w:val="uk-UA"/>
        </w:rPr>
        <w:t>називають відношення педагогічно виправданих витрат часу до тривалості уроку.</w:t>
      </w:r>
    </w:p>
    <w:p w14:paraId="51CD5ACE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Руховою щільністю </w:t>
      </w:r>
      <w:r w:rsidRPr="001C76F4">
        <w:rPr>
          <w:rFonts w:ascii="Times New Roman" w:hAnsi="Times New Roman" w:cs="Times New Roman"/>
          <w:sz w:val="28"/>
          <w:szCs w:val="28"/>
          <w:lang w:val="uk-UA"/>
        </w:rPr>
        <w:t>прийнято вважати відношення часу, використаного безпосередньо на будь-яку рухову діяльність учнями, до часу тривалості уроку.</w:t>
      </w:r>
    </w:p>
    <w:p w14:paraId="4E21667A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>Для обчислення загальної щільності уроку підсумовують раціональний час, витрачений на виконання рухових дій, сприйняття пояснень і демонстрації, перестроювання і підготовку місць занять. Потім отриману суму ділять на час, відведений на урок, і множать на 100. У нашому прикладі: 27’10’’+6’05’’+6’05’’=39’20’’=2360’’.</w:t>
      </w:r>
    </w:p>
    <w:p w14:paraId="726547C2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Загальна щільність уроку</w:t>
      </w:r>
      <w:r w:rsidRPr="001C76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C76F4">
        <w:rPr>
          <w:rFonts w:ascii="Times New Roman" w:hAnsi="Times New Roman" w:cs="Times New Roman"/>
          <w:sz w:val="28"/>
          <w:szCs w:val="28"/>
          <w:lang w:val="uk-UA"/>
        </w:rPr>
        <w:t>= (2360/2700)х100=86,7(%).</w:t>
      </w:r>
    </w:p>
    <w:p w14:paraId="327EDDD4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>Для того щоб обчислити рухову щільність, підсумовують час, витрачений на виконання рухових дій. Далі отриману суму ділять на час, відведений на урок, і множать на 100.</w:t>
      </w:r>
    </w:p>
    <w:p w14:paraId="4810EDB3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Рухова щільність уроку</w:t>
      </w:r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 = (1630/2700)х100=60(%).</w:t>
      </w:r>
    </w:p>
    <w:p w14:paraId="4C7BC425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Після одержання даних загальної і рухової щільності уроку необхідно їх проаналізувати відповідно до поставлених перед </w:t>
      </w:r>
      <w:proofErr w:type="spellStart"/>
      <w:r w:rsidRPr="001C76F4">
        <w:rPr>
          <w:rFonts w:ascii="Times New Roman" w:hAnsi="Times New Roman" w:cs="Times New Roman"/>
          <w:sz w:val="28"/>
          <w:szCs w:val="28"/>
          <w:lang w:val="uk-UA"/>
        </w:rPr>
        <w:t>уроком</w:t>
      </w:r>
      <w:proofErr w:type="spellEnd"/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 задачами, особливостями учнів і умов проведення уроку. Оцінку варто супроводити своїми рекомендаціями по використанню засобів і вибору шляхів підвищення загальної і рухової щільності даного уроку.</w:t>
      </w:r>
    </w:p>
    <w:p w14:paraId="43208A4B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>При оцінці отриманих даних варто мати на увазі, що загальна щільність повноцінного уроку повинна наближатися до 100%, а зусилля, що учитель затрачає на усі види педагогічної діяльності можуть бути цілком чи частково доцільними. У залежності від цього види діяльності учнів бувають раціональними і нераціональними. Педагогічно виправданими можна вважати лише ті, котрі необхідні для рішення задач даного уроку і виховання учнів.</w:t>
      </w:r>
    </w:p>
    <w:p w14:paraId="52664AB1" w14:textId="77777777" w:rsidR="00171FB5" w:rsidRPr="001C76F4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>До зниження загальної щільності уроку призводять такі причини:</w:t>
      </w:r>
    </w:p>
    <w:p w14:paraId="394C5446" w14:textId="77777777" w:rsidR="00171FB5" w:rsidRPr="001C76F4" w:rsidRDefault="00171FB5" w:rsidP="00227E1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невиправдані </w:t>
      </w:r>
      <w:proofErr w:type="spellStart"/>
      <w:r w:rsidRPr="001C76F4">
        <w:rPr>
          <w:rFonts w:ascii="Times New Roman" w:hAnsi="Times New Roman" w:cs="Times New Roman"/>
          <w:sz w:val="28"/>
          <w:szCs w:val="28"/>
          <w:lang w:val="uk-UA"/>
        </w:rPr>
        <w:t>простоювання</w:t>
      </w:r>
      <w:proofErr w:type="spellEnd"/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1C7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 (запізнення з початком, несвоєчасна підготовка місць занять, чекання черги перед виконанням вправи);</w:t>
      </w:r>
    </w:p>
    <w:p w14:paraId="4049D174" w14:textId="77777777" w:rsidR="00171FB5" w:rsidRPr="001C76F4" w:rsidRDefault="00171FB5" w:rsidP="00227E1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>непідготовленість вчителя, тренера до уроку;</w:t>
      </w:r>
    </w:p>
    <w:p w14:paraId="6AF528AD" w14:textId="77777777" w:rsidR="00171FB5" w:rsidRPr="001C76F4" w:rsidRDefault="00171FB5" w:rsidP="00227E1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>збиткова словесна інформація;</w:t>
      </w:r>
    </w:p>
    <w:p w14:paraId="5A26775F" w14:textId="77777777" w:rsidR="00171FB5" w:rsidRPr="001C76F4" w:rsidRDefault="00171FB5" w:rsidP="00227E1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F4">
        <w:rPr>
          <w:rFonts w:ascii="Times New Roman" w:hAnsi="Times New Roman" w:cs="Times New Roman"/>
          <w:sz w:val="28"/>
          <w:szCs w:val="28"/>
          <w:lang w:val="uk-UA"/>
        </w:rPr>
        <w:t xml:space="preserve">незадовільна дисципліна учнів на </w:t>
      </w:r>
      <w:proofErr w:type="spellStart"/>
      <w:r w:rsidRPr="001C76F4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1C76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BE618A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704CE3A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Протокол</w:t>
      </w:r>
    </w:p>
    <w:p w14:paraId="3E6886D3" w14:textId="7D48BEA3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Хронометражу й пульсометрії уроку по </w:t>
      </w:r>
      <w:r w:rsidR="00227E1D">
        <w:rPr>
          <w:rFonts w:ascii="Times New Roman" w:hAnsi="Times New Roman" w:cs="Times New Roman"/>
          <w:sz w:val="28"/>
          <w:szCs w:val="28"/>
          <w:lang w:val="uk-UA"/>
        </w:rPr>
        <w:t>фізичній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культурі </w:t>
      </w:r>
    </w:p>
    <w:p w14:paraId="4B091AE1" w14:textId="71905828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____ класі ЗОШ № 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</w:t>
      </w:r>
      <w:r w:rsidR="00227E1D">
        <w:rPr>
          <w:rFonts w:ascii="Times New Roman" w:hAnsi="Times New Roman" w:cs="Times New Roman"/>
          <w:sz w:val="28"/>
          <w:szCs w:val="28"/>
          <w:lang w:val="uk-UA"/>
        </w:rPr>
        <w:t>Харкова</w:t>
      </w:r>
    </w:p>
    <w:p w14:paraId="3758F57E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проведення __________________________________</w:t>
      </w:r>
    </w:p>
    <w:p w14:paraId="6ACEAEC0" w14:textId="77777777" w:rsidR="00171FB5" w:rsidRPr="00470EA6" w:rsidRDefault="00171FB5" w:rsidP="00171FB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проводить вчитель_____________________</w:t>
      </w:r>
    </w:p>
    <w:p w14:paraId="1612DCA3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Задачі уроку</w:t>
      </w:r>
    </w:p>
    <w:p w14:paraId="6CA70771" w14:textId="708185C6" w:rsidR="00171FB5" w:rsidRPr="00470EA6" w:rsidRDefault="00171FB5" w:rsidP="00227E1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0EA6">
        <w:rPr>
          <w:rFonts w:ascii="Times New Roman" w:hAnsi="Times New Roman" w:cs="Times New Roman"/>
          <w:sz w:val="28"/>
          <w:szCs w:val="28"/>
          <w:lang w:val="uk-UA"/>
        </w:rPr>
        <w:t>Закріпити техніку вико</w:t>
      </w:r>
      <w:r w:rsidR="00227E1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70EA6">
        <w:rPr>
          <w:rFonts w:ascii="Times New Roman" w:hAnsi="Times New Roman" w:cs="Times New Roman"/>
          <w:sz w:val="28"/>
          <w:szCs w:val="28"/>
          <w:lang w:val="uk-UA"/>
        </w:rPr>
        <w:t>ання перекиду вперед.</w:t>
      </w:r>
    </w:p>
    <w:p w14:paraId="5ED57D06" w14:textId="7F952C2A" w:rsidR="00171FB5" w:rsidRDefault="00171FB5" w:rsidP="00227E1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Повторити </w:t>
      </w:r>
      <w:r w:rsidR="00227E1D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азіння по канату в три прийоми.</w:t>
      </w:r>
    </w:p>
    <w:p w14:paraId="3F2A3C80" w14:textId="77777777" w:rsidR="00171FB5" w:rsidRDefault="00171FB5" w:rsidP="00227E1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розвитку спритності за допомогою гри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П’ятнашки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18A7996" w14:textId="7777777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(За: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С.Ю.Балбенко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інші, 1990, зі змінами).</w:t>
      </w:r>
      <w:r w:rsidRPr="00171FB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525FD4DD" w14:textId="186768A7" w:rsidR="00171FB5" w:rsidRDefault="00171FB5" w:rsidP="00171FB5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Таблиця 4.3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2"/>
        <w:gridCol w:w="2430"/>
        <w:gridCol w:w="1139"/>
        <w:gridCol w:w="681"/>
        <w:gridCol w:w="816"/>
        <w:gridCol w:w="949"/>
        <w:gridCol w:w="970"/>
        <w:gridCol w:w="941"/>
        <w:gridCol w:w="949"/>
      </w:tblGrid>
      <w:tr w:rsidR="00171FB5" w:rsidRPr="00470EA6" w14:paraId="4E906244" w14:textId="77777777" w:rsidTr="00042447">
        <w:trPr>
          <w:cantSplit/>
          <w:trHeight w:val="1601"/>
        </w:trPr>
        <w:tc>
          <w:tcPr>
            <w:tcW w:w="696" w:type="dxa"/>
            <w:textDirection w:val="btLr"/>
            <w:vAlign w:val="center"/>
          </w:tcPr>
          <w:p w14:paraId="4175FE5F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470EA6">
              <w:rPr>
                <w:rFonts w:ascii="Times New Roman" w:hAnsi="Times New Roman"/>
                <w:lang w:val="uk-UA"/>
              </w:rPr>
              <w:t>Части</w:t>
            </w:r>
            <w:r>
              <w:rPr>
                <w:rFonts w:ascii="Times New Roman" w:hAnsi="Times New Roman"/>
                <w:lang w:val="uk-UA"/>
              </w:rPr>
              <w:t>на</w:t>
            </w:r>
          </w:p>
          <w:p w14:paraId="66AC656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уроку</w:t>
            </w:r>
          </w:p>
        </w:tc>
        <w:tc>
          <w:tcPr>
            <w:tcW w:w="2430" w:type="dxa"/>
            <w:vAlign w:val="center"/>
          </w:tcPr>
          <w:p w14:paraId="7EBB8AB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Вид діяльності</w:t>
            </w:r>
          </w:p>
        </w:tc>
        <w:tc>
          <w:tcPr>
            <w:tcW w:w="1139" w:type="dxa"/>
            <w:vAlign w:val="center"/>
          </w:tcPr>
          <w:p w14:paraId="7BC58E4E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 закінчення</w:t>
            </w:r>
          </w:p>
          <w:p w14:paraId="64F1420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дій</w:t>
            </w:r>
          </w:p>
        </w:tc>
        <w:tc>
          <w:tcPr>
            <w:tcW w:w="681" w:type="dxa"/>
            <w:textDirection w:val="btLr"/>
            <w:vAlign w:val="center"/>
          </w:tcPr>
          <w:p w14:paraId="167F75A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Пульс</w:t>
            </w:r>
          </w:p>
        </w:tc>
        <w:tc>
          <w:tcPr>
            <w:tcW w:w="816" w:type="dxa"/>
            <w:textDirection w:val="btLr"/>
            <w:vAlign w:val="center"/>
          </w:tcPr>
          <w:p w14:paraId="32D0DFA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Виконання</w:t>
            </w:r>
          </w:p>
        </w:tc>
        <w:tc>
          <w:tcPr>
            <w:tcW w:w="949" w:type="dxa"/>
            <w:textDirection w:val="btLr"/>
            <w:vAlign w:val="center"/>
          </w:tcPr>
          <w:p w14:paraId="12210A0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Сприйнятті</w:t>
            </w:r>
          </w:p>
        </w:tc>
        <w:tc>
          <w:tcPr>
            <w:tcW w:w="970" w:type="dxa"/>
            <w:textDirection w:val="btLr"/>
            <w:vAlign w:val="center"/>
          </w:tcPr>
          <w:p w14:paraId="188A416D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Допоміжні</w:t>
            </w:r>
          </w:p>
          <w:p w14:paraId="0AFCC3C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дії </w:t>
            </w:r>
          </w:p>
        </w:tc>
        <w:tc>
          <w:tcPr>
            <w:tcW w:w="941" w:type="dxa"/>
            <w:textDirection w:val="btLr"/>
            <w:vAlign w:val="center"/>
          </w:tcPr>
          <w:p w14:paraId="1DEE455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Відпочинок</w:t>
            </w:r>
          </w:p>
        </w:tc>
        <w:tc>
          <w:tcPr>
            <w:tcW w:w="949" w:type="dxa"/>
            <w:textDirection w:val="btLr"/>
            <w:vAlign w:val="center"/>
          </w:tcPr>
          <w:p w14:paraId="58E7C57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Простоювання</w:t>
            </w:r>
            <w:proofErr w:type="spellEnd"/>
          </w:p>
        </w:tc>
      </w:tr>
      <w:tr w:rsidR="00171FB5" w:rsidRPr="00470EA6" w14:paraId="7601A2E5" w14:textId="77777777" w:rsidTr="00042447">
        <w:tc>
          <w:tcPr>
            <w:tcW w:w="696" w:type="dxa"/>
          </w:tcPr>
          <w:p w14:paraId="1416AF5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30" w:type="dxa"/>
          </w:tcPr>
          <w:p w14:paraId="4551278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9" w:type="dxa"/>
          </w:tcPr>
          <w:p w14:paraId="5566ED4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81" w:type="dxa"/>
          </w:tcPr>
          <w:p w14:paraId="68A9278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6" w:type="dxa"/>
          </w:tcPr>
          <w:p w14:paraId="3C5DB65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949" w:type="dxa"/>
          </w:tcPr>
          <w:p w14:paraId="7228003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970" w:type="dxa"/>
          </w:tcPr>
          <w:p w14:paraId="039D201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941" w:type="dxa"/>
          </w:tcPr>
          <w:p w14:paraId="3DE3D6C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949" w:type="dxa"/>
          </w:tcPr>
          <w:p w14:paraId="68B4AA9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171FB5" w:rsidRPr="00470EA6" w14:paraId="224F019A" w14:textId="77777777" w:rsidTr="00042447">
        <w:tc>
          <w:tcPr>
            <w:tcW w:w="696" w:type="dxa"/>
            <w:vMerge w:val="restart"/>
            <w:textDirection w:val="btLr"/>
            <w:vAlign w:val="center"/>
          </w:tcPr>
          <w:p w14:paraId="37D319F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Підготовча частина, 17’00’’</w:t>
            </w:r>
          </w:p>
        </w:tc>
        <w:tc>
          <w:tcPr>
            <w:tcW w:w="2430" w:type="dxa"/>
          </w:tcPr>
          <w:p w14:paraId="3896D1A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Шикування</w:t>
            </w:r>
          </w:p>
        </w:tc>
        <w:tc>
          <w:tcPr>
            <w:tcW w:w="1139" w:type="dxa"/>
          </w:tcPr>
          <w:p w14:paraId="0CF58F6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2’40’’</w:t>
            </w:r>
          </w:p>
        </w:tc>
        <w:tc>
          <w:tcPr>
            <w:tcW w:w="681" w:type="dxa"/>
          </w:tcPr>
          <w:p w14:paraId="438AD11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3F84FA9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B8E170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516F6E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1D0C051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12B39A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2’40’’</w:t>
            </w:r>
          </w:p>
        </w:tc>
      </w:tr>
      <w:tr w:rsidR="00171FB5" w:rsidRPr="00470EA6" w14:paraId="466A8891" w14:textId="77777777" w:rsidTr="00042447">
        <w:tc>
          <w:tcPr>
            <w:tcW w:w="696" w:type="dxa"/>
            <w:vMerge/>
          </w:tcPr>
          <w:p w14:paraId="4BFD2D4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4ABE45A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Рапорт, чергового, пояснення завдань уроку</w:t>
            </w:r>
          </w:p>
        </w:tc>
        <w:tc>
          <w:tcPr>
            <w:tcW w:w="1139" w:type="dxa"/>
          </w:tcPr>
          <w:p w14:paraId="0082B0C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4’40’’</w:t>
            </w:r>
          </w:p>
        </w:tc>
        <w:tc>
          <w:tcPr>
            <w:tcW w:w="681" w:type="dxa"/>
          </w:tcPr>
          <w:p w14:paraId="30C449A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7549C46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A00DF7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7E89253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1’30’’</w:t>
            </w:r>
          </w:p>
        </w:tc>
        <w:tc>
          <w:tcPr>
            <w:tcW w:w="941" w:type="dxa"/>
          </w:tcPr>
          <w:p w14:paraId="6E65215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38BD04B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74018D1" w14:textId="77777777" w:rsidTr="00042447">
        <w:tc>
          <w:tcPr>
            <w:tcW w:w="696" w:type="dxa"/>
            <w:vMerge/>
          </w:tcPr>
          <w:p w14:paraId="0006035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1BAB9D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Стройові вправи</w:t>
            </w:r>
          </w:p>
        </w:tc>
        <w:tc>
          <w:tcPr>
            <w:tcW w:w="1139" w:type="dxa"/>
          </w:tcPr>
          <w:p w14:paraId="7378E89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5’30’’</w:t>
            </w:r>
          </w:p>
        </w:tc>
        <w:tc>
          <w:tcPr>
            <w:tcW w:w="681" w:type="dxa"/>
          </w:tcPr>
          <w:p w14:paraId="007EDA4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16" w:type="dxa"/>
          </w:tcPr>
          <w:p w14:paraId="1D89019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C0F5E0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64979CF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276D33B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366BBD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647F4711" w14:textId="77777777" w:rsidTr="00042447">
        <w:tc>
          <w:tcPr>
            <w:tcW w:w="696" w:type="dxa"/>
            <w:vMerge/>
          </w:tcPr>
          <w:p w14:paraId="3104E63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2401839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Хотьба</w:t>
            </w:r>
            <w:proofErr w:type="spellEnd"/>
          </w:p>
        </w:tc>
        <w:tc>
          <w:tcPr>
            <w:tcW w:w="1139" w:type="dxa"/>
          </w:tcPr>
          <w:p w14:paraId="6922BC2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6’50’’</w:t>
            </w:r>
          </w:p>
        </w:tc>
        <w:tc>
          <w:tcPr>
            <w:tcW w:w="681" w:type="dxa"/>
          </w:tcPr>
          <w:p w14:paraId="7499251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3231E0E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3E8D615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50DD4B7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54A5A2F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169020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C5D35CF" w14:textId="77777777" w:rsidTr="00042447">
        <w:tc>
          <w:tcPr>
            <w:tcW w:w="696" w:type="dxa"/>
            <w:vMerge/>
          </w:tcPr>
          <w:p w14:paraId="01D63B8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2B5A60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Вправи у русі</w:t>
            </w:r>
          </w:p>
        </w:tc>
        <w:tc>
          <w:tcPr>
            <w:tcW w:w="1139" w:type="dxa"/>
          </w:tcPr>
          <w:p w14:paraId="5DAEE5B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8’00’’</w:t>
            </w:r>
          </w:p>
        </w:tc>
        <w:tc>
          <w:tcPr>
            <w:tcW w:w="681" w:type="dxa"/>
          </w:tcPr>
          <w:p w14:paraId="19AF441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16" w:type="dxa"/>
          </w:tcPr>
          <w:p w14:paraId="73D32EE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7BBD90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C82559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F1A261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93549C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6D82A954" w14:textId="77777777" w:rsidTr="00042447">
        <w:tc>
          <w:tcPr>
            <w:tcW w:w="696" w:type="dxa"/>
            <w:vMerge/>
          </w:tcPr>
          <w:p w14:paraId="5EE6151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3BC4443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</w:t>
            </w:r>
          </w:p>
        </w:tc>
        <w:tc>
          <w:tcPr>
            <w:tcW w:w="1139" w:type="dxa"/>
          </w:tcPr>
          <w:p w14:paraId="7378B2B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11’15’’</w:t>
            </w:r>
          </w:p>
        </w:tc>
        <w:tc>
          <w:tcPr>
            <w:tcW w:w="681" w:type="dxa"/>
          </w:tcPr>
          <w:p w14:paraId="786BEE3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16" w:type="dxa"/>
          </w:tcPr>
          <w:p w14:paraId="5F9DA92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3E6E8DB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3240665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6BA24FB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4CDA4B2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06F6444" w14:textId="77777777" w:rsidTr="00042447">
        <w:tc>
          <w:tcPr>
            <w:tcW w:w="696" w:type="dxa"/>
            <w:vMerge/>
          </w:tcPr>
          <w:p w14:paraId="48A6ED4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46E8CCA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Вправи на дихання</w:t>
            </w:r>
          </w:p>
        </w:tc>
        <w:tc>
          <w:tcPr>
            <w:tcW w:w="1139" w:type="dxa"/>
          </w:tcPr>
          <w:p w14:paraId="6BFEF32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11’40’’</w:t>
            </w:r>
          </w:p>
        </w:tc>
        <w:tc>
          <w:tcPr>
            <w:tcW w:w="681" w:type="dxa"/>
          </w:tcPr>
          <w:p w14:paraId="2EC442D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3A451A2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80A3C0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0BAD2F1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0DF50DD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D21456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14AF2727" w14:textId="77777777" w:rsidTr="00042447">
        <w:tc>
          <w:tcPr>
            <w:tcW w:w="696" w:type="dxa"/>
            <w:vMerge/>
          </w:tcPr>
          <w:p w14:paraId="5C66703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60EC2DA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Перестроювання в колону по три</w:t>
            </w:r>
          </w:p>
        </w:tc>
        <w:tc>
          <w:tcPr>
            <w:tcW w:w="1139" w:type="dxa"/>
          </w:tcPr>
          <w:p w14:paraId="5FA0053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12’20’’</w:t>
            </w:r>
          </w:p>
        </w:tc>
        <w:tc>
          <w:tcPr>
            <w:tcW w:w="681" w:type="dxa"/>
          </w:tcPr>
          <w:p w14:paraId="18F49C2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7B17F64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14F3D9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37FB586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0’40’’</w:t>
            </w:r>
          </w:p>
        </w:tc>
        <w:tc>
          <w:tcPr>
            <w:tcW w:w="941" w:type="dxa"/>
          </w:tcPr>
          <w:p w14:paraId="407BFD6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FB52DE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77F3077D" w14:textId="77777777" w:rsidTr="00042447">
        <w:tc>
          <w:tcPr>
            <w:tcW w:w="696" w:type="dxa"/>
            <w:vMerge/>
          </w:tcPr>
          <w:p w14:paraId="1E7DBF0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59169B2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першої вправи</w:t>
            </w:r>
          </w:p>
        </w:tc>
        <w:tc>
          <w:tcPr>
            <w:tcW w:w="1139" w:type="dxa"/>
          </w:tcPr>
          <w:p w14:paraId="534A192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12’30’’</w:t>
            </w:r>
          </w:p>
        </w:tc>
        <w:tc>
          <w:tcPr>
            <w:tcW w:w="681" w:type="dxa"/>
          </w:tcPr>
          <w:p w14:paraId="5CB4CB8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1EF107B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1FC27D4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0’10’’</w:t>
            </w:r>
          </w:p>
        </w:tc>
        <w:tc>
          <w:tcPr>
            <w:tcW w:w="970" w:type="dxa"/>
          </w:tcPr>
          <w:p w14:paraId="034CFFA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BF8BB5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037638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651BCDBD" w14:textId="77777777" w:rsidTr="00042447">
        <w:tc>
          <w:tcPr>
            <w:tcW w:w="696" w:type="dxa"/>
            <w:vMerge/>
          </w:tcPr>
          <w:p w14:paraId="41733C7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7CE4B82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Виконання вправи</w:t>
            </w:r>
          </w:p>
        </w:tc>
        <w:tc>
          <w:tcPr>
            <w:tcW w:w="1139" w:type="dxa"/>
          </w:tcPr>
          <w:p w14:paraId="6D7A0FE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13’00’’</w:t>
            </w:r>
          </w:p>
        </w:tc>
        <w:tc>
          <w:tcPr>
            <w:tcW w:w="681" w:type="dxa"/>
          </w:tcPr>
          <w:p w14:paraId="7EC0F97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16" w:type="dxa"/>
          </w:tcPr>
          <w:p w14:paraId="4C2E4CE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9" w:type="dxa"/>
          </w:tcPr>
          <w:p w14:paraId="27480BB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11F612E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283FA38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C7023D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18BD69C5" w14:textId="77777777" w:rsidTr="00042447">
        <w:tc>
          <w:tcPr>
            <w:tcW w:w="696" w:type="dxa"/>
            <w:vMerge/>
          </w:tcPr>
          <w:p w14:paraId="76B0B54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742875E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другої вправи</w:t>
            </w:r>
          </w:p>
        </w:tc>
        <w:tc>
          <w:tcPr>
            <w:tcW w:w="1139" w:type="dxa"/>
          </w:tcPr>
          <w:p w14:paraId="4F3F456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13’10’’</w:t>
            </w:r>
          </w:p>
        </w:tc>
        <w:tc>
          <w:tcPr>
            <w:tcW w:w="681" w:type="dxa"/>
          </w:tcPr>
          <w:p w14:paraId="495571D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6DFCB8D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134B0BD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0’10’’</w:t>
            </w:r>
          </w:p>
        </w:tc>
        <w:tc>
          <w:tcPr>
            <w:tcW w:w="970" w:type="dxa"/>
          </w:tcPr>
          <w:p w14:paraId="4112B9F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0675C1D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E99AE3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2C0DBDDF" w14:textId="77777777" w:rsidTr="00042447">
        <w:tc>
          <w:tcPr>
            <w:tcW w:w="696" w:type="dxa"/>
            <w:vMerge/>
          </w:tcPr>
          <w:p w14:paraId="358F72B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5B30F9F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Виконання вправи</w:t>
            </w:r>
          </w:p>
        </w:tc>
        <w:tc>
          <w:tcPr>
            <w:tcW w:w="1139" w:type="dxa"/>
          </w:tcPr>
          <w:p w14:paraId="00F2AC5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13’40’’</w:t>
            </w:r>
          </w:p>
        </w:tc>
        <w:tc>
          <w:tcPr>
            <w:tcW w:w="681" w:type="dxa"/>
          </w:tcPr>
          <w:p w14:paraId="78CA21C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7D7EB48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9" w:type="dxa"/>
          </w:tcPr>
          <w:p w14:paraId="00E046F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370FDDF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76C3B50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4D03F65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E683C4A" w14:textId="77777777" w:rsidTr="00042447">
        <w:tc>
          <w:tcPr>
            <w:tcW w:w="696" w:type="dxa"/>
            <w:vMerge/>
          </w:tcPr>
          <w:p w14:paraId="2639E72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666C16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третьої вправи</w:t>
            </w:r>
          </w:p>
        </w:tc>
        <w:tc>
          <w:tcPr>
            <w:tcW w:w="1139" w:type="dxa"/>
          </w:tcPr>
          <w:p w14:paraId="7F156EC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13’50’’</w:t>
            </w:r>
          </w:p>
        </w:tc>
        <w:tc>
          <w:tcPr>
            <w:tcW w:w="681" w:type="dxa"/>
          </w:tcPr>
          <w:p w14:paraId="74474EC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6EA753E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44ADD1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0’10’’</w:t>
            </w:r>
          </w:p>
        </w:tc>
        <w:tc>
          <w:tcPr>
            <w:tcW w:w="970" w:type="dxa"/>
          </w:tcPr>
          <w:p w14:paraId="6710DE9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0D39721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FDAF7F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B7EC38B" w14:textId="77777777" w:rsidTr="00042447">
        <w:tc>
          <w:tcPr>
            <w:tcW w:w="696" w:type="dxa"/>
            <w:vMerge/>
          </w:tcPr>
          <w:p w14:paraId="3FDDB02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36BAEC9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Виконання вправи</w:t>
            </w:r>
          </w:p>
        </w:tc>
        <w:tc>
          <w:tcPr>
            <w:tcW w:w="1139" w:type="dxa"/>
          </w:tcPr>
          <w:p w14:paraId="3C13D17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14’15’’</w:t>
            </w:r>
          </w:p>
        </w:tc>
        <w:tc>
          <w:tcPr>
            <w:tcW w:w="681" w:type="dxa"/>
          </w:tcPr>
          <w:p w14:paraId="5F58D12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6D5C7AB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0’25’’</w:t>
            </w:r>
          </w:p>
        </w:tc>
        <w:tc>
          <w:tcPr>
            <w:tcW w:w="949" w:type="dxa"/>
          </w:tcPr>
          <w:p w14:paraId="0FDD9FF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44FAC8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F9A043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12A1928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70D12F0" w14:textId="77777777" w:rsidTr="00042447">
        <w:tc>
          <w:tcPr>
            <w:tcW w:w="696" w:type="dxa"/>
            <w:vMerge/>
          </w:tcPr>
          <w:p w14:paraId="2920936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61C46D9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Виконання вправи потоком</w:t>
            </w:r>
          </w:p>
        </w:tc>
        <w:tc>
          <w:tcPr>
            <w:tcW w:w="1139" w:type="dxa"/>
          </w:tcPr>
          <w:p w14:paraId="47AD7ED7" w14:textId="77777777" w:rsidR="00171FB5" w:rsidRPr="00081A21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81A21">
              <w:rPr>
                <w:rFonts w:ascii="Times New Roman" w:hAnsi="Times New Roman"/>
                <w:lang w:val="uk-UA"/>
              </w:rPr>
              <w:t>16’30’’</w:t>
            </w:r>
          </w:p>
        </w:tc>
        <w:tc>
          <w:tcPr>
            <w:tcW w:w="681" w:type="dxa"/>
          </w:tcPr>
          <w:p w14:paraId="65E7EC66" w14:textId="77777777" w:rsidR="00171FB5" w:rsidRPr="00081A21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81A21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16" w:type="dxa"/>
          </w:tcPr>
          <w:p w14:paraId="0D64ED49" w14:textId="77777777" w:rsidR="00171FB5" w:rsidRPr="00081A21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81A21">
              <w:rPr>
                <w:rFonts w:ascii="Times New Roman" w:hAnsi="Times New Roman"/>
                <w:lang w:val="uk-UA"/>
              </w:rPr>
              <w:t>2’15’’</w:t>
            </w:r>
          </w:p>
        </w:tc>
        <w:tc>
          <w:tcPr>
            <w:tcW w:w="949" w:type="dxa"/>
          </w:tcPr>
          <w:p w14:paraId="73EFB008" w14:textId="77777777" w:rsidR="00171FB5" w:rsidRPr="00081A21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D410AAE" w14:textId="77777777" w:rsidR="00171FB5" w:rsidRPr="00081A21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5343A514" w14:textId="77777777" w:rsidR="00171FB5" w:rsidRPr="00081A21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520D15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785349E5" w14:textId="77777777" w:rsidTr="00042447">
        <w:tc>
          <w:tcPr>
            <w:tcW w:w="696" w:type="dxa"/>
            <w:vMerge/>
          </w:tcPr>
          <w:p w14:paraId="0B9C4A7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5E1A9C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Хотьба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 місці</w:t>
            </w:r>
          </w:p>
        </w:tc>
        <w:tc>
          <w:tcPr>
            <w:tcW w:w="1139" w:type="dxa"/>
          </w:tcPr>
          <w:p w14:paraId="3D3BC68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16’50’’</w:t>
            </w:r>
          </w:p>
        </w:tc>
        <w:tc>
          <w:tcPr>
            <w:tcW w:w="681" w:type="dxa"/>
          </w:tcPr>
          <w:p w14:paraId="393C3DE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572083DD" w14:textId="31341E8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0’20’’</w:t>
            </w:r>
          </w:p>
        </w:tc>
        <w:tc>
          <w:tcPr>
            <w:tcW w:w="949" w:type="dxa"/>
          </w:tcPr>
          <w:p w14:paraId="156F9C2A" w14:textId="3783F3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B71FF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3837D" wp14:editId="16D9507F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-335280</wp:posOffset>
                      </wp:positionV>
                      <wp:extent cx="2355850" cy="28956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96D05" w14:textId="55306CE5" w:rsidR="00171FB5" w:rsidRPr="00B71FFC" w:rsidRDefault="00171FB5" w:rsidP="00171FB5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B71FFC"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  <w:t>Продовження</w:t>
                                  </w:r>
                                  <w:r w:rsidRPr="00B71FFC"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</w:rPr>
                                    <w:t xml:space="preserve"> таблиц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4.3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383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.9pt;margin-top:-26.4pt;width:185.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" filled="f" stroked="f">
                      <v:textbox>
                        <w:txbxContent>
                          <w:p w14:paraId="5FB96D05" w14:textId="55306CE5" w:rsidR="00171FB5" w:rsidRPr="00B71FFC" w:rsidRDefault="00171FB5" w:rsidP="00171FB5">
                            <w:pPr>
                              <w:jc w:val="right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71FF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Продовження</w:t>
                            </w:r>
                            <w:r w:rsidRPr="00B71FF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таблиц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4.3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0" w:type="dxa"/>
          </w:tcPr>
          <w:p w14:paraId="75C6B9C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63D285F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1E6A8A9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4D56EA98" w14:textId="77777777" w:rsidTr="00042447">
        <w:tc>
          <w:tcPr>
            <w:tcW w:w="696" w:type="dxa"/>
            <w:vMerge/>
          </w:tcPr>
          <w:p w14:paraId="2E46D93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6F08ED8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Повороти</w:t>
            </w:r>
          </w:p>
        </w:tc>
        <w:tc>
          <w:tcPr>
            <w:tcW w:w="1139" w:type="dxa"/>
          </w:tcPr>
          <w:p w14:paraId="448D0AE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17’00’’</w:t>
            </w:r>
          </w:p>
        </w:tc>
        <w:tc>
          <w:tcPr>
            <w:tcW w:w="681" w:type="dxa"/>
          </w:tcPr>
          <w:p w14:paraId="71E7A52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5EB8426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0’10’’</w:t>
            </w:r>
          </w:p>
        </w:tc>
        <w:tc>
          <w:tcPr>
            <w:tcW w:w="949" w:type="dxa"/>
          </w:tcPr>
          <w:p w14:paraId="5DD7627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2AE990A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5D5E2DB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10C3B9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7ABA9DFC" w14:textId="77777777" w:rsidTr="00042447">
        <w:tc>
          <w:tcPr>
            <w:tcW w:w="696" w:type="dxa"/>
            <w:vMerge/>
          </w:tcPr>
          <w:p w14:paraId="1A72A1CA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430" w:type="dxa"/>
          </w:tcPr>
          <w:p w14:paraId="3AB575C9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proofErr w:type="spellStart"/>
            <w:r w:rsidRPr="000D4655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Ітого</w:t>
            </w:r>
            <w:proofErr w:type="spellEnd"/>
          </w:p>
        </w:tc>
        <w:tc>
          <w:tcPr>
            <w:tcW w:w="1139" w:type="dxa"/>
          </w:tcPr>
          <w:p w14:paraId="5E746AB9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681" w:type="dxa"/>
          </w:tcPr>
          <w:p w14:paraId="332F18B8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816" w:type="dxa"/>
          </w:tcPr>
          <w:p w14:paraId="30D418B2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11’40’’</w:t>
            </w:r>
          </w:p>
        </w:tc>
        <w:tc>
          <w:tcPr>
            <w:tcW w:w="949" w:type="dxa"/>
          </w:tcPr>
          <w:p w14:paraId="53C433F0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0’30’’</w:t>
            </w:r>
          </w:p>
        </w:tc>
        <w:tc>
          <w:tcPr>
            <w:tcW w:w="970" w:type="dxa"/>
          </w:tcPr>
          <w:p w14:paraId="29095EC6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2’10’’</w:t>
            </w:r>
          </w:p>
        </w:tc>
        <w:tc>
          <w:tcPr>
            <w:tcW w:w="941" w:type="dxa"/>
          </w:tcPr>
          <w:p w14:paraId="67858A93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949" w:type="dxa"/>
          </w:tcPr>
          <w:p w14:paraId="09220F89" w14:textId="77777777" w:rsidR="00171FB5" w:rsidRPr="000D465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2’40’’</w:t>
            </w:r>
          </w:p>
        </w:tc>
      </w:tr>
      <w:tr w:rsidR="00171FB5" w:rsidRPr="00470EA6" w14:paraId="42D90324" w14:textId="77777777" w:rsidTr="00042447">
        <w:tc>
          <w:tcPr>
            <w:tcW w:w="696" w:type="dxa"/>
            <w:vMerge w:val="restart"/>
            <w:textDirection w:val="btLr"/>
          </w:tcPr>
          <w:p w14:paraId="644BB49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Основна частина, 23'10’’</w:t>
            </w:r>
          </w:p>
        </w:tc>
        <w:tc>
          <w:tcPr>
            <w:tcW w:w="2430" w:type="dxa"/>
          </w:tcPr>
          <w:p w14:paraId="475D1D2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Перестроювання по відділеннях</w:t>
            </w:r>
          </w:p>
        </w:tc>
        <w:tc>
          <w:tcPr>
            <w:tcW w:w="1139" w:type="dxa"/>
          </w:tcPr>
          <w:p w14:paraId="5A33BEB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17’30’’</w:t>
            </w:r>
          </w:p>
        </w:tc>
        <w:tc>
          <w:tcPr>
            <w:tcW w:w="681" w:type="dxa"/>
          </w:tcPr>
          <w:p w14:paraId="0E27C3F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16" w:type="dxa"/>
          </w:tcPr>
          <w:p w14:paraId="269522D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4266324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65A2982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1" w:type="dxa"/>
          </w:tcPr>
          <w:p w14:paraId="29B4781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B6F2B3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44BC93F8" w14:textId="77777777" w:rsidTr="00042447">
        <w:tc>
          <w:tcPr>
            <w:tcW w:w="696" w:type="dxa"/>
            <w:vMerge/>
          </w:tcPr>
          <w:p w14:paraId="1A5A5E1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7D83BF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завдань</w:t>
            </w:r>
          </w:p>
        </w:tc>
        <w:tc>
          <w:tcPr>
            <w:tcW w:w="1139" w:type="dxa"/>
          </w:tcPr>
          <w:p w14:paraId="5D80977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18’20’’</w:t>
            </w:r>
          </w:p>
        </w:tc>
        <w:tc>
          <w:tcPr>
            <w:tcW w:w="681" w:type="dxa"/>
          </w:tcPr>
          <w:p w14:paraId="293FA74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0A01B3C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E5A905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0’50’’</w:t>
            </w:r>
          </w:p>
        </w:tc>
        <w:tc>
          <w:tcPr>
            <w:tcW w:w="970" w:type="dxa"/>
          </w:tcPr>
          <w:p w14:paraId="73612D0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72095F7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C9FACF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204C1F56" w14:textId="77777777" w:rsidTr="00042447">
        <w:tc>
          <w:tcPr>
            <w:tcW w:w="696" w:type="dxa"/>
            <w:vMerge/>
          </w:tcPr>
          <w:p w14:paraId="1185692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461F279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Стрибок</w:t>
            </w:r>
          </w:p>
        </w:tc>
        <w:tc>
          <w:tcPr>
            <w:tcW w:w="1139" w:type="dxa"/>
          </w:tcPr>
          <w:p w14:paraId="343F082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18’30’’</w:t>
            </w:r>
          </w:p>
        </w:tc>
        <w:tc>
          <w:tcPr>
            <w:tcW w:w="681" w:type="dxa"/>
          </w:tcPr>
          <w:p w14:paraId="7128856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16" w:type="dxa"/>
          </w:tcPr>
          <w:p w14:paraId="3A9293F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0’10’’</w:t>
            </w:r>
          </w:p>
        </w:tc>
        <w:tc>
          <w:tcPr>
            <w:tcW w:w="949" w:type="dxa"/>
          </w:tcPr>
          <w:p w14:paraId="2443329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0F885C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192FE7C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DDA71C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1433BC50" w14:textId="77777777" w:rsidTr="00042447">
        <w:tc>
          <w:tcPr>
            <w:tcW w:w="696" w:type="dxa"/>
            <w:vMerge/>
          </w:tcPr>
          <w:p w14:paraId="235AEEA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7281356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Чекання черги</w:t>
            </w:r>
          </w:p>
        </w:tc>
        <w:tc>
          <w:tcPr>
            <w:tcW w:w="1139" w:type="dxa"/>
          </w:tcPr>
          <w:p w14:paraId="61EBBDD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19’20’’</w:t>
            </w:r>
          </w:p>
        </w:tc>
        <w:tc>
          <w:tcPr>
            <w:tcW w:w="681" w:type="dxa"/>
          </w:tcPr>
          <w:p w14:paraId="2BDEA4C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1763CDD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ADD8F3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50CD364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6BA9470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0’50’’</w:t>
            </w:r>
          </w:p>
        </w:tc>
        <w:tc>
          <w:tcPr>
            <w:tcW w:w="949" w:type="dxa"/>
          </w:tcPr>
          <w:p w14:paraId="581762B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DD26F05" w14:textId="77777777" w:rsidTr="00042447">
        <w:tc>
          <w:tcPr>
            <w:tcW w:w="696" w:type="dxa"/>
            <w:vMerge/>
            <w:textDirection w:val="btLr"/>
          </w:tcPr>
          <w:p w14:paraId="1FCBFFC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701FA63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Стрибок</w:t>
            </w:r>
          </w:p>
        </w:tc>
        <w:tc>
          <w:tcPr>
            <w:tcW w:w="1139" w:type="dxa"/>
          </w:tcPr>
          <w:p w14:paraId="0939808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19’30’’</w:t>
            </w:r>
          </w:p>
        </w:tc>
        <w:tc>
          <w:tcPr>
            <w:tcW w:w="681" w:type="dxa"/>
          </w:tcPr>
          <w:p w14:paraId="7E04730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0BBD2E3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0’10’’</w:t>
            </w:r>
          </w:p>
        </w:tc>
        <w:tc>
          <w:tcPr>
            <w:tcW w:w="949" w:type="dxa"/>
          </w:tcPr>
          <w:p w14:paraId="73A355E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5C22D81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FC95A5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A9C00A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4712C37D" w14:textId="77777777" w:rsidTr="00042447">
        <w:tc>
          <w:tcPr>
            <w:tcW w:w="696" w:type="dxa"/>
            <w:vMerge/>
          </w:tcPr>
          <w:p w14:paraId="4CF9F6E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2C8288F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вчителя</w:t>
            </w:r>
          </w:p>
        </w:tc>
        <w:tc>
          <w:tcPr>
            <w:tcW w:w="1139" w:type="dxa"/>
          </w:tcPr>
          <w:p w14:paraId="26CE0FC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19’40’’</w:t>
            </w:r>
          </w:p>
        </w:tc>
        <w:tc>
          <w:tcPr>
            <w:tcW w:w="681" w:type="dxa"/>
          </w:tcPr>
          <w:p w14:paraId="4A4106A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3BA95D6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B713AB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0’10’’</w:t>
            </w:r>
          </w:p>
        </w:tc>
        <w:tc>
          <w:tcPr>
            <w:tcW w:w="970" w:type="dxa"/>
          </w:tcPr>
          <w:p w14:paraId="71E679C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1DBF9C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F0B143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25ECDE60" w14:textId="77777777" w:rsidTr="00042447">
        <w:tc>
          <w:tcPr>
            <w:tcW w:w="696" w:type="dxa"/>
            <w:vMerge/>
          </w:tcPr>
          <w:p w14:paraId="35E27FE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4D50C30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Чекання черги</w:t>
            </w:r>
          </w:p>
        </w:tc>
        <w:tc>
          <w:tcPr>
            <w:tcW w:w="1139" w:type="dxa"/>
          </w:tcPr>
          <w:p w14:paraId="2E572A7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20’10’’</w:t>
            </w:r>
          </w:p>
        </w:tc>
        <w:tc>
          <w:tcPr>
            <w:tcW w:w="681" w:type="dxa"/>
          </w:tcPr>
          <w:p w14:paraId="61056DF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2858D9A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3A1A5B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1B6042F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56F5C89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9" w:type="dxa"/>
          </w:tcPr>
          <w:p w14:paraId="2E1CE79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1E681067" w14:textId="77777777" w:rsidTr="00042447">
        <w:tc>
          <w:tcPr>
            <w:tcW w:w="696" w:type="dxa"/>
            <w:vMerge/>
          </w:tcPr>
          <w:p w14:paraId="0B1BD8E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465CC91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Стрибок</w:t>
            </w:r>
          </w:p>
        </w:tc>
        <w:tc>
          <w:tcPr>
            <w:tcW w:w="1139" w:type="dxa"/>
          </w:tcPr>
          <w:p w14:paraId="709B79E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20’30’’</w:t>
            </w:r>
          </w:p>
        </w:tc>
        <w:tc>
          <w:tcPr>
            <w:tcW w:w="681" w:type="dxa"/>
          </w:tcPr>
          <w:p w14:paraId="179F969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16" w:type="dxa"/>
          </w:tcPr>
          <w:p w14:paraId="6061D1D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0’20’’</w:t>
            </w:r>
          </w:p>
        </w:tc>
        <w:tc>
          <w:tcPr>
            <w:tcW w:w="949" w:type="dxa"/>
          </w:tcPr>
          <w:p w14:paraId="23BBDF8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797BF1C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22F712B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B95018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587CA7E" w14:textId="77777777" w:rsidTr="00042447">
        <w:tc>
          <w:tcPr>
            <w:tcW w:w="696" w:type="dxa"/>
            <w:vMerge/>
          </w:tcPr>
          <w:p w14:paraId="194A052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47B56D4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Перестроювання</w:t>
            </w:r>
          </w:p>
        </w:tc>
        <w:tc>
          <w:tcPr>
            <w:tcW w:w="1139" w:type="dxa"/>
          </w:tcPr>
          <w:p w14:paraId="162F410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20’50’’</w:t>
            </w:r>
          </w:p>
        </w:tc>
        <w:tc>
          <w:tcPr>
            <w:tcW w:w="681" w:type="dxa"/>
          </w:tcPr>
          <w:p w14:paraId="2DDD538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1EDB04B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34FC42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3625F64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0’20’’</w:t>
            </w:r>
          </w:p>
        </w:tc>
        <w:tc>
          <w:tcPr>
            <w:tcW w:w="941" w:type="dxa"/>
          </w:tcPr>
          <w:p w14:paraId="6966966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1FA5C51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CD494CB" w14:textId="77777777" w:rsidTr="00042447">
        <w:tc>
          <w:tcPr>
            <w:tcW w:w="696" w:type="dxa"/>
            <w:vMerge/>
          </w:tcPr>
          <w:p w14:paraId="35701F4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296C1ED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вчителя</w:t>
            </w:r>
          </w:p>
        </w:tc>
        <w:tc>
          <w:tcPr>
            <w:tcW w:w="1139" w:type="dxa"/>
          </w:tcPr>
          <w:p w14:paraId="33E8CFB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21’05’’</w:t>
            </w:r>
          </w:p>
        </w:tc>
        <w:tc>
          <w:tcPr>
            <w:tcW w:w="681" w:type="dxa"/>
          </w:tcPr>
          <w:p w14:paraId="05765C2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28B928F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2666B4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0’15’’</w:t>
            </w:r>
          </w:p>
        </w:tc>
        <w:tc>
          <w:tcPr>
            <w:tcW w:w="970" w:type="dxa"/>
          </w:tcPr>
          <w:p w14:paraId="0E2EFFF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C1EEA9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91A9BB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6DD9F06D" w14:textId="77777777" w:rsidTr="00042447">
        <w:tc>
          <w:tcPr>
            <w:tcW w:w="696" w:type="dxa"/>
            <w:vMerge/>
          </w:tcPr>
          <w:p w14:paraId="625D1D5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293C6F0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Перекиди</w:t>
            </w:r>
          </w:p>
        </w:tc>
        <w:tc>
          <w:tcPr>
            <w:tcW w:w="1139" w:type="dxa"/>
          </w:tcPr>
          <w:p w14:paraId="0E7C04C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21’10’’</w:t>
            </w:r>
          </w:p>
        </w:tc>
        <w:tc>
          <w:tcPr>
            <w:tcW w:w="681" w:type="dxa"/>
          </w:tcPr>
          <w:p w14:paraId="46D0510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16" w:type="dxa"/>
          </w:tcPr>
          <w:p w14:paraId="40C2959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0’05’’</w:t>
            </w:r>
          </w:p>
        </w:tc>
        <w:tc>
          <w:tcPr>
            <w:tcW w:w="949" w:type="dxa"/>
          </w:tcPr>
          <w:p w14:paraId="03F0FC2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F0700A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5AB1946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997566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7C2ECC2C" w14:textId="77777777" w:rsidTr="00042447">
        <w:tc>
          <w:tcPr>
            <w:tcW w:w="696" w:type="dxa"/>
            <w:vMerge/>
          </w:tcPr>
          <w:p w14:paraId="5CE964F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0D3D3D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Перестроювання</w:t>
            </w:r>
          </w:p>
        </w:tc>
        <w:tc>
          <w:tcPr>
            <w:tcW w:w="1139" w:type="dxa"/>
          </w:tcPr>
          <w:p w14:paraId="5973A79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21’20’’</w:t>
            </w:r>
          </w:p>
        </w:tc>
        <w:tc>
          <w:tcPr>
            <w:tcW w:w="681" w:type="dxa"/>
          </w:tcPr>
          <w:p w14:paraId="44F131A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740BE61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7878A5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0’10’’</w:t>
            </w:r>
          </w:p>
        </w:tc>
        <w:tc>
          <w:tcPr>
            <w:tcW w:w="970" w:type="dxa"/>
          </w:tcPr>
          <w:p w14:paraId="75D371F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4BC6FCD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BDDEF3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6CD8320" w14:textId="77777777" w:rsidTr="00042447">
        <w:tc>
          <w:tcPr>
            <w:tcW w:w="696" w:type="dxa"/>
            <w:vMerge/>
          </w:tcPr>
          <w:p w14:paraId="2A5BA0D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836C88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вчителя</w:t>
            </w:r>
          </w:p>
        </w:tc>
        <w:tc>
          <w:tcPr>
            <w:tcW w:w="1139" w:type="dxa"/>
          </w:tcPr>
          <w:p w14:paraId="08B89EA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23’20’’</w:t>
            </w:r>
          </w:p>
        </w:tc>
        <w:tc>
          <w:tcPr>
            <w:tcW w:w="681" w:type="dxa"/>
          </w:tcPr>
          <w:p w14:paraId="2DAAD61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816" w:type="dxa"/>
          </w:tcPr>
          <w:p w14:paraId="0DE4FCE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2’00’’</w:t>
            </w:r>
          </w:p>
        </w:tc>
        <w:tc>
          <w:tcPr>
            <w:tcW w:w="949" w:type="dxa"/>
          </w:tcPr>
          <w:p w14:paraId="24C66EF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6B9B3BF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D593F5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3DFABC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105EB296" w14:textId="77777777" w:rsidTr="00042447">
        <w:tc>
          <w:tcPr>
            <w:tcW w:w="696" w:type="dxa"/>
            <w:vMerge/>
          </w:tcPr>
          <w:p w14:paraId="252C454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2E6BA3A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Лазіння по канату</w:t>
            </w:r>
          </w:p>
        </w:tc>
        <w:tc>
          <w:tcPr>
            <w:tcW w:w="1139" w:type="dxa"/>
          </w:tcPr>
          <w:p w14:paraId="7271B06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23’50’’</w:t>
            </w:r>
          </w:p>
        </w:tc>
        <w:tc>
          <w:tcPr>
            <w:tcW w:w="681" w:type="dxa"/>
          </w:tcPr>
          <w:p w14:paraId="0E8959D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4648D28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2C1E9D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143605E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1" w:type="dxa"/>
          </w:tcPr>
          <w:p w14:paraId="778C319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856AE0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0C92E83C" w14:textId="77777777" w:rsidTr="00042447">
        <w:tc>
          <w:tcPr>
            <w:tcW w:w="696" w:type="dxa"/>
            <w:vMerge/>
          </w:tcPr>
          <w:p w14:paraId="1BF5E3E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43342234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9" w:type="dxa"/>
          </w:tcPr>
          <w:p w14:paraId="4210FB35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81" w:type="dxa"/>
          </w:tcPr>
          <w:p w14:paraId="208203B0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6" w:type="dxa"/>
          </w:tcPr>
          <w:p w14:paraId="36D42BD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949" w:type="dxa"/>
          </w:tcPr>
          <w:p w14:paraId="04A293BA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970" w:type="dxa"/>
          </w:tcPr>
          <w:p w14:paraId="6C09F80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941" w:type="dxa"/>
          </w:tcPr>
          <w:p w14:paraId="557CD38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949" w:type="dxa"/>
          </w:tcPr>
          <w:p w14:paraId="30CB915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171FB5" w:rsidRPr="00470EA6" w14:paraId="13AA34CF" w14:textId="77777777" w:rsidTr="00042447">
        <w:tc>
          <w:tcPr>
            <w:tcW w:w="696" w:type="dxa"/>
            <w:vMerge/>
          </w:tcPr>
          <w:p w14:paraId="7AE3F96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6E483D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вчителя</w:t>
            </w:r>
          </w:p>
        </w:tc>
        <w:tc>
          <w:tcPr>
            <w:tcW w:w="1139" w:type="dxa"/>
          </w:tcPr>
          <w:p w14:paraId="57A2C69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24’30’’</w:t>
            </w:r>
          </w:p>
        </w:tc>
        <w:tc>
          <w:tcPr>
            <w:tcW w:w="681" w:type="dxa"/>
          </w:tcPr>
          <w:p w14:paraId="1AAA6A6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16" w:type="dxa"/>
          </w:tcPr>
          <w:p w14:paraId="16BFA99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1D9A89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0’40’’</w:t>
            </w:r>
          </w:p>
        </w:tc>
        <w:tc>
          <w:tcPr>
            <w:tcW w:w="970" w:type="dxa"/>
          </w:tcPr>
          <w:p w14:paraId="2626C06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7AF93F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5CD650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107DE1F0" w14:textId="77777777" w:rsidTr="00042447">
        <w:tc>
          <w:tcPr>
            <w:tcW w:w="696" w:type="dxa"/>
            <w:vMerge/>
          </w:tcPr>
          <w:p w14:paraId="03B8AC9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5EC0CF1A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Лазіння по канату</w:t>
            </w:r>
          </w:p>
        </w:tc>
        <w:tc>
          <w:tcPr>
            <w:tcW w:w="1139" w:type="dxa"/>
          </w:tcPr>
          <w:p w14:paraId="25D5FA8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25’00’’</w:t>
            </w:r>
          </w:p>
        </w:tc>
        <w:tc>
          <w:tcPr>
            <w:tcW w:w="681" w:type="dxa"/>
          </w:tcPr>
          <w:p w14:paraId="1CF8DDF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12682D2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9" w:type="dxa"/>
          </w:tcPr>
          <w:p w14:paraId="4199755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373705E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54E99E4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16A925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EC8AE79" w14:textId="77777777" w:rsidTr="00042447">
        <w:tc>
          <w:tcPr>
            <w:tcW w:w="696" w:type="dxa"/>
            <w:vMerge/>
          </w:tcPr>
          <w:p w14:paraId="48517A1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78C5D69D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Відпочинок</w:t>
            </w:r>
          </w:p>
        </w:tc>
        <w:tc>
          <w:tcPr>
            <w:tcW w:w="1139" w:type="dxa"/>
          </w:tcPr>
          <w:p w14:paraId="58C7347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25’50’’</w:t>
            </w:r>
          </w:p>
        </w:tc>
        <w:tc>
          <w:tcPr>
            <w:tcW w:w="681" w:type="dxa"/>
          </w:tcPr>
          <w:p w14:paraId="6D3423E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04512B2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38F07A6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7C94FDC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7AD8FA9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0’50’’</w:t>
            </w:r>
          </w:p>
        </w:tc>
        <w:tc>
          <w:tcPr>
            <w:tcW w:w="949" w:type="dxa"/>
          </w:tcPr>
          <w:p w14:paraId="71121BF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495AEC7D" w14:textId="77777777" w:rsidTr="00042447">
        <w:tc>
          <w:tcPr>
            <w:tcW w:w="696" w:type="dxa"/>
            <w:vMerge/>
          </w:tcPr>
          <w:p w14:paraId="53DA31A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74AF7109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Лазіння по канату</w:t>
            </w:r>
          </w:p>
        </w:tc>
        <w:tc>
          <w:tcPr>
            <w:tcW w:w="1139" w:type="dxa"/>
          </w:tcPr>
          <w:p w14:paraId="09906E4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26’25’’</w:t>
            </w:r>
          </w:p>
        </w:tc>
        <w:tc>
          <w:tcPr>
            <w:tcW w:w="681" w:type="dxa"/>
          </w:tcPr>
          <w:p w14:paraId="04E2F44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11C13B6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0’35’’</w:t>
            </w:r>
          </w:p>
        </w:tc>
        <w:tc>
          <w:tcPr>
            <w:tcW w:w="949" w:type="dxa"/>
          </w:tcPr>
          <w:p w14:paraId="3D0FC2F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20B6751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12B5B4A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FE0AD0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6B9E9E09" w14:textId="77777777" w:rsidTr="00042447">
        <w:tc>
          <w:tcPr>
            <w:tcW w:w="696" w:type="dxa"/>
            <w:vMerge/>
          </w:tcPr>
          <w:p w14:paraId="402F566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73132CFF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вчителя</w:t>
            </w:r>
          </w:p>
        </w:tc>
        <w:tc>
          <w:tcPr>
            <w:tcW w:w="1139" w:type="dxa"/>
          </w:tcPr>
          <w:p w14:paraId="41B2229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26’40’’</w:t>
            </w:r>
          </w:p>
        </w:tc>
        <w:tc>
          <w:tcPr>
            <w:tcW w:w="681" w:type="dxa"/>
          </w:tcPr>
          <w:p w14:paraId="69E56FF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2206302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272099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0’15’’</w:t>
            </w:r>
          </w:p>
        </w:tc>
        <w:tc>
          <w:tcPr>
            <w:tcW w:w="970" w:type="dxa"/>
          </w:tcPr>
          <w:p w14:paraId="4BE6628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605FE21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971538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6852D693" w14:textId="77777777" w:rsidTr="00042447">
        <w:tc>
          <w:tcPr>
            <w:tcW w:w="696" w:type="dxa"/>
            <w:vMerge/>
          </w:tcPr>
          <w:p w14:paraId="3F21B55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B374817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Лазіння по канату</w:t>
            </w:r>
          </w:p>
        </w:tc>
        <w:tc>
          <w:tcPr>
            <w:tcW w:w="1139" w:type="dxa"/>
          </w:tcPr>
          <w:p w14:paraId="62D560A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27’10’’</w:t>
            </w:r>
          </w:p>
        </w:tc>
        <w:tc>
          <w:tcPr>
            <w:tcW w:w="681" w:type="dxa"/>
          </w:tcPr>
          <w:p w14:paraId="2EE9359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16" w:type="dxa"/>
          </w:tcPr>
          <w:p w14:paraId="43B9BCA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9" w:type="dxa"/>
          </w:tcPr>
          <w:p w14:paraId="4787CBA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3F9CB63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7A0708B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AE618D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DC45DB2" w14:textId="77777777" w:rsidTr="00042447">
        <w:tc>
          <w:tcPr>
            <w:tcW w:w="696" w:type="dxa"/>
            <w:vMerge/>
          </w:tcPr>
          <w:p w14:paraId="4CFEBEB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63E728E0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Перестроювання</w:t>
            </w:r>
          </w:p>
        </w:tc>
        <w:tc>
          <w:tcPr>
            <w:tcW w:w="1139" w:type="dxa"/>
          </w:tcPr>
          <w:p w14:paraId="361814A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27’50’’</w:t>
            </w:r>
          </w:p>
        </w:tc>
        <w:tc>
          <w:tcPr>
            <w:tcW w:w="681" w:type="dxa"/>
          </w:tcPr>
          <w:p w14:paraId="54DC5CF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24E7994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3F0AE1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2354362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0’40’’</w:t>
            </w:r>
          </w:p>
        </w:tc>
        <w:tc>
          <w:tcPr>
            <w:tcW w:w="941" w:type="dxa"/>
          </w:tcPr>
          <w:p w14:paraId="70AF133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7803D8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D989EE5" w14:textId="77777777" w:rsidTr="00042447">
        <w:tc>
          <w:tcPr>
            <w:tcW w:w="696" w:type="dxa"/>
            <w:vMerge/>
          </w:tcPr>
          <w:p w14:paraId="514B5BB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530A6474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Піднімання ніг на гімнастичній лаві</w:t>
            </w:r>
          </w:p>
        </w:tc>
        <w:tc>
          <w:tcPr>
            <w:tcW w:w="1139" w:type="dxa"/>
          </w:tcPr>
          <w:p w14:paraId="50BCA25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28’15’’</w:t>
            </w:r>
          </w:p>
        </w:tc>
        <w:tc>
          <w:tcPr>
            <w:tcW w:w="681" w:type="dxa"/>
          </w:tcPr>
          <w:p w14:paraId="6FACA22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4CD63F2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0’25’’</w:t>
            </w:r>
          </w:p>
        </w:tc>
        <w:tc>
          <w:tcPr>
            <w:tcW w:w="949" w:type="dxa"/>
          </w:tcPr>
          <w:p w14:paraId="5241E55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507B4C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53AE703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6148E0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D56D9DB" w14:textId="77777777" w:rsidTr="00042447">
        <w:tc>
          <w:tcPr>
            <w:tcW w:w="696" w:type="dxa"/>
            <w:vMerge/>
          </w:tcPr>
          <w:p w14:paraId="23148B9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663ADB04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Відпочинок</w:t>
            </w:r>
          </w:p>
        </w:tc>
        <w:tc>
          <w:tcPr>
            <w:tcW w:w="1139" w:type="dxa"/>
          </w:tcPr>
          <w:p w14:paraId="7AF1222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28’35’’</w:t>
            </w:r>
          </w:p>
        </w:tc>
        <w:tc>
          <w:tcPr>
            <w:tcW w:w="681" w:type="dxa"/>
          </w:tcPr>
          <w:p w14:paraId="0FB771F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0B9B845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831E51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5D2F50A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7B358BE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0’20’’</w:t>
            </w:r>
          </w:p>
        </w:tc>
        <w:tc>
          <w:tcPr>
            <w:tcW w:w="949" w:type="dxa"/>
          </w:tcPr>
          <w:p w14:paraId="50440A9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0660E45F" w14:textId="77777777" w:rsidTr="00042447">
        <w:tc>
          <w:tcPr>
            <w:tcW w:w="696" w:type="dxa"/>
            <w:vMerge/>
          </w:tcPr>
          <w:p w14:paraId="67F09DB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4DE882A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Піднімання ніг на гімнастичній стінці</w:t>
            </w:r>
          </w:p>
        </w:tc>
        <w:tc>
          <w:tcPr>
            <w:tcW w:w="1139" w:type="dxa"/>
          </w:tcPr>
          <w:p w14:paraId="381A663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29’00’’</w:t>
            </w:r>
          </w:p>
        </w:tc>
        <w:tc>
          <w:tcPr>
            <w:tcW w:w="681" w:type="dxa"/>
          </w:tcPr>
          <w:p w14:paraId="67CFECD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816" w:type="dxa"/>
          </w:tcPr>
          <w:p w14:paraId="2EBF1D4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0’25’’</w:t>
            </w:r>
          </w:p>
        </w:tc>
        <w:tc>
          <w:tcPr>
            <w:tcW w:w="949" w:type="dxa"/>
          </w:tcPr>
          <w:p w14:paraId="74D1EBD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3451EE9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463B4CB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BFA8F8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FE9CBD6" w14:textId="77777777" w:rsidTr="00042447">
        <w:tc>
          <w:tcPr>
            <w:tcW w:w="696" w:type="dxa"/>
            <w:vMerge/>
          </w:tcPr>
          <w:p w14:paraId="4E25B82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8166705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Відпочинок</w:t>
            </w:r>
          </w:p>
        </w:tc>
        <w:tc>
          <w:tcPr>
            <w:tcW w:w="1139" w:type="dxa"/>
          </w:tcPr>
          <w:p w14:paraId="2E7ADCC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29’30’’</w:t>
            </w:r>
          </w:p>
        </w:tc>
        <w:tc>
          <w:tcPr>
            <w:tcW w:w="681" w:type="dxa"/>
          </w:tcPr>
          <w:p w14:paraId="3A75378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3DDF2EF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3618E70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7463238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1A579A5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9" w:type="dxa"/>
          </w:tcPr>
          <w:p w14:paraId="2DC7AAA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21AA3D90" w14:textId="77777777" w:rsidTr="00042447">
        <w:tc>
          <w:tcPr>
            <w:tcW w:w="696" w:type="dxa"/>
            <w:vMerge/>
          </w:tcPr>
          <w:p w14:paraId="273DB96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5FF0E33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Піднімання ніг сидячі на підлозі</w:t>
            </w:r>
          </w:p>
        </w:tc>
        <w:tc>
          <w:tcPr>
            <w:tcW w:w="1139" w:type="dxa"/>
          </w:tcPr>
          <w:p w14:paraId="24D0633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30’00’’</w:t>
            </w:r>
          </w:p>
        </w:tc>
        <w:tc>
          <w:tcPr>
            <w:tcW w:w="681" w:type="dxa"/>
          </w:tcPr>
          <w:p w14:paraId="697B00A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2ED5186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0’30’’</w:t>
            </w:r>
          </w:p>
        </w:tc>
        <w:tc>
          <w:tcPr>
            <w:tcW w:w="949" w:type="dxa"/>
          </w:tcPr>
          <w:p w14:paraId="40160C6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28E75F6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4F42E56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467801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02448BA4" w14:textId="77777777" w:rsidTr="00042447">
        <w:tc>
          <w:tcPr>
            <w:tcW w:w="696" w:type="dxa"/>
            <w:vMerge/>
          </w:tcPr>
          <w:p w14:paraId="1B08882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315C9EB5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Перестроювання на гру</w:t>
            </w:r>
          </w:p>
        </w:tc>
        <w:tc>
          <w:tcPr>
            <w:tcW w:w="1139" w:type="dxa"/>
          </w:tcPr>
          <w:p w14:paraId="49414B5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30’50’’</w:t>
            </w:r>
          </w:p>
        </w:tc>
        <w:tc>
          <w:tcPr>
            <w:tcW w:w="681" w:type="dxa"/>
          </w:tcPr>
          <w:p w14:paraId="68F4FEC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816" w:type="dxa"/>
          </w:tcPr>
          <w:p w14:paraId="19E024B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46EE42D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3D865C2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0’50’’</w:t>
            </w:r>
          </w:p>
        </w:tc>
        <w:tc>
          <w:tcPr>
            <w:tcW w:w="941" w:type="dxa"/>
          </w:tcPr>
          <w:p w14:paraId="668A83F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AF6346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0F4935BE" w14:textId="77777777" w:rsidTr="00042447">
        <w:tc>
          <w:tcPr>
            <w:tcW w:w="696" w:type="dxa"/>
            <w:vMerge/>
          </w:tcPr>
          <w:p w14:paraId="1AADC5C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7885948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змісту і умов гри</w:t>
            </w:r>
          </w:p>
        </w:tc>
        <w:tc>
          <w:tcPr>
            <w:tcW w:w="1139" w:type="dxa"/>
          </w:tcPr>
          <w:p w14:paraId="64D5D34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31’30’’</w:t>
            </w:r>
          </w:p>
        </w:tc>
        <w:tc>
          <w:tcPr>
            <w:tcW w:w="681" w:type="dxa"/>
          </w:tcPr>
          <w:p w14:paraId="7A18415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0F90411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C1DBAB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0’40’’</w:t>
            </w:r>
          </w:p>
        </w:tc>
        <w:tc>
          <w:tcPr>
            <w:tcW w:w="970" w:type="dxa"/>
          </w:tcPr>
          <w:p w14:paraId="0B91C50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72401AE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0559BD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44AC2D89" w14:textId="77777777" w:rsidTr="00042447">
        <w:tc>
          <w:tcPr>
            <w:tcW w:w="696" w:type="dxa"/>
            <w:vMerge/>
          </w:tcPr>
          <w:p w14:paraId="069F864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30F00E5E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Гра</w:t>
            </w:r>
          </w:p>
        </w:tc>
        <w:tc>
          <w:tcPr>
            <w:tcW w:w="1139" w:type="dxa"/>
          </w:tcPr>
          <w:p w14:paraId="0463F030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36’50’’</w:t>
            </w:r>
          </w:p>
        </w:tc>
        <w:tc>
          <w:tcPr>
            <w:tcW w:w="681" w:type="dxa"/>
          </w:tcPr>
          <w:p w14:paraId="0902123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16" w:type="dxa"/>
          </w:tcPr>
          <w:p w14:paraId="2F81AB5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5’00’’</w:t>
            </w:r>
          </w:p>
        </w:tc>
        <w:tc>
          <w:tcPr>
            <w:tcW w:w="949" w:type="dxa"/>
          </w:tcPr>
          <w:p w14:paraId="1C96D68A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61B12CD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65133E7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E4FC10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13F3AF6A" w14:textId="77777777" w:rsidTr="00042447">
        <w:tc>
          <w:tcPr>
            <w:tcW w:w="696" w:type="dxa"/>
            <w:vMerge/>
          </w:tcPr>
          <w:p w14:paraId="1C5BC95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8490ADF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Підсумок гри</w:t>
            </w:r>
          </w:p>
        </w:tc>
        <w:tc>
          <w:tcPr>
            <w:tcW w:w="1139" w:type="dxa"/>
          </w:tcPr>
          <w:p w14:paraId="7532B9D1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36’50’’</w:t>
            </w:r>
          </w:p>
        </w:tc>
        <w:tc>
          <w:tcPr>
            <w:tcW w:w="681" w:type="dxa"/>
          </w:tcPr>
          <w:p w14:paraId="360F789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0A9227D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40EA3DE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0’20’’</w:t>
            </w:r>
          </w:p>
        </w:tc>
        <w:tc>
          <w:tcPr>
            <w:tcW w:w="970" w:type="dxa"/>
          </w:tcPr>
          <w:p w14:paraId="60B149C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0C69024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33886E1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66B03634" w14:textId="77777777" w:rsidTr="00042447">
        <w:tc>
          <w:tcPr>
            <w:tcW w:w="696" w:type="dxa"/>
            <w:vMerge/>
          </w:tcPr>
          <w:p w14:paraId="069D273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55F52052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Пояснення другого варіанта гри</w:t>
            </w:r>
          </w:p>
        </w:tc>
        <w:tc>
          <w:tcPr>
            <w:tcW w:w="1139" w:type="dxa"/>
          </w:tcPr>
          <w:p w14:paraId="37E5D95C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37’15’’</w:t>
            </w:r>
          </w:p>
        </w:tc>
        <w:tc>
          <w:tcPr>
            <w:tcW w:w="681" w:type="dxa"/>
          </w:tcPr>
          <w:p w14:paraId="07D063A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608BF79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4A5B08B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0’25’’</w:t>
            </w:r>
          </w:p>
        </w:tc>
        <w:tc>
          <w:tcPr>
            <w:tcW w:w="970" w:type="dxa"/>
          </w:tcPr>
          <w:p w14:paraId="1372C527" w14:textId="2137D95D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502180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2C5F7FA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7679CC87" w14:textId="77777777" w:rsidTr="00042447">
        <w:tc>
          <w:tcPr>
            <w:tcW w:w="696" w:type="dxa"/>
            <w:vMerge/>
          </w:tcPr>
          <w:p w14:paraId="111C464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4BFEB88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Гра</w:t>
            </w:r>
          </w:p>
        </w:tc>
        <w:tc>
          <w:tcPr>
            <w:tcW w:w="1139" w:type="dxa"/>
          </w:tcPr>
          <w:p w14:paraId="51BB718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39’30</w:t>
            </w:r>
          </w:p>
        </w:tc>
        <w:tc>
          <w:tcPr>
            <w:tcW w:w="681" w:type="dxa"/>
          </w:tcPr>
          <w:p w14:paraId="1F005AC9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816" w:type="dxa"/>
          </w:tcPr>
          <w:p w14:paraId="6BA790B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2’15’’</w:t>
            </w:r>
          </w:p>
        </w:tc>
        <w:tc>
          <w:tcPr>
            <w:tcW w:w="949" w:type="dxa"/>
          </w:tcPr>
          <w:p w14:paraId="166758B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15C3C3D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123CFB0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48761E6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BC30099" w14:textId="77777777" w:rsidTr="00042447">
        <w:tc>
          <w:tcPr>
            <w:tcW w:w="696" w:type="dxa"/>
            <w:vMerge/>
          </w:tcPr>
          <w:p w14:paraId="39A8593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A729A46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proofErr w:type="spellStart"/>
            <w:r w:rsidRPr="00136CFD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Ітого</w:t>
            </w:r>
            <w:proofErr w:type="spellEnd"/>
          </w:p>
        </w:tc>
        <w:tc>
          <w:tcPr>
            <w:tcW w:w="1139" w:type="dxa"/>
          </w:tcPr>
          <w:p w14:paraId="6995315D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681" w:type="dxa"/>
          </w:tcPr>
          <w:p w14:paraId="1B93B6FF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816" w:type="dxa"/>
          </w:tcPr>
          <w:p w14:paraId="0CE011EE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12’55’’</w:t>
            </w:r>
          </w:p>
        </w:tc>
        <w:tc>
          <w:tcPr>
            <w:tcW w:w="949" w:type="dxa"/>
          </w:tcPr>
          <w:p w14:paraId="0B1CA145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4’25’’</w:t>
            </w:r>
          </w:p>
        </w:tc>
        <w:tc>
          <w:tcPr>
            <w:tcW w:w="970" w:type="dxa"/>
          </w:tcPr>
          <w:p w14:paraId="64638451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2’50’’</w:t>
            </w:r>
          </w:p>
        </w:tc>
        <w:tc>
          <w:tcPr>
            <w:tcW w:w="941" w:type="dxa"/>
          </w:tcPr>
          <w:p w14:paraId="58D816BA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3’00’’</w:t>
            </w:r>
          </w:p>
        </w:tc>
        <w:tc>
          <w:tcPr>
            <w:tcW w:w="949" w:type="dxa"/>
          </w:tcPr>
          <w:p w14:paraId="74ECCEB6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</w:tr>
      <w:tr w:rsidR="00171FB5" w:rsidRPr="00470EA6" w14:paraId="6C2750B6" w14:textId="77777777" w:rsidTr="00042447">
        <w:tc>
          <w:tcPr>
            <w:tcW w:w="696" w:type="dxa"/>
            <w:vMerge w:val="restart"/>
            <w:textDirection w:val="btLr"/>
            <w:vAlign w:val="center"/>
          </w:tcPr>
          <w:p w14:paraId="42FAB76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Заключна частина 4'50’’</w:t>
            </w:r>
          </w:p>
        </w:tc>
        <w:tc>
          <w:tcPr>
            <w:tcW w:w="2430" w:type="dxa"/>
          </w:tcPr>
          <w:p w14:paraId="275A2795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Перестроювання в колону по одному</w:t>
            </w:r>
          </w:p>
        </w:tc>
        <w:tc>
          <w:tcPr>
            <w:tcW w:w="1139" w:type="dxa"/>
          </w:tcPr>
          <w:p w14:paraId="48AD5812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40’35’’</w:t>
            </w:r>
          </w:p>
        </w:tc>
        <w:tc>
          <w:tcPr>
            <w:tcW w:w="681" w:type="dxa"/>
          </w:tcPr>
          <w:p w14:paraId="3D187551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6E5988E7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BE5F60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01BA0B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0’25’’</w:t>
            </w:r>
          </w:p>
        </w:tc>
        <w:tc>
          <w:tcPr>
            <w:tcW w:w="941" w:type="dxa"/>
          </w:tcPr>
          <w:p w14:paraId="7EF24FC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30EC167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2FFAA36A" w14:textId="77777777" w:rsidTr="00042447">
        <w:tc>
          <w:tcPr>
            <w:tcW w:w="696" w:type="dxa"/>
            <w:vMerge/>
          </w:tcPr>
          <w:p w14:paraId="3B5042C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11E1B5E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Ходьба</w:t>
            </w:r>
          </w:p>
        </w:tc>
        <w:tc>
          <w:tcPr>
            <w:tcW w:w="1139" w:type="dxa"/>
          </w:tcPr>
          <w:p w14:paraId="4B0CA789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40’15’’</w:t>
            </w:r>
          </w:p>
        </w:tc>
        <w:tc>
          <w:tcPr>
            <w:tcW w:w="681" w:type="dxa"/>
          </w:tcPr>
          <w:p w14:paraId="3F840A10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16" w:type="dxa"/>
          </w:tcPr>
          <w:p w14:paraId="4782D2BE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0’40’’</w:t>
            </w:r>
          </w:p>
        </w:tc>
        <w:tc>
          <w:tcPr>
            <w:tcW w:w="949" w:type="dxa"/>
          </w:tcPr>
          <w:p w14:paraId="00DB8F1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020CB3C2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3C58C38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34515A1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2E04464B" w14:textId="77777777" w:rsidTr="00042447">
        <w:tc>
          <w:tcPr>
            <w:tcW w:w="696" w:type="dxa"/>
            <w:vMerge/>
          </w:tcPr>
          <w:p w14:paraId="3D5BD8AC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7941D0C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Вправи на дихання</w:t>
            </w:r>
          </w:p>
        </w:tc>
        <w:tc>
          <w:tcPr>
            <w:tcW w:w="1139" w:type="dxa"/>
          </w:tcPr>
          <w:p w14:paraId="582B11AD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42’20’’</w:t>
            </w:r>
          </w:p>
        </w:tc>
        <w:tc>
          <w:tcPr>
            <w:tcW w:w="681" w:type="dxa"/>
          </w:tcPr>
          <w:p w14:paraId="0751FC28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6F4349FE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1’05’’</w:t>
            </w:r>
          </w:p>
        </w:tc>
        <w:tc>
          <w:tcPr>
            <w:tcW w:w="949" w:type="dxa"/>
          </w:tcPr>
          <w:p w14:paraId="037A8FB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0FE7E51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4E4CE1D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76802B2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0CEE0CA1" w14:textId="77777777" w:rsidTr="00042447">
        <w:tc>
          <w:tcPr>
            <w:tcW w:w="696" w:type="dxa"/>
            <w:vMerge/>
          </w:tcPr>
          <w:p w14:paraId="75097DE4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082F7B15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Вправи на поставу</w:t>
            </w:r>
          </w:p>
        </w:tc>
        <w:tc>
          <w:tcPr>
            <w:tcW w:w="1139" w:type="dxa"/>
          </w:tcPr>
          <w:p w14:paraId="209193CC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43’10’’</w:t>
            </w:r>
          </w:p>
        </w:tc>
        <w:tc>
          <w:tcPr>
            <w:tcW w:w="681" w:type="dxa"/>
          </w:tcPr>
          <w:p w14:paraId="0BDFB14F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16" w:type="dxa"/>
          </w:tcPr>
          <w:p w14:paraId="1FA1E005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0’50’’</w:t>
            </w:r>
          </w:p>
        </w:tc>
        <w:tc>
          <w:tcPr>
            <w:tcW w:w="949" w:type="dxa"/>
          </w:tcPr>
          <w:p w14:paraId="201BDBC3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67CA874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5FB58F6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34B5AFA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5E66AB73" w14:textId="77777777" w:rsidTr="00042447">
        <w:tc>
          <w:tcPr>
            <w:tcW w:w="696" w:type="dxa"/>
            <w:vMerge/>
          </w:tcPr>
          <w:p w14:paraId="23672DDE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48576C06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Перестроювання в одну шеренгу</w:t>
            </w:r>
          </w:p>
        </w:tc>
        <w:tc>
          <w:tcPr>
            <w:tcW w:w="1139" w:type="dxa"/>
          </w:tcPr>
          <w:p w14:paraId="5CD7FBDE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43’50’’</w:t>
            </w:r>
          </w:p>
        </w:tc>
        <w:tc>
          <w:tcPr>
            <w:tcW w:w="681" w:type="dxa"/>
          </w:tcPr>
          <w:p w14:paraId="64E65DBF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6" w:type="dxa"/>
          </w:tcPr>
          <w:p w14:paraId="74A74A04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0CF6F4B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0" w:type="dxa"/>
          </w:tcPr>
          <w:p w14:paraId="40ED6331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0’40’’</w:t>
            </w:r>
          </w:p>
        </w:tc>
        <w:tc>
          <w:tcPr>
            <w:tcW w:w="941" w:type="dxa"/>
          </w:tcPr>
          <w:p w14:paraId="6E032B8F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0AAB0836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66B69183" w14:textId="77777777" w:rsidTr="00042447">
        <w:tc>
          <w:tcPr>
            <w:tcW w:w="696" w:type="dxa"/>
            <w:vMerge/>
          </w:tcPr>
          <w:p w14:paraId="23CC3E95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6D89B1DE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Підсумок уроку, домашнє завдання</w:t>
            </w:r>
          </w:p>
        </w:tc>
        <w:tc>
          <w:tcPr>
            <w:tcW w:w="1139" w:type="dxa"/>
          </w:tcPr>
          <w:p w14:paraId="56798663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45’00’’</w:t>
            </w:r>
          </w:p>
        </w:tc>
        <w:tc>
          <w:tcPr>
            <w:tcW w:w="681" w:type="dxa"/>
          </w:tcPr>
          <w:p w14:paraId="0F255DCF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16" w:type="dxa"/>
          </w:tcPr>
          <w:p w14:paraId="278C7982" w14:textId="77777777" w:rsidR="00171FB5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531E499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1’10’’</w:t>
            </w:r>
          </w:p>
        </w:tc>
        <w:tc>
          <w:tcPr>
            <w:tcW w:w="970" w:type="dxa"/>
          </w:tcPr>
          <w:p w14:paraId="4BFB00A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1" w:type="dxa"/>
          </w:tcPr>
          <w:p w14:paraId="7753C5E0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49" w:type="dxa"/>
          </w:tcPr>
          <w:p w14:paraId="63DB14B7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71FB5" w:rsidRPr="00470EA6" w14:paraId="380B8D43" w14:textId="77777777" w:rsidTr="00042447">
        <w:tc>
          <w:tcPr>
            <w:tcW w:w="696" w:type="dxa"/>
            <w:vMerge/>
          </w:tcPr>
          <w:p w14:paraId="04F9310D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66DB66C2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proofErr w:type="spellStart"/>
            <w:r w:rsidRPr="00136CFD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Ітого</w:t>
            </w:r>
            <w:proofErr w:type="spellEnd"/>
          </w:p>
        </w:tc>
        <w:tc>
          <w:tcPr>
            <w:tcW w:w="1139" w:type="dxa"/>
          </w:tcPr>
          <w:p w14:paraId="0A0212AC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681" w:type="dxa"/>
          </w:tcPr>
          <w:p w14:paraId="0C92FD12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816" w:type="dxa"/>
          </w:tcPr>
          <w:p w14:paraId="7E0351EF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2’35’’</w:t>
            </w:r>
          </w:p>
        </w:tc>
        <w:tc>
          <w:tcPr>
            <w:tcW w:w="949" w:type="dxa"/>
          </w:tcPr>
          <w:p w14:paraId="606B3914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1’10’’</w:t>
            </w:r>
          </w:p>
        </w:tc>
        <w:tc>
          <w:tcPr>
            <w:tcW w:w="970" w:type="dxa"/>
          </w:tcPr>
          <w:p w14:paraId="0C79ACD4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1’05’’</w:t>
            </w:r>
          </w:p>
        </w:tc>
        <w:tc>
          <w:tcPr>
            <w:tcW w:w="941" w:type="dxa"/>
          </w:tcPr>
          <w:p w14:paraId="32E7FE75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949" w:type="dxa"/>
          </w:tcPr>
          <w:p w14:paraId="0919A640" w14:textId="77777777" w:rsidR="00171FB5" w:rsidRPr="00136CFD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</w:p>
        </w:tc>
      </w:tr>
      <w:tr w:rsidR="00171FB5" w:rsidRPr="00470EA6" w14:paraId="18BE22B5" w14:textId="77777777" w:rsidTr="00042447">
        <w:tc>
          <w:tcPr>
            <w:tcW w:w="696" w:type="dxa"/>
          </w:tcPr>
          <w:p w14:paraId="2E371D08" w14:textId="77777777" w:rsidR="00171FB5" w:rsidRPr="00470EA6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0" w:type="dxa"/>
          </w:tcPr>
          <w:p w14:paraId="13617FA5" w14:textId="77777777" w:rsidR="00171FB5" w:rsidRPr="00AB2282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B2282">
              <w:rPr>
                <w:rFonts w:ascii="Times New Roman" w:hAnsi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1139" w:type="dxa"/>
          </w:tcPr>
          <w:p w14:paraId="1E6A9836" w14:textId="77777777" w:rsidR="00171FB5" w:rsidRPr="00AB2282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B2282">
              <w:rPr>
                <w:rFonts w:ascii="Times New Roman" w:hAnsi="Times New Roman"/>
                <w:b/>
                <w:bCs/>
                <w:lang w:val="uk-UA"/>
              </w:rPr>
              <w:t>45’00’’</w:t>
            </w:r>
          </w:p>
        </w:tc>
        <w:tc>
          <w:tcPr>
            <w:tcW w:w="681" w:type="dxa"/>
          </w:tcPr>
          <w:p w14:paraId="7A5E1D17" w14:textId="77777777" w:rsidR="00171FB5" w:rsidRPr="00AB2282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816" w:type="dxa"/>
          </w:tcPr>
          <w:p w14:paraId="078EF485" w14:textId="77777777" w:rsidR="00171FB5" w:rsidRPr="00AB2282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B2282">
              <w:rPr>
                <w:rFonts w:ascii="Times New Roman" w:hAnsi="Times New Roman"/>
                <w:b/>
                <w:bCs/>
                <w:lang w:val="uk-UA"/>
              </w:rPr>
              <w:t>27’10’’</w:t>
            </w:r>
          </w:p>
        </w:tc>
        <w:tc>
          <w:tcPr>
            <w:tcW w:w="949" w:type="dxa"/>
          </w:tcPr>
          <w:p w14:paraId="12473ADB" w14:textId="77777777" w:rsidR="00171FB5" w:rsidRPr="00AB2282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B2282">
              <w:rPr>
                <w:rFonts w:ascii="Times New Roman" w:hAnsi="Times New Roman"/>
                <w:b/>
                <w:bCs/>
                <w:lang w:val="uk-UA"/>
              </w:rPr>
              <w:t>6’05’’</w:t>
            </w:r>
          </w:p>
        </w:tc>
        <w:tc>
          <w:tcPr>
            <w:tcW w:w="970" w:type="dxa"/>
          </w:tcPr>
          <w:p w14:paraId="51A9A14C" w14:textId="77777777" w:rsidR="00171FB5" w:rsidRPr="00AB2282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B2282">
              <w:rPr>
                <w:rFonts w:ascii="Times New Roman" w:hAnsi="Times New Roman"/>
                <w:b/>
                <w:bCs/>
                <w:lang w:val="uk-UA"/>
              </w:rPr>
              <w:t>6’05’’</w:t>
            </w:r>
          </w:p>
        </w:tc>
        <w:tc>
          <w:tcPr>
            <w:tcW w:w="941" w:type="dxa"/>
          </w:tcPr>
          <w:p w14:paraId="739DD439" w14:textId="77777777" w:rsidR="00171FB5" w:rsidRPr="00AB2282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B2282">
              <w:rPr>
                <w:rFonts w:ascii="Times New Roman" w:hAnsi="Times New Roman"/>
                <w:b/>
                <w:bCs/>
                <w:lang w:val="uk-UA"/>
              </w:rPr>
              <w:t>3’00’’</w:t>
            </w:r>
          </w:p>
        </w:tc>
        <w:tc>
          <w:tcPr>
            <w:tcW w:w="949" w:type="dxa"/>
          </w:tcPr>
          <w:p w14:paraId="08E372F7" w14:textId="77777777" w:rsidR="00171FB5" w:rsidRPr="00AB2282" w:rsidRDefault="00171FB5" w:rsidP="00171F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B2282">
              <w:rPr>
                <w:rFonts w:ascii="Times New Roman" w:hAnsi="Times New Roman"/>
                <w:b/>
                <w:bCs/>
                <w:lang w:val="uk-UA"/>
              </w:rPr>
              <w:t>2’40’’</w:t>
            </w:r>
          </w:p>
        </w:tc>
      </w:tr>
    </w:tbl>
    <w:p w14:paraId="51463D57" w14:textId="769A872B" w:rsidR="00171FB5" w:rsidRDefault="00171FB5" w:rsidP="00171FB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1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0EA85" wp14:editId="185AE51E">
                <wp:simplePos x="0" y="0"/>
                <wp:positionH relativeFrom="column">
                  <wp:posOffset>3865880</wp:posOffset>
                </wp:positionH>
                <wp:positionV relativeFrom="paragraph">
                  <wp:posOffset>-3653155</wp:posOffset>
                </wp:positionV>
                <wp:extent cx="2355850" cy="2895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F234B" w14:textId="2602D19E" w:rsidR="00171FB5" w:rsidRPr="00B71FFC" w:rsidRDefault="00171FB5" w:rsidP="00171FB5">
                            <w:pPr>
                              <w:jc w:val="right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71FF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Продовження</w:t>
                            </w:r>
                            <w:r w:rsidRPr="00B71FF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таблиц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4.3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EA85" id="_x0000_s1027" type="#_x0000_t202" style="position:absolute;left:0;text-align:left;margin-left:304.4pt;margin-top:-287.65pt;width:185.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" filled="f" stroked="f">
                <v:textbox>
                  <w:txbxContent>
                    <w:p w14:paraId="4ADF234B" w14:textId="2602D19E" w:rsidR="00171FB5" w:rsidRPr="00B71FFC" w:rsidRDefault="00171FB5" w:rsidP="00171FB5">
                      <w:pPr>
                        <w:jc w:val="right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B71FFC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uk-UA"/>
                        </w:rPr>
                        <w:t>Продовження</w:t>
                      </w:r>
                      <w:r w:rsidRPr="00B71FFC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таблиц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uk-UA"/>
                        </w:rPr>
                        <w:t xml:space="preserve"> 4.3</w:t>
                      </w:r>
                    </w:p>
                  </w:txbxContent>
                </v:textbox>
              </v:shape>
            </w:pict>
          </mc:Fallback>
        </mc:AlternateContent>
      </w:r>
    </w:p>
    <w:p w14:paraId="0EAC064E" w14:textId="77777777" w:rsidR="00171FB5" w:rsidRPr="00B854F1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4F1">
        <w:rPr>
          <w:rFonts w:ascii="Times New Roman" w:hAnsi="Times New Roman" w:cs="Times New Roman"/>
          <w:sz w:val="28"/>
          <w:szCs w:val="28"/>
          <w:lang w:val="uk-UA"/>
        </w:rPr>
        <w:t xml:space="preserve">У залежності від типу і змісту уроку показник рухової щільності може змінюватися в досягати високого рівня. Так, на </w:t>
      </w:r>
      <w:proofErr w:type="spellStart"/>
      <w:r w:rsidRPr="00B854F1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B854F1">
        <w:rPr>
          <w:rFonts w:ascii="Times New Roman" w:hAnsi="Times New Roman" w:cs="Times New Roman"/>
          <w:sz w:val="28"/>
          <w:szCs w:val="28"/>
          <w:lang w:val="uk-UA"/>
        </w:rPr>
        <w:t xml:space="preserve"> закріплення техніки рухів і розвитку здібностей вона може досягати 70 – 80 %. На заняттях де передбачене розучування рухових дій і формування знань, рухова щільність може знаходитися в межах 50 – 60%.</w:t>
      </w:r>
    </w:p>
    <w:p w14:paraId="787A8DB0" w14:textId="77777777" w:rsidR="00171FB5" w:rsidRPr="00B854F1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4F1">
        <w:rPr>
          <w:rFonts w:ascii="Times New Roman" w:hAnsi="Times New Roman" w:cs="Times New Roman"/>
          <w:sz w:val="28"/>
          <w:szCs w:val="28"/>
          <w:lang w:val="uk-UA"/>
        </w:rPr>
        <w:t xml:space="preserve">Однак важливо знати, що показник моторної щільності не характеризує величину і характер фізіологічних зрушень в організмі. Так, найчастіше заняття з моторною щільністю 70% і більш викликають слабкі зрушення в роботі функціональних систем школярів (зокрема серцево-судинної: максимальна частота пульсу за урок менше 130 </w:t>
      </w:r>
      <w:proofErr w:type="spellStart"/>
      <w:r w:rsidRPr="00B854F1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B854F1">
        <w:rPr>
          <w:rFonts w:ascii="Times New Roman" w:hAnsi="Times New Roman" w:cs="Times New Roman"/>
          <w:sz w:val="28"/>
          <w:szCs w:val="28"/>
          <w:lang w:val="uk-UA"/>
        </w:rPr>
        <w:t xml:space="preserve">/хв.). </w:t>
      </w:r>
    </w:p>
    <w:p w14:paraId="109A915A" w14:textId="77777777" w:rsidR="00171FB5" w:rsidRPr="00B854F1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4F1">
        <w:rPr>
          <w:rFonts w:ascii="Times New Roman" w:hAnsi="Times New Roman" w:cs="Times New Roman"/>
          <w:sz w:val="28"/>
          <w:szCs w:val="28"/>
          <w:lang w:val="uk-UA"/>
        </w:rPr>
        <w:t xml:space="preserve">У такому випадку на </w:t>
      </w:r>
      <w:proofErr w:type="spellStart"/>
      <w:r w:rsidRPr="00B854F1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B854F1">
        <w:rPr>
          <w:rFonts w:ascii="Times New Roman" w:hAnsi="Times New Roman" w:cs="Times New Roman"/>
          <w:sz w:val="28"/>
          <w:szCs w:val="28"/>
          <w:lang w:val="uk-UA"/>
        </w:rPr>
        <w:t xml:space="preserve"> мали місце погана організація учнів і як наслідок, велика кількість перестроювань, підготовчих вправ низької інтенсивності, невиправданих переміщень і </w:t>
      </w:r>
      <w:proofErr w:type="spellStart"/>
      <w:r w:rsidRPr="00B854F1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B854F1">
        <w:rPr>
          <w:rFonts w:ascii="Times New Roman" w:hAnsi="Times New Roman" w:cs="Times New Roman"/>
          <w:sz w:val="28"/>
          <w:szCs w:val="28"/>
          <w:lang w:val="uk-UA"/>
        </w:rPr>
        <w:t>. Ці дії враховуються при підрахунку моторної цільності, а отже, сприяють її підвищенню. Показник щільності, а отже, сприяють її підвищенню. Показники щільності росте, а навантаження залишається оціненим недостатньо точно.</w:t>
      </w:r>
    </w:p>
    <w:p w14:paraId="14C6D947" w14:textId="77777777" w:rsidR="00171FB5" w:rsidRPr="00B854F1" w:rsidRDefault="00171FB5" w:rsidP="00171FB5">
      <w:pPr>
        <w:shd w:val="clear" w:color="auto" w:fill="FFFFFF"/>
        <w:spacing w:before="206" w:line="360" w:lineRule="auto"/>
        <w:ind w:right="19" w:firstLine="34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B85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lastRenderedPageBreak/>
        <w:t xml:space="preserve">Серед засобів і методів підвищення щільності уроку можна </w:t>
      </w:r>
      <w:r w:rsidRPr="00B854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виділити наступні: своєчасна підготовка місць занять, устаткуван</w:t>
      </w:r>
      <w:r w:rsidRPr="00B854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ня й інвентарю; контроль за підготовкою учнів і організація початку </w:t>
      </w:r>
      <w:r w:rsidRPr="00B854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уроку; попередній інструктаж і залучення в допомогу груповодів; </w:t>
      </w:r>
      <w:r w:rsidRPr="00B854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широке застосування фронтального і кругового методів організації </w:t>
      </w:r>
      <w:r w:rsidRPr="00B85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учнів; використання багато пропускних снарядів і пристосувань, </w:t>
      </w:r>
      <w:r w:rsidRPr="00B854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також саморобного дрібного інвентарю; стимулювання свідомої </w:t>
      </w:r>
      <w:r w:rsidRPr="00B854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дисципліни, взаємодопомоги і колективізму.</w:t>
      </w:r>
    </w:p>
    <w:p w14:paraId="2B8A3962" w14:textId="77777777" w:rsidR="00171FB5" w:rsidRPr="00B854F1" w:rsidRDefault="00171FB5" w:rsidP="00171FB5">
      <w:pPr>
        <w:autoSpaceDE w:val="0"/>
        <w:autoSpaceDN w:val="0"/>
        <w:adjustRightInd w:val="0"/>
        <w:spacing w:line="36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4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Творчий підхід учителя до своєї роботи ретельна і всебічна підготовка до уроку, постійне прагнення до вивчення передового досвіду </w:t>
      </w:r>
      <w:r w:rsidRPr="00B854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забезпечать можливість більш раціонального використання часу на </w:t>
      </w:r>
      <w:proofErr w:type="spellStart"/>
      <w:r w:rsidRPr="00B854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уроці</w:t>
      </w:r>
      <w:proofErr w:type="spellEnd"/>
      <w:r w:rsidRPr="00B854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 в остаточному підсумку підвищить його ефективність.</w:t>
      </w:r>
    </w:p>
    <w:p w14:paraId="4ECAAEB2" w14:textId="77777777" w:rsidR="00D1083D" w:rsidRPr="00171FB5" w:rsidRDefault="00D1083D" w:rsidP="00171FB5">
      <w:pPr>
        <w:spacing w:line="360" w:lineRule="auto"/>
        <w:rPr>
          <w:lang w:val="uk-UA"/>
        </w:rPr>
      </w:pPr>
    </w:p>
    <w:sectPr w:rsidR="00D1083D" w:rsidRPr="00171FB5" w:rsidSect="00121921">
      <w:foot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1169"/>
      <w:docPartObj>
        <w:docPartGallery w:val="Page Numbers (Bottom of Page)"/>
        <w:docPartUnique/>
      </w:docPartObj>
    </w:sdtPr>
    <w:sdtEndPr/>
    <w:sdtContent>
      <w:p w14:paraId="1FFCDD4C" w14:textId="77777777" w:rsidR="00121921" w:rsidRDefault="00227E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26DA6" w14:textId="77777777" w:rsidR="00DC0C3B" w:rsidRDefault="00227E1D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241BA0"/>
    <w:lvl w:ilvl="0">
      <w:numFmt w:val="bullet"/>
      <w:lvlText w:val="*"/>
      <w:lvlJc w:val="left"/>
    </w:lvl>
  </w:abstractNum>
  <w:abstractNum w:abstractNumId="1" w15:restartNumberingAfterBreak="0">
    <w:nsid w:val="2B2F69E6"/>
    <w:multiLevelType w:val="singleLevel"/>
    <w:tmpl w:val="D1507B5C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0AB45C5"/>
    <w:multiLevelType w:val="hybridMultilevel"/>
    <w:tmpl w:val="56DC878A"/>
    <w:lvl w:ilvl="0" w:tplc="BC56E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06BA7"/>
    <w:multiLevelType w:val="hybridMultilevel"/>
    <w:tmpl w:val="2506C47E"/>
    <w:lvl w:ilvl="0" w:tplc="724C2CAC">
      <w:start w:val="1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3"/>
    <w:rsid w:val="00171FB5"/>
    <w:rsid w:val="00227E1D"/>
    <w:rsid w:val="009C2A73"/>
    <w:rsid w:val="00D1083D"/>
    <w:rsid w:val="00F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E073"/>
  <w15:chartTrackingRefBased/>
  <w15:docId w15:val="{666B6D20-7B7C-4465-9C72-9989079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1FB5"/>
    <w:pPr>
      <w:spacing w:after="0" w:line="240" w:lineRule="auto"/>
    </w:pPr>
  </w:style>
  <w:style w:type="paragraph" w:styleId="2">
    <w:name w:val="heading 2"/>
    <w:basedOn w:val="a"/>
    <w:link w:val="20"/>
    <w:qFormat/>
    <w:rsid w:val="00171F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FB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71FB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71FB5"/>
  </w:style>
  <w:style w:type="character" w:customStyle="1" w:styleId="20">
    <w:name w:val="Заголовок 2 Знак"/>
    <w:basedOn w:val="a0"/>
    <w:link w:val="2"/>
    <w:rsid w:val="00171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aliases w:val="Обычный (Web)"/>
    <w:basedOn w:val="a"/>
    <w:uiPriority w:val="34"/>
    <w:qFormat/>
    <w:rsid w:val="00171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171FB5"/>
    <w:rPr>
      <w:rFonts w:ascii="Times New Roman" w:hAnsi="Times New Roman"/>
      <w:spacing w:val="11"/>
      <w:sz w:val="18"/>
      <w:szCs w:val="18"/>
      <w:shd w:val="clear" w:color="auto" w:fill="FFFFFF"/>
    </w:rPr>
  </w:style>
  <w:style w:type="paragraph" w:styleId="a8">
    <w:name w:val="Body Text"/>
    <w:basedOn w:val="a"/>
    <w:link w:val="a7"/>
    <w:uiPriority w:val="99"/>
    <w:rsid w:val="00171FB5"/>
    <w:pPr>
      <w:widowControl w:val="0"/>
      <w:shd w:val="clear" w:color="auto" w:fill="FFFFFF"/>
      <w:spacing w:line="230" w:lineRule="exact"/>
      <w:ind w:hanging="560"/>
    </w:pPr>
    <w:rPr>
      <w:rFonts w:ascii="Times New Roman" w:hAnsi="Times New Roman"/>
      <w:spacing w:val="11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171FB5"/>
  </w:style>
  <w:style w:type="character" w:customStyle="1" w:styleId="a9">
    <w:name w:val="Основной текст + Полужирный"/>
    <w:aliases w:val="Интервал 0 pt53"/>
    <w:basedOn w:val="a7"/>
    <w:uiPriority w:val="99"/>
    <w:rsid w:val="00171FB5"/>
    <w:rPr>
      <w:rFonts w:ascii="Times New Roman" w:hAnsi="Times New Roman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styleId="aa">
    <w:name w:val="Hyperlink"/>
    <w:basedOn w:val="a0"/>
    <w:rsid w:val="00171FB5"/>
    <w:rPr>
      <w:color w:val="0000FF"/>
      <w:u w:val="single"/>
    </w:rPr>
  </w:style>
  <w:style w:type="character" w:styleId="ab">
    <w:name w:val="Strong"/>
    <w:basedOn w:val="a0"/>
    <w:uiPriority w:val="99"/>
    <w:qFormat/>
    <w:rsid w:val="00171FB5"/>
    <w:rPr>
      <w:b/>
      <w:bCs/>
    </w:rPr>
  </w:style>
  <w:style w:type="character" w:customStyle="1" w:styleId="item-image-sign">
    <w:name w:val="item-image-sign"/>
    <w:basedOn w:val="a0"/>
    <w:rsid w:val="00171FB5"/>
  </w:style>
  <w:style w:type="paragraph" w:customStyle="1" w:styleId="a50">
    <w:name w:val="a5"/>
    <w:basedOn w:val="a"/>
    <w:rsid w:val="00171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a"/>
    <w:basedOn w:val="a"/>
    <w:rsid w:val="00171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171FB5"/>
  </w:style>
  <w:style w:type="character" w:customStyle="1" w:styleId="mw-headline">
    <w:name w:val="mw-headline"/>
    <w:basedOn w:val="a0"/>
    <w:rsid w:val="00171FB5"/>
  </w:style>
  <w:style w:type="character" w:customStyle="1" w:styleId="10">
    <w:name w:val="Основной текст + Полужирный1"/>
    <w:aliases w:val="Интервал 0 pt37"/>
    <w:basedOn w:val="a7"/>
    <w:uiPriority w:val="99"/>
    <w:rsid w:val="00171FB5"/>
    <w:rPr>
      <w:rFonts w:ascii="Times New Roman" w:hAnsi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uk-UA" w:eastAsia="uk-UA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171FB5"/>
  </w:style>
  <w:style w:type="paragraph" w:styleId="ae">
    <w:name w:val="Body Text Indent"/>
    <w:basedOn w:val="a"/>
    <w:link w:val="ad"/>
    <w:uiPriority w:val="99"/>
    <w:semiHidden/>
    <w:unhideWhenUsed/>
    <w:rsid w:val="00171FB5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171FB5"/>
  </w:style>
  <w:style w:type="paragraph" w:customStyle="1" w:styleId="Default">
    <w:name w:val="Default"/>
    <w:rsid w:val="00171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Текст выноски Знак"/>
    <w:basedOn w:val="a0"/>
    <w:link w:val="af0"/>
    <w:uiPriority w:val="99"/>
    <w:semiHidden/>
    <w:rsid w:val="00171FB5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171FB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171FB5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171FB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71FB5"/>
  </w:style>
  <w:style w:type="character" w:customStyle="1" w:styleId="HTML">
    <w:name w:val="Стандартный HTML Знак"/>
    <w:basedOn w:val="a0"/>
    <w:link w:val="HTML0"/>
    <w:uiPriority w:val="99"/>
    <w:semiHidden/>
    <w:rsid w:val="00171FB5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71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71FB5"/>
    <w:rPr>
      <w:rFonts w:ascii="Consolas" w:hAnsi="Consolas"/>
      <w:sz w:val="20"/>
      <w:szCs w:val="20"/>
    </w:rPr>
  </w:style>
  <w:style w:type="character" w:customStyle="1" w:styleId="rvts9">
    <w:name w:val="rvts9"/>
    <w:basedOn w:val="a0"/>
    <w:rsid w:val="00171FB5"/>
  </w:style>
  <w:style w:type="paragraph" w:customStyle="1" w:styleId="rvps6">
    <w:name w:val="rvps6"/>
    <w:basedOn w:val="a"/>
    <w:rsid w:val="00171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71FB5"/>
  </w:style>
  <w:style w:type="character" w:customStyle="1" w:styleId="rvts0">
    <w:name w:val="rvts0"/>
    <w:basedOn w:val="a0"/>
    <w:rsid w:val="00171FB5"/>
  </w:style>
  <w:style w:type="paragraph" w:customStyle="1" w:styleId="Pa24">
    <w:name w:val="Pa24"/>
    <w:basedOn w:val="Default"/>
    <w:next w:val="Default"/>
    <w:uiPriority w:val="99"/>
    <w:rsid w:val="00171FB5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171FB5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45">
    <w:name w:val="Pa45"/>
    <w:basedOn w:val="Default"/>
    <w:next w:val="Default"/>
    <w:uiPriority w:val="99"/>
    <w:rsid w:val="00171FB5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80">
    <w:name w:val="A8"/>
    <w:uiPriority w:val="99"/>
    <w:rsid w:val="00171FB5"/>
    <w:rPr>
      <w:rFonts w:cs="Minion Pro"/>
      <w:color w:val="000000"/>
      <w:sz w:val="20"/>
      <w:szCs w:val="20"/>
    </w:rPr>
  </w:style>
  <w:style w:type="character" w:customStyle="1" w:styleId="7">
    <w:name w:val="Основной текст (7)_"/>
    <w:basedOn w:val="a0"/>
    <w:link w:val="71"/>
    <w:uiPriority w:val="99"/>
    <w:locked/>
    <w:rsid w:val="00171FB5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71FB5"/>
    <w:pPr>
      <w:widowControl w:val="0"/>
      <w:shd w:val="clear" w:color="auto" w:fill="FFFFFF"/>
      <w:spacing w:line="216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70">
    <w:name w:val="Основной текст (7)"/>
    <w:basedOn w:val="7"/>
    <w:uiPriority w:val="99"/>
    <w:rsid w:val="00171FB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7Corbel">
    <w:name w:val="Основной текст (7) + Corbel"/>
    <w:aliases w:val="Курсив,Интервал 0 pt28"/>
    <w:basedOn w:val="7"/>
    <w:uiPriority w:val="99"/>
    <w:rsid w:val="00171FB5"/>
    <w:rPr>
      <w:rFonts w:ascii="Corbel" w:hAnsi="Corbel" w:cs="Corbel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Tahoma">
    <w:name w:val="Основной текст (7) + Tahoma"/>
    <w:aliases w:val="7 pt,Полужирный8,Интервал 0 pt27"/>
    <w:basedOn w:val="7"/>
    <w:uiPriority w:val="99"/>
    <w:rsid w:val="00171FB5"/>
    <w:rPr>
      <w:rFonts w:ascii="Tahoma" w:hAnsi="Tahoma" w:cs="Tahoma"/>
      <w:b/>
      <w:bCs/>
      <w:spacing w:val="-10"/>
      <w:sz w:val="14"/>
      <w:szCs w:val="14"/>
      <w:u w:val="none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171FB5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71FB5"/>
    <w:pPr>
      <w:widowControl w:val="0"/>
      <w:shd w:val="clear" w:color="auto" w:fill="FFFFFF"/>
      <w:spacing w:line="216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">
    <w:name w:val="Основной текст (2)"/>
    <w:basedOn w:val="21"/>
    <w:uiPriority w:val="99"/>
    <w:rsid w:val="00171FB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7">
    <w:name w:val="Основной текст (2)7"/>
    <w:basedOn w:val="21"/>
    <w:uiPriority w:val="99"/>
    <w:rsid w:val="00171FB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Corbel">
    <w:name w:val="Основной текст (2) + Corbel"/>
    <w:aliases w:val="Курсив14,Интервал 0 pt26"/>
    <w:basedOn w:val="21"/>
    <w:uiPriority w:val="99"/>
    <w:rsid w:val="00171FB5"/>
    <w:rPr>
      <w:rFonts w:ascii="Corbel" w:hAnsi="Corbel" w:cs="Corbel"/>
      <w:i/>
      <w:iCs/>
      <w:spacing w:val="-10"/>
      <w:sz w:val="18"/>
      <w:szCs w:val="18"/>
      <w:shd w:val="clear" w:color="auto" w:fill="FFFFFF"/>
    </w:rPr>
  </w:style>
  <w:style w:type="character" w:customStyle="1" w:styleId="2Tahoma">
    <w:name w:val="Основной текст (2) + Tahoma"/>
    <w:aliases w:val="7 pt5,Полужирный7,Интервал 0 pt25"/>
    <w:basedOn w:val="21"/>
    <w:uiPriority w:val="99"/>
    <w:rsid w:val="00171FB5"/>
    <w:rPr>
      <w:rFonts w:ascii="Tahoma" w:hAnsi="Tahoma" w:cs="Tahoma"/>
      <w:b/>
      <w:bCs/>
      <w:spacing w:val="-10"/>
      <w:sz w:val="14"/>
      <w:szCs w:val="14"/>
      <w:shd w:val="clear" w:color="auto" w:fill="FFFFFF"/>
    </w:rPr>
  </w:style>
  <w:style w:type="character" w:customStyle="1" w:styleId="29">
    <w:name w:val="Основной текст (2) + 9"/>
    <w:aliases w:val="5 pt15,Курсив13"/>
    <w:basedOn w:val="21"/>
    <w:uiPriority w:val="99"/>
    <w:rsid w:val="00171FB5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26">
    <w:name w:val="Основной текст (2)6"/>
    <w:basedOn w:val="21"/>
    <w:uiPriority w:val="99"/>
    <w:rsid w:val="00171FB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Corbel">
    <w:name w:val="Основной текст + Corbel"/>
    <w:aliases w:val="Курсив12,Интервал 0 pt24"/>
    <w:basedOn w:val="1"/>
    <w:uiPriority w:val="99"/>
    <w:rsid w:val="00171FB5"/>
    <w:rPr>
      <w:rFonts w:ascii="Corbel" w:eastAsiaTheme="minorHAnsi" w:hAnsi="Corbel" w:cs="Corbel"/>
      <w:i/>
      <w:iCs/>
      <w:spacing w:val="-10"/>
      <w:sz w:val="18"/>
      <w:szCs w:val="18"/>
      <w:shd w:val="clear" w:color="auto" w:fill="FFFFFF"/>
    </w:rPr>
  </w:style>
  <w:style w:type="character" w:customStyle="1" w:styleId="Tahoma">
    <w:name w:val="Основной текст + Tahoma"/>
    <w:aliases w:val="7 pt4,Полужирный6,Интервал 0 pt23"/>
    <w:basedOn w:val="1"/>
    <w:uiPriority w:val="99"/>
    <w:rsid w:val="00171FB5"/>
    <w:rPr>
      <w:rFonts w:ascii="Tahoma" w:eastAsiaTheme="minorHAnsi" w:hAnsi="Tahoma" w:cs="Tahoma"/>
      <w:b/>
      <w:bCs/>
      <w:spacing w:val="-10"/>
      <w:sz w:val="14"/>
      <w:szCs w:val="14"/>
      <w:shd w:val="clear" w:color="auto" w:fill="FFFFFF"/>
    </w:rPr>
  </w:style>
  <w:style w:type="character" w:customStyle="1" w:styleId="9">
    <w:name w:val="Основной текст + 9"/>
    <w:aliases w:val="5 pt14,Курсив11"/>
    <w:basedOn w:val="1"/>
    <w:uiPriority w:val="99"/>
    <w:rsid w:val="00171FB5"/>
    <w:rPr>
      <w:rFonts w:ascii="Times New Roman" w:eastAsiaTheme="minorHAnsi" w:hAnsi="Times New Roman" w:cstheme="minorBidi"/>
      <w:i/>
      <w:iCs/>
      <w:sz w:val="19"/>
      <w:szCs w:val="19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171FB5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af3">
    <w:name w:val="Основной текст + Курсив"/>
    <w:aliases w:val="Интервал 0 pt21"/>
    <w:basedOn w:val="1"/>
    <w:uiPriority w:val="99"/>
    <w:rsid w:val="00171FB5"/>
    <w:rPr>
      <w:rFonts w:ascii="Times New Roman" w:eastAsiaTheme="minorHAnsi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2">
    <w:name w:val="Основной текст (7) + Курсив"/>
    <w:aliases w:val="Интервал 0 pt29"/>
    <w:basedOn w:val="7"/>
    <w:uiPriority w:val="99"/>
    <w:rsid w:val="00171FB5"/>
    <w:rPr>
      <w:rFonts w:ascii="Times New Roman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Corbel1">
    <w:name w:val="Основной текст (7) + Corbel1"/>
    <w:aliases w:val="Курсив10"/>
    <w:basedOn w:val="7"/>
    <w:uiPriority w:val="99"/>
    <w:rsid w:val="00171FB5"/>
    <w:rPr>
      <w:rFonts w:ascii="Corbel" w:hAnsi="Corbel" w:cs="Corbel"/>
      <w:i/>
      <w:iCs/>
      <w:sz w:val="18"/>
      <w:szCs w:val="18"/>
      <w:u w:val="none"/>
      <w:shd w:val="clear" w:color="auto" w:fill="FFFFFF"/>
    </w:rPr>
  </w:style>
  <w:style w:type="character" w:customStyle="1" w:styleId="23">
    <w:name w:val="Основной текст (2) + Курсив"/>
    <w:aliases w:val="Интервал 0 pt20"/>
    <w:basedOn w:val="21"/>
    <w:uiPriority w:val="99"/>
    <w:rsid w:val="00171FB5"/>
    <w:rPr>
      <w:rFonts w:ascii="Times New Roman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24">
    <w:name w:val="Основной текст (2)4"/>
    <w:basedOn w:val="21"/>
    <w:uiPriority w:val="99"/>
    <w:rsid w:val="00171FB5"/>
    <w:rPr>
      <w:rFonts w:ascii="Times New Roman" w:hAnsi="Times New Roman" w:cs="Times New Roman"/>
      <w:strike/>
      <w:sz w:val="18"/>
      <w:szCs w:val="18"/>
      <w:u w:val="none"/>
      <w:shd w:val="clear" w:color="auto" w:fill="FFFFFF"/>
    </w:rPr>
  </w:style>
  <w:style w:type="character" w:customStyle="1" w:styleId="720">
    <w:name w:val="Основной текст (7)2"/>
    <w:basedOn w:val="7"/>
    <w:uiPriority w:val="99"/>
    <w:rsid w:val="00171FB5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rvts16">
    <w:name w:val="rvts16"/>
    <w:basedOn w:val="a0"/>
    <w:rsid w:val="00171FB5"/>
  </w:style>
  <w:style w:type="character" w:customStyle="1" w:styleId="rvts12">
    <w:name w:val="rvts12"/>
    <w:basedOn w:val="a0"/>
    <w:rsid w:val="00171FB5"/>
  </w:style>
  <w:style w:type="paragraph" w:styleId="af4">
    <w:name w:val="endnote text"/>
    <w:basedOn w:val="a"/>
    <w:link w:val="af5"/>
    <w:uiPriority w:val="99"/>
    <w:semiHidden/>
    <w:unhideWhenUsed/>
    <w:rsid w:val="00171FB5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71FB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171FB5"/>
    <w:rPr>
      <w:vertAlign w:val="superscript"/>
    </w:rPr>
  </w:style>
  <w:style w:type="table" w:styleId="af7">
    <w:name w:val="Table Grid"/>
    <w:basedOn w:val="a1"/>
    <w:rsid w:val="00171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171FB5"/>
    <w:rPr>
      <w:color w:val="808080"/>
    </w:rPr>
  </w:style>
  <w:style w:type="character" w:styleId="af9">
    <w:name w:val="Book Title"/>
    <w:basedOn w:val="a0"/>
    <w:uiPriority w:val="33"/>
    <w:qFormat/>
    <w:rsid w:val="00171FB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5785</Words>
  <Characters>32977</Characters>
  <Application>Microsoft Office Word</Application>
  <DocSecurity>0</DocSecurity>
  <Lines>274</Lines>
  <Paragraphs>77</Paragraphs>
  <ScaleCrop>false</ScaleCrop>
  <Company/>
  <LinksUpToDate>false</LinksUpToDate>
  <CharactersWithSpaces>38685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2020-11-02T19:48:00Z</cp:lastPrinted>
  <dcterms:created xsi:type="dcterms:W3CDTF">2020-11-02T19:34:00Z</dcterms:created>
  <dcterms:modified xsi:type="dcterms:W3CDTF">2020-11-02T19:49:00Z</dcterms:modified>
</cp:coreProperties>
</file>