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18"/>
        <w:gridCol w:w="8395"/>
        <w:tblGridChange w:id="0">
          <w:tblGrid>
            <w:gridCol w:w="1418"/>
            <w:gridCol w:w="839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ПРОГРАМА</w:t>
            </w:r>
          </w:p>
        </w:tc>
      </w:tr>
      <w:tr>
        <w:trPr>
          <w:cantSplit w:val="0"/>
          <w:trHeight w:val="18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Серія вебінарів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«Як організувати та провести вступну кампанію 2024 через освітні центри «Крим-Україна» та «Донбас-Україна» 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Блок 1 - 27 травня 15:00-18:40 онлайн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Блок 2 - 28 травня .15:00-18:00 онлайн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Блок 3 - 29 травня 15:00-18:00 онлайн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Блок 1: 27 травня (понеділок)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15:00-17:00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години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Вступне слово - 10 хвилин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Представники ГО (5 хвилин)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Представники МОН (3 хвилини)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Ольга Алтуніна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Представник Уповноваженого з прав громадян, постраждалих внаслідок збройної агресії проти України - (2 хвилини)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1 - 45 хвилин: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діяльності ОЦ та деталі прийому для здобуття вищої або фахової передвищої освіти у 2024 році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Критичні питання 271 наказу.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Експерти: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Віталій Носок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Державний експерт Експертної групи з питань вищої освіти та освіти дорослих Директорату фахової передвищої, вищої освіти Міністерства освіти і науки України;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Андрій Охрімовський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експертна група з питань вищої освіти та освіти дорослих.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Серія запитань відповідей - 10 хвилин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2 - 45 хвилин:</w:t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отримання заявниками документів про базову середню освіту або повну загальну середню освіту.</w:t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Експерти: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Віталій Лутак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начальник відділу змісту освіти та модернізації освітнього процесу;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Інна Кільдерова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начальник відділу взаємодії з місцевими органами влади директорату шкільної освіти Міністерства освіти і науки.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Серія запитань відповідей - 10 хвилин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17:00-17:20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Перерва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17:20-18:40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год 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Питання ідентифікації вступників з ТОТ (Отримання документів вступниками з ТОТ - паспортів, довідок ВПО, прописка на ТОТ, приписне посвідчення для чоловіків тощо). 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Експертки: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Богдана Гончар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юристка гарячої лінії ГО «Донбас СОС»;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Тайя Аврам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юристка-аналітикиня ГО «Донбас СОС»;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Анастасія Калініна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координаторка юридичного напрямку ГО «Крим SOS».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Блок 2: 28 травня (вівторок)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15:00-16:20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год 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Психологічні особливості комунікації з вступниками з ТОТ (Безпекові ризики).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Старинська Олена Віталіївна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доцентка кафедри прикладної психології та логопедії кандидатка психологічних наук.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16:20-16:40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Перерва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16:40-18:00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год 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Як потрапити на підконтрольні території з ТОТ, фізична безпека при перетинах (30 хвилин).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Експертки: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Віолета Артемчук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- головна директорка-координаторка ГО «Донбас СОС»;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Анастасія Калініна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координаторка юридичного напрямку ГО «Крим SOS».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Діяльність Уповноваженого Верховної Ради України з прав людини за напрямком захисту прав громадян, які постраждали внаслідок збройної агресії проти України (15 хвилин)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Експерт: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Городенська Тетяна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начальник відділу прав громадян на тимчасово окупованих територіях Департаменту моніторингу додержання прав громадян, які постраждали внаслідок збройної агресії проти України Секретаріату Уповноваженого Верховної Ради України з прав людини.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Цифрова безпека вступника та батьків з ТОТ (месенджери, VPN, фішинг) (30 хвилин).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Експертка: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Анастасія Калініна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координаторка юридичного напрямку ГО «Крим SOS».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Блок 3: 29 травня (середа)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15:00-16:20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год 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Інформаційна безбар'єрність в роботі освітніх центрів.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Експертка: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Марина Сташина-Неймет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Експертка з доступності ГО «Громадський холдинг «ГРУПА ВПЛИВУ»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16:20-16:40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Перерва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16:40-18:00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год 20 хвилин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інформаційної кампанії щодо вступу 2024 з урахуванням результатів опитування студентів з ТОТ 2022 та 2023 року вступу  - 15 хв. </w:t>
            </w:r>
          </w:p>
          <w:p w:rsidR="00000000" w:rsidDel="00000000" w:rsidP="00000000" w:rsidRDefault="00000000" w:rsidRPr="00000000" w14:paraId="0000004F">
            <w:pPr>
              <w:spacing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розроблених меседж-боксів відповідно до цільових груп (вступники, батьки тощо) - 20 хв. </w:t>
            </w:r>
          </w:p>
          <w:p w:rsidR="00000000" w:rsidDel="00000000" w:rsidP="00000000" w:rsidRDefault="00000000" w:rsidRPr="00000000" w14:paraId="00000050">
            <w:pPr>
              <w:spacing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інформаційних матеріалів створених коаліцією - 30 хвилин</w:t>
            </w:r>
          </w:p>
          <w:p w:rsidR="00000000" w:rsidDel="00000000" w:rsidP="00000000" w:rsidRDefault="00000000" w:rsidRPr="00000000" w14:paraId="00000051">
            <w:pPr>
              <w:spacing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Обговорення - 15 хв.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Експертки: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Валентина Потапова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керівниця напрямку національної адвокації ЦГП «Альменда»;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Анастасія Коношук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ЦГП «Альменда»;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Юлія Кішенко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координаторка освітнього напрямку БФ “Схід СОС”</w:t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Робоча група вебінарів: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Марія Красненко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юристка, ГО «Громадський холдинг «Група впливу»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Віолета Артемчук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головна директорка-координаторка ГО «Донбас СОС»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Юлія Кішенко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координаторка освітнього напрямку БФ «Схід SOS»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Валентина Потапова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керівниця напрямку національної адвокації ЦГП «Альменда»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Анастасія Калініна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координаторка юридичного напрямку ГО «Крим SOS»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Тайя Аврам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юристка-аналітикиня ГО «Донбас СОС»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Богдана Гончар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юристка гарячої лінії ГО «Донбас СОС»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Віталій Носок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Державний експерт Експертної групи з питань вищої освіти та освіти дорослих Директорату фахової передвищої, вищої освіти Міністерства освіти і науки України 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Андрій Охрімовський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експертна група з питань вищої освіти та освіти дорослих 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Віталій Лутак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начальник відділу змісту освіти та модернізації освітнього процесу</w:t>
      </w:r>
    </w:p>
    <w:sectPr>
      <w:pgSz w:h="16834" w:w="11909" w:orient="portrait"/>
      <w:pgMar w:bottom="993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Normal (Web)"/>
    <w:basedOn w:val="a"/>
    <w:uiPriority w:val="99"/>
    <w:semiHidden w:val="1"/>
    <w:unhideWhenUsed w:val="1"/>
    <w:rsid w:val="00FC64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AW5pUwzwZ6K1p588WhnzPhgWyQ==">CgMxLjAyCGguZ2pkZ3hzOAByITFKb1QxeTNBMFJFMVZ0Q05kQU83ZHN1VjI0OEl4dTRzNA==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2024-05-20T10:53:00Z</dcterms:created>
</cp:coreProperties>
</file>